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79B1" w14:textId="77777777" w:rsidR="004837A2" w:rsidRPr="00F67234" w:rsidRDefault="001944EE" w:rsidP="00445FA6">
      <w:pPr>
        <w:pStyle w:val="normal"/>
        <w:spacing w:line="240" w:lineRule="auto"/>
        <w:jc w:val="center"/>
        <w:rPr>
          <w:rFonts w:ascii="Times New Roman" w:eastAsia="Times New Roman" w:hAnsi="Times New Roman" w:cs="Times New Roman"/>
          <w:b/>
          <w:sz w:val="24"/>
          <w:szCs w:val="24"/>
        </w:rPr>
      </w:pPr>
      <w:r w:rsidRPr="00F67234">
        <w:rPr>
          <w:rFonts w:ascii="Times New Roman" w:eastAsia="Times New Roman" w:hAnsi="Times New Roman" w:cs="Times New Roman"/>
          <w:b/>
          <w:sz w:val="24"/>
          <w:szCs w:val="24"/>
        </w:rPr>
        <w:t xml:space="preserve">ПОРІВНЯЛЬНА ТАБЛИЦЯ </w:t>
      </w:r>
    </w:p>
    <w:p w14:paraId="5DB93D3C" w14:textId="77777777" w:rsidR="004837A2" w:rsidRDefault="001944EE" w:rsidP="00445FA6">
      <w:pPr>
        <w:pStyle w:val="normal"/>
        <w:spacing w:line="240" w:lineRule="auto"/>
        <w:ind w:firstLine="425"/>
        <w:jc w:val="center"/>
        <w:rPr>
          <w:rFonts w:ascii="Times New Roman" w:eastAsia="Times New Roman" w:hAnsi="Times New Roman" w:cs="Times New Roman"/>
          <w:b/>
          <w:sz w:val="24"/>
          <w:szCs w:val="24"/>
        </w:rPr>
      </w:pPr>
      <w:r w:rsidRPr="00F67234">
        <w:rPr>
          <w:rFonts w:ascii="Times New Roman" w:eastAsia="Times New Roman" w:hAnsi="Times New Roman" w:cs="Times New Roman"/>
          <w:b/>
          <w:sz w:val="24"/>
          <w:szCs w:val="24"/>
        </w:rPr>
        <w:t xml:space="preserve">до проекту Закону </w:t>
      </w:r>
      <w:proofErr w:type="spellStart"/>
      <w:r w:rsidRPr="00F67234">
        <w:rPr>
          <w:rFonts w:ascii="Times New Roman" w:eastAsia="Times New Roman" w:hAnsi="Times New Roman" w:cs="Times New Roman"/>
          <w:b/>
          <w:sz w:val="24"/>
          <w:szCs w:val="24"/>
        </w:rPr>
        <w:t>України</w:t>
      </w:r>
      <w:proofErr w:type="spellEnd"/>
      <w:r w:rsidRPr="00F67234">
        <w:rPr>
          <w:rFonts w:ascii="Times New Roman" w:eastAsia="Times New Roman" w:hAnsi="Times New Roman" w:cs="Times New Roman"/>
          <w:b/>
          <w:sz w:val="24"/>
          <w:szCs w:val="24"/>
        </w:rPr>
        <w:t xml:space="preserve"> «Про </w:t>
      </w:r>
      <w:proofErr w:type="spellStart"/>
      <w:r w:rsidRPr="00F67234">
        <w:rPr>
          <w:rFonts w:ascii="Times New Roman" w:eastAsia="Times New Roman" w:hAnsi="Times New Roman" w:cs="Times New Roman"/>
          <w:b/>
          <w:sz w:val="24"/>
          <w:szCs w:val="24"/>
        </w:rPr>
        <w:t>особливості</w:t>
      </w:r>
      <w:proofErr w:type="spellEnd"/>
      <w:r w:rsidRPr="00F67234">
        <w:rPr>
          <w:rFonts w:ascii="Times New Roman" w:eastAsia="Times New Roman" w:hAnsi="Times New Roman" w:cs="Times New Roman"/>
          <w:b/>
          <w:sz w:val="24"/>
          <w:szCs w:val="24"/>
        </w:rPr>
        <w:t xml:space="preserve"> </w:t>
      </w:r>
      <w:proofErr w:type="spellStart"/>
      <w:r w:rsidRPr="00F67234">
        <w:rPr>
          <w:rFonts w:ascii="Times New Roman" w:eastAsia="Times New Roman" w:hAnsi="Times New Roman" w:cs="Times New Roman"/>
          <w:b/>
          <w:sz w:val="24"/>
          <w:szCs w:val="24"/>
        </w:rPr>
        <w:t>управління</w:t>
      </w:r>
      <w:proofErr w:type="spellEnd"/>
      <w:r w:rsidRPr="00F67234">
        <w:rPr>
          <w:rFonts w:ascii="Times New Roman" w:eastAsia="Times New Roman" w:hAnsi="Times New Roman" w:cs="Times New Roman"/>
          <w:b/>
          <w:sz w:val="24"/>
          <w:szCs w:val="24"/>
        </w:rPr>
        <w:t xml:space="preserve"> </w:t>
      </w:r>
      <w:proofErr w:type="spellStart"/>
      <w:r w:rsidRPr="00F67234">
        <w:rPr>
          <w:rFonts w:ascii="Times New Roman" w:eastAsia="Times New Roman" w:hAnsi="Times New Roman" w:cs="Times New Roman"/>
          <w:b/>
          <w:sz w:val="24"/>
          <w:szCs w:val="24"/>
        </w:rPr>
        <w:t>об'єктами</w:t>
      </w:r>
      <w:proofErr w:type="spellEnd"/>
      <w:r w:rsidRPr="00F67234">
        <w:rPr>
          <w:rFonts w:ascii="Times New Roman" w:eastAsia="Times New Roman" w:hAnsi="Times New Roman" w:cs="Times New Roman"/>
          <w:b/>
          <w:sz w:val="24"/>
          <w:szCs w:val="24"/>
        </w:rPr>
        <w:t xml:space="preserve"> </w:t>
      </w:r>
      <w:proofErr w:type="spellStart"/>
      <w:r w:rsidRPr="00F67234">
        <w:rPr>
          <w:rFonts w:ascii="Times New Roman" w:eastAsia="Times New Roman" w:hAnsi="Times New Roman" w:cs="Times New Roman"/>
          <w:b/>
          <w:sz w:val="24"/>
          <w:szCs w:val="24"/>
        </w:rPr>
        <w:t>державної</w:t>
      </w:r>
      <w:proofErr w:type="spellEnd"/>
      <w:r w:rsidRPr="00F67234">
        <w:rPr>
          <w:rFonts w:ascii="Times New Roman" w:eastAsia="Times New Roman" w:hAnsi="Times New Roman" w:cs="Times New Roman"/>
          <w:b/>
          <w:sz w:val="24"/>
          <w:szCs w:val="24"/>
        </w:rPr>
        <w:t xml:space="preserve"> </w:t>
      </w:r>
      <w:proofErr w:type="spellStart"/>
      <w:r w:rsidRPr="00F67234">
        <w:rPr>
          <w:rFonts w:ascii="Times New Roman" w:eastAsia="Times New Roman" w:hAnsi="Times New Roman" w:cs="Times New Roman"/>
          <w:b/>
          <w:sz w:val="24"/>
          <w:szCs w:val="24"/>
        </w:rPr>
        <w:t>власності</w:t>
      </w:r>
      <w:proofErr w:type="spellEnd"/>
      <w:r w:rsidRPr="00F67234">
        <w:rPr>
          <w:rFonts w:ascii="Times New Roman" w:eastAsia="Times New Roman" w:hAnsi="Times New Roman" w:cs="Times New Roman"/>
          <w:b/>
          <w:sz w:val="24"/>
          <w:szCs w:val="24"/>
        </w:rPr>
        <w:t xml:space="preserve"> в </w:t>
      </w:r>
      <w:proofErr w:type="spellStart"/>
      <w:r w:rsidRPr="00F67234">
        <w:rPr>
          <w:rFonts w:ascii="Times New Roman" w:eastAsia="Times New Roman" w:hAnsi="Times New Roman" w:cs="Times New Roman"/>
          <w:b/>
          <w:sz w:val="24"/>
          <w:szCs w:val="24"/>
        </w:rPr>
        <w:t>лісовій</w:t>
      </w:r>
      <w:proofErr w:type="spellEnd"/>
      <w:r w:rsidRPr="00F67234">
        <w:rPr>
          <w:rFonts w:ascii="Times New Roman" w:eastAsia="Times New Roman" w:hAnsi="Times New Roman" w:cs="Times New Roman"/>
          <w:b/>
          <w:sz w:val="24"/>
          <w:szCs w:val="24"/>
        </w:rPr>
        <w:t xml:space="preserve"> </w:t>
      </w:r>
      <w:proofErr w:type="spellStart"/>
      <w:r w:rsidRPr="00F67234">
        <w:rPr>
          <w:rFonts w:ascii="Times New Roman" w:eastAsia="Times New Roman" w:hAnsi="Times New Roman" w:cs="Times New Roman"/>
          <w:b/>
          <w:sz w:val="24"/>
          <w:szCs w:val="24"/>
        </w:rPr>
        <w:t>галузі</w:t>
      </w:r>
      <w:proofErr w:type="spellEnd"/>
      <w:r w:rsidRPr="00F67234">
        <w:rPr>
          <w:rFonts w:ascii="Times New Roman" w:eastAsia="Times New Roman" w:hAnsi="Times New Roman" w:cs="Times New Roman"/>
          <w:b/>
          <w:sz w:val="24"/>
          <w:szCs w:val="24"/>
        </w:rPr>
        <w:t xml:space="preserve"> та порядок </w:t>
      </w:r>
      <w:proofErr w:type="spellStart"/>
      <w:r w:rsidRPr="00F67234">
        <w:rPr>
          <w:rFonts w:ascii="Times New Roman" w:eastAsia="Times New Roman" w:hAnsi="Times New Roman" w:cs="Times New Roman"/>
          <w:b/>
          <w:sz w:val="24"/>
          <w:szCs w:val="24"/>
        </w:rPr>
        <w:t>утворення</w:t>
      </w:r>
      <w:proofErr w:type="spellEnd"/>
      <w:r w:rsidRPr="00F67234">
        <w:rPr>
          <w:rFonts w:ascii="Times New Roman" w:eastAsia="Times New Roman" w:hAnsi="Times New Roman" w:cs="Times New Roman"/>
          <w:b/>
          <w:sz w:val="24"/>
          <w:szCs w:val="24"/>
        </w:rPr>
        <w:t xml:space="preserve"> та </w:t>
      </w:r>
      <w:proofErr w:type="spellStart"/>
      <w:r w:rsidRPr="00F67234">
        <w:rPr>
          <w:rFonts w:ascii="Times New Roman" w:eastAsia="Times New Roman" w:hAnsi="Times New Roman" w:cs="Times New Roman"/>
          <w:b/>
          <w:sz w:val="24"/>
          <w:szCs w:val="24"/>
        </w:rPr>
        <w:t>діяльності</w:t>
      </w:r>
      <w:proofErr w:type="spellEnd"/>
      <w:r w:rsidRPr="00F67234">
        <w:rPr>
          <w:rFonts w:ascii="Times New Roman" w:eastAsia="Times New Roman" w:hAnsi="Times New Roman" w:cs="Times New Roman"/>
          <w:b/>
          <w:sz w:val="24"/>
          <w:szCs w:val="24"/>
        </w:rPr>
        <w:t xml:space="preserve"> </w:t>
      </w:r>
      <w:proofErr w:type="spellStart"/>
      <w:r w:rsidRPr="00F67234">
        <w:rPr>
          <w:rFonts w:ascii="Times New Roman" w:eastAsia="Times New Roman" w:hAnsi="Times New Roman" w:cs="Times New Roman"/>
          <w:b/>
          <w:sz w:val="24"/>
          <w:szCs w:val="24"/>
        </w:rPr>
        <w:t>спеціалізованого</w:t>
      </w:r>
      <w:proofErr w:type="spellEnd"/>
      <w:r w:rsidRPr="00F67234">
        <w:rPr>
          <w:rFonts w:ascii="Times New Roman" w:eastAsia="Times New Roman" w:hAnsi="Times New Roman" w:cs="Times New Roman"/>
          <w:b/>
          <w:sz w:val="24"/>
          <w:szCs w:val="24"/>
        </w:rPr>
        <w:t xml:space="preserve"> державного </w:t>
      </w:r>
      <w:proofErr w:type="spellStart"/>
      <w:r w:rsidRPr="00F67234">
        <w:rPr>
          <w:rFonts w:ascii="Times New Roman" w:eastAsia="Times New Roman" w:hAnsi="Times New Roman" w:cs="Times New Roman"/>
          <w:b/>
          <w:sz w:val="24"/>
          <w:szCs w:val="24"/>
        </w:rPr>
        <w:t>лісогосподарського</w:t>
      </w:r>
      <w:proofErr w:type="spellEnd"/>
      <w:r w:rsidRPr="00F67234">
        <w:rPr>
          <w:rFonts w:ascii="Times New Roman" w:eastAsia="Times New Roman" w:hAnsi="Times New Roman" w:cs="Times New Roman"/>
          <w:b/>
          <w:sz w:val="24"/>
          <w:szCs w:val="24"/>
        </w:rPr>
        <w:t xml:space="preserve"> </w:t>
      </w:r>
      <w:proofErr w:type="spellStart"/>
      <w:r w:rsidRPr="00F67234">
        <w:rPr>
          <w:rFonts w:ascii="Times New Roman" w:eastAsia="Times New Roman" w:hAnsi="Times New Roman" w:cs="Times New Roman"/>
          <w:b/>
          <w:sz w:val="24"/>
          <w:szCs w:val="24"/>
        </w:rPr>
        <w:t>акціонерного</w:t>
      </w:r>
      <w:proofErr w:type="spellEnd"/>
      <w:r w:rsidRPr="00F67234">
        <w:rPr>
          <w:rFonts w:ascii="Times New Roman" w:eastAsia="Times New Roman" w:hAnsi="Times New Roman" w:cs="Times New Roman"/>
          <w:b/>
          <w:sz w:val="24"/>
          <w:szCs w:val="24"/>
        </w:rPr>
        <w:t xml:space="preserve"> </w:t>
      </w:r>
      <w:proofErr w:type="spellStart"/>
      <w:r w:rsidRPr="00F67234">
        <w:rPr>
          <w:rFonts w:ascii="Times New Roman" w:eastAsia="Times New Roman" w:hAnsi="Times New Roman" w:cs="Times New Roman"/>
          <w:b/>
          <w:sz w:val="24"/>
          <w:szCs w:val="24"/>
        </w:rPr>
        <w:t>товариства</w:t>
      </w:r>
      <w:proofErr w:type="spellEnd"/>
      <w:r w:rsidRPr="00F67234">
        <w:rPr>
          <w:rFonts w:ascii="Times New Roman" w:eastAsia="Times New Roman" w:hAnsi="Times New Roman" w:cs="Times New Roman"/>
          <w:b/>
          <w:sz w:val="24"/>
          <w:szCs w:val="24"/>
        </w:rPr>
        <w:t xml:space="preserve"> «</w:t>
      </w:r>
      <w:proofErr w:type="spellStart"/>
      <w:r w:rsidRPr="00F67234">
        <w:rPr>
          <w:rFonts w:ascii="Times New Roman" w:eastAsia="Times New Roman" w:hAnsi="Times New Roman" w:cs="Times New Roman"/>
          <w:b/>
          <w:sz w:val="24"/>
          <w:szCs w:val="24"/>
        </w:rPr>
        <w:t>Ліси</w:t>
      </w:r>
      <w:proofErr w:type="spellEnd"/>
      <w:r w:rsidRPr="00F67234">
        <w:rPr>
          <w:rFonts w:ascii="Times New Roman" w:eastAsia="Times New Roman" w:hAnsi="Times New Roman" w:cs="Times New Roman"/>
          <w:b/>
          <w:sz w:val="24"/>
          <w:szCs w:val="24"/>
        </w:rPr>
        <w:t xml:space="preserve"> </w:t>
      </w:r>
      <w:proofErr w:type="spellStart"/>
      <w:r w:rsidRPr="00F67234">
        <w:rPr>
          <w:rFonts w:ascii="Times New Roman" w:eastAsia="Times New Roman" w:hAnsi="Times New Roman" w:cs="Times New Roman"/>
          <w:b/>
          <w:sz w:val="24"/>
          <w:szCs w:val="24"/>
        </w:rPr>
        <w:t>України</w:t>
      </w:r>
      <w:proofErr w:type="spellEnd"/>
      <w:r w:rsidRPr="00F67234">
        <w:rPr>
          <w:rFonts w:ascii="Times New Roman" w:eastAsia="Times New Roman" w:hAnsi="Times New Roman" w:cs="Times New Roman"/>
          <w:b/>
          <w:sz w:val="24"/>
          <w:szCs w:val="24"/>
        </w:rPr>
        <w:t>»</w:t>
      </w:r>
    </w:p>
    <w:p w14:paraId="266F2102" w14:textId="77777777" w:rsidR="00F67234" w:rsidRPr="00F67234" w:rsidRDefault="00F67234" w:rsidP="00445FA6">
      <w:pPr>
        <w:pStyle w:val="normal"/>
        <w:spacing w:line="240" w:lineRule="auto"/>
        <w:ind w:firstLine="425"/>
        <w:jc w:val="center"/>
        <w:rPr>
          <w:rFonts w:ascii="Times New Roman" w:eastAsia="Times New Roman" w:hAnsi="Times New Roman" w:cs="Times New Roman"/>
          <w:b/>
          <w:sz w:val="24"/>
          <w:szCs w:val="24"/>
        </w:rPr>
      </w:pPr>
    </w:p>
    <w:tbl>
      <w:tblPr>
        <w:tblW w:w="15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755"/>
        <w:gridCol w:w="7654"/>
      </w:tblGrid>
      <w:tr w:rsidR="004837A2" w:rsidRPr="009A551A" w14:paraId="09F7EE62" w14:textId="77777777" w:rsidTr="001944EE">
        <w:tc>
          <w:tcPr>
            <w:tcW w:w="7755" w:type="dxa"/>
            <w:shd w:val="clear" w:color="auto" w:fill="auto"/>
            <w:tcMar>
              <w:top w:w="100" w:type="dxa"/>
              <w:left w:w="100" w:type="dxa"/>
              <w:bottom w:w="100" w:type="dxa"/>
              <w:right w:w="100" w:type="dxa"/>
            </w:tcMar>
          </w:tcPr>
          <w:p w14:paraId="10520705" w14:textId="77777777" w:rsidR="004837A2" w:rsidRPr="009A551A" w:rsidRDefault="001944EE" w:rsidP="00445FA6">
            <w:pPr>
              <w:pStyle w:val="normal"/>
              <w:widowControl w:val="0"/>
              <w:spacing w:line="240" w:lineRule="auto"/>
              <w:ind w:firstLine="420"/>
              <w:jc w:val="center"/>
              <w:rPr>
                <w:rFonts w:ascii="Times New Roman" w:eastAsia="Times New Roman" w:hAnsi="Times New Roman" w:cs="Times New Roman"/>
                <w:b/>
                <w:sz w:val="24"/>
                <w:szCs w:val="24"/>
              </w:rPr>
            </w:pPr>
            <w:proofErr w:type="spellStart"/>
            <w:r w:rsidRPr="009A551A">
              <w:rPr>
                <w:rFonts w:ascii="Times New Roman" w:eastAsia="Times New Roman" w:hAnsi="Times New Roman" w:cs="Times New Roman"/>
                <w:b/>
                <w:sz w:val="24"/>
                <w:szCs w:val="24"/>
              </w:rPr>
              <w:t>Зміст</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положення</w:t>
            </w:r>
            <w:proofErr w:type="spellEnd"/>
            <w:r w:rsidRPr="009A551A">
              <w:rPr>
                <w:rFonts w:ascii="Times New Roman" w:eastAsia="Times New Roman" w:hAnsi="Times New Roman" w:cs="Times New Roman"/>
                <w:b/>
                <w:sz w:val="24"/>
                <w:szCs w:val="24"/>
              </w:rPr>
              <w:t xml:space="preserve"> акта </w:t>
            </w:r>
            <w:proofErr w:type="spellStart"/>
            <w:r w:rsidRPr="009A551A">
              <w:rPr>
                <w:rFonts w:ascii="Times New Roman" w:eastAsia="Times New Roman" w:hAnsi="Times New Roman" w:cs="Times New Roman"/>
                <w:b/>
                <w:sz w:val="24"/>
                <w:szCs w:val="24"/>
              </w:rPr>
              <w:t>законодавства</w:t>
            </w:r>
            <w:proofErr w:type="spellEnd"/>
          </w:p>
        </w:tc>
        <w:tc>
          <w:tcPr>
            <w:tcW w:w="7654" w:type="dxa"/>
            <w:shd w:val="clear" w:color="auto" w:fill="auto"/>
            <w:tcMar>
              <w:top w:w="100" w:type="dxa"/>
              <w:left w:w="100" w:type="dxa"/>
              <w:bottom w:w="100" w:type="dxa"/>
              <w:right w:w="100" w:type="dxa"/>
            </w:tcMar>
          </w:tcPr>
          <w:p w14:paraId="35E4149F" w14:textId="77777777" w:rsidR="004837A2" w:rsidRPr="009A551A" w:rsidRDefault="001944EE" w:rsidP="00445FA6">
            <w:pPr>
              <w:pStyle w:val="normal"/>
              <w:widowControl w:val="0"/>
              <w:spacing w:line="240" w:lineRule="auto"/>
              <w:ind w:firstLine="420"/>
              <w:jc w:val="center"/>
              <w:rPr>
                <w:rFonts w:ascii="Times New Roman" w:eastAsia="Times New Roman" w:hAnsi="Times New Roman" w:cs="Times New Roman"/>
                <w:b/>
                <w:sz w:val="24"/>
                <w:szCs w:val="24"/>
              </w:rPr>
            </w:pPr>
            <w:proofErr w:type="spellStart"/>
            <w:r w:rsidRPr="009A551A">
              <w:rPr>
                <w:rFonts w:ascii="Times New Roman" w:eastAsia="Times New Roman" w:hAnsi="Times New Roman" w:cs="Times New Roman"/>
                <w:b/>
                <w:sz w:val="24"/>
                <w:szCs w:val="24"/>
              </w:rPr>
              <w:t>Зміст</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відповідного</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положення</w:t>
            </w:r>
            <w:proofErr w:type="spellEnd"/>
            <w:r w:rsidRPr="009A551A">
              <w:rPr>
                <w:rFonts w:ascii="Times New Roman" w:eastAsia="Times New Roman" w:hAnsi="Times New Roman" w:cs="Times New Roman"/>
                <w:b/>
                <w:sz w:val="24"/>
                <w:szCs w:val="24"/>
              </w:rPr>
              <w:t xml:space="preserve"> проекту акта</w:t>
            </w:r>
          </w:p>
        </w:tc>
      </w:tr>
      <w:tr w:rsidR="004837A2" w:rsidRPr="009A551A" w14:paraId="74F2277D" w14:textId="77777777" w:rsidTr="00445FA6">
        <w:trPr>
          <w:trHeight w:val="214"/>
        </w:trPr>
        <w:tc>
          <w:tcPr>
            <w:tcW w:w="15409" w:type="dxa"/>
            <w:gridSpan w:val="2"/>
            <w:shd w:val="clear" w:color="auto" w:fill="auto"/>
            <w:tcMar>
              <w:top w:w="100" w:type="dxa"/>
              <w:left w:w="100" w:type="dxa"/>
              <w:bottom w:w="100" w:type="dxa"/>
              <w:right w:w="100" w:type="dxa"/>
            </w:tcMar>
          </w:tcPr>
          <w:p w14:paraId="0780D82F" w14:textId="77777777" w:rsidR="004837A2" w:rsidRPr="009A551A" w:rsidRDefault="001944EE" w:rsidP="00445FA6">
            <w:pPr>
              <w:pStyle w:val="normal"/>
              <w:widowControl w:val="0"/>
              <w:spacing w:line="240" w:lineRule="auto"/>
              <w:ind w:firstLine="420"/>
              <w:jc w:val="center"/>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Лісовий</w:t>
            </w:r>
            <w:proofErr w:type="spellEnd"/>
            <w:r w:rsidRPr="009A551A">
              <w:rPr>
                <w:rFonts w:ascii="Times New Roman" w:eastAsia="Times New Roman" w:hAnsi="Times New Roman" w:cs="Times New Roman"/>
                <w:b/>
                <w:sz w:val="24"/>
                <w:szCs w:val="24"/>
              </w:rPr>
              <w:t xml:space="preserve"> кодекс </w:t>
            </w:r>
            <w:proofErr w:type="spellStart"/>
            <w:r w:rsidRPr="009A551A">
              <w:rPr>
                <w:rFonts w:ascii="Times New Roman" w:eastAsia="Times New Roman" w:hAnsi="Times New Roman" w:cs="Times New Roman"/>
                <w:b/>
                <w:sz w:val="24"/>
                <w:szCs w:val="24"/>
              </w:rPr>
              <w:t>України</w:t>
            </w:r>
            <w:proofErr w:type="spellEnd"/>
          </w:p>
        </w:tc>
      </w:tr>
      <w:tr w:rsidR="004837A2" w:rsidRPr="009A551A" w14:paraId="24FA064F" w14:textId="77777777" w:rsidTr="001944EE">
        <w:tc>
          <w:tcPr>
            <w:tcW w:w="7755" w:type="dxa"/>
            <w:shd w:val="clear" w:color="auto" w:fill="auto"/>
            <w:tcMar>
              <w:top w:w="100" w:type="dxa"/>
              <w:left w:w="100" w:type="dxa"/>
              <w:bottom w:w="100" w:type="dxa"/>
              <w:right w:w="100" w:type="dxa"/>
            </w:tcMar>
          </w:tcPr>
          <w:p w14:paraId="08E1CAE5" w14:textId="77777777" w:rsidR="0010631D" w:rsidRPr="009A551A" w:rsidRDefault="0010631D" w:rsidP="00445FA6">
            <w:pPr>
              <w:pStyle w:val="rvps2"/>
              <w:shd w:val="clear" w:color="auto" w:fill="FFFFFF"/>
              <w:spacing w:before="0" w:beforeAutospacing="0" w:after="0" w:afterAutospacing="0"/>
              <w:ind w:firstLine="450"/>
              <w:jc w:val="both"/>
            </w:pPr>
            <w:proofErr w:type="spellStart"/>
            <w:r w:rsidRPr="009A551A">
              <w:rPr>
                <w:rStyle w:val="rvts9"/>
                <w:b/>
                <w:bCs/>
              </w:rPr>
              <w:t>Стаття</w:t>
            </w:r>
            <w:proofErr w:type="spellEnd"/>
            <w:r w:rsidRPr="009A551A">
              <w:rPr>
                <w:rStyle w:val="rvts9"/>
                <w:b/>
                <w:bCs/>
              </w:rPr>
              <w:t xml:space="preserve"> 17.</w:t>
            </w:r>
            <w:r w:rsidRPr="009A551A">
              <w:t> </w:t>
            </w:r>
            <w:proofErr w:type="spellStart"/>
            <w:r w:rsidRPr="009A551A">
              <w:t>Постійне</w:t>
            </w:r>
            <w:proofErr w:type="spellEnd"/>
            <w:r w:rsidRPr="009A551A">
              <w:t xml:space="preserve"> </w:t>
            </w:r>
            <w:proofErr w:type="spellStart"/>
            <w:r w:rsidRPr="009A551A">
              <w:t>користування</w:t>
            </w:r>
            <w:proofErr w:type="spellEnd"/>
            <w:r w:rsidRPr="009A551A">
              <w:t xml:space="preserve"> </w:t>
            </w:r>
            <w:proofErr w:type="spellStart"/>
            <w:r w:rsidRPr="009A551A">
              <w:t>лісами</w:t>
            </w:r>
            <w:proofErr w:type="spellEnd"/>
          </w:p>
          <w:p w14:paraId="593156A2" w14:textId="77777777" w:rsidR="0010631D" w:rsidRPr="009A551A" w:rsidRDefault="0010631D" w:rsidP="00445FA6">
            <w:pPr>
              <w:pStyle w:val="rvps2"/>
              <w:shd w:val="clear" w:color="auto" w:fill="FFFFFF"/>
              <w:spacing w:before="0" w:beforeAutospacing="0" w:after="0" w:afterAutospacing="0"/>
              <w:ind w:firstLine="450"/>
              <w:jc w:val="both"/>
              <w:rPr>
                <w:i/>
                <w:iCs/>
              </w:rPr>
            </w:pPr>
            <w:bookmarkStart w:id="0" w:name="n83"/>
            <w:bookmarkEnd w:id="0"/>
            <w:r w:rsidRPr="009A551A">
              <w:rPr>
                <w:i/>
                <w:iCs/>
              </w:rPr>
              <w:t xml:space="preserve">У </w:t>
            </w:r>
            <w:proofErr w:type="spellStart"/>
            <w:r w:rsidRPr="009A551A">
              <w:rPr>
                <w:i/>
                <w:iCs/>
              </w:rPr>
              <w:t>постійне</w:t>
            </w:r>
            <w:proofErr w:type="spellEnd"/>
            <w:r w:rsidRPr="009A551A">
              <w:rPr>
                <w:i/>
                <w:iCs/>
              </w:rPr>
              <w:t xml:space="preserve"> </w:t>
            </w:r>
            <w:proofErr w:type="spellStart"/>
            <w:r w:rsidRPr="009A551A">
              <w:rPr>
                <w:i/>
                <w:iCs/>
              </w:rPr>
              <w:t>користування</w:t>
            </w:r>
            <w:proofErr w:type="spellEnd"/>
            <w:r w:rsidRPr="009A551A">
              <w:rPr>
                <w:i/>
                <w:iCs/>
              </w:rPr>
              <w:t xml:space="preserve"> </w:t>
            </w:r>
            <w:proofErr w:type="spellStart"/>
            <w:r w:rsidRPr="009A551A">
              <w:rPr>
                <w:i/>
                <w:iCs/>
              </w:rPr>
              <w:t>ліси</w:t>
            </w:r>
            <w:proofErr w:type="spellEnd"/>
            <w:r w:rsidRPr="009A551A">
              <w:rPr>
                <w:i/>
                <w:iCs/>
              </w:rPr>
              <w:t xml:space="preserve"> на землях </w:t>
            </w:r>
            <w:proofErr w:type="spellStart"/>
            <w:r w:rsidRPr="009A551A">
              <w:rPr>
                <w:i/>
                <w:iCs/>
              </w:rPr>
              <w:t>державної</w:t>
            </w:r>
            <w:proofErr w:type="spellEnd"/>
            <w:r w:rsidRPr="009A551A">
              <w:rPr>
                <w:i/>
                <w:iCs/>
              </w:rPr>
              <w:t xml:space="preserve"> </w:t>
            </w:r>
            <w:proofErr w:type="spellStart"/>
            <w:r w:rsidRPr="009A551A">
              <w:rPr>
                <w:i/>
                <w:iCs/>
              </w:rPr>
              <w:t>власності</w:t>
            </w:r>
            <w:proofErr w:type="spellEnd"/>
            <w:r w:rsidRPr="009A551A">
              <w:rPr>
                <w:i/>
                <w:iCs/>
              </w:rPr>
              <w:t xml:space="preserve"> для </w:t>
            </w:r>
            <w:proofErr w:type="spellStart"/>
            <w:r w:rsidRPr="009A551A">
              <w:rPr>
                <w:i/>
                <w:iCs/>
              </w:rPr>
              <w:t>ведення</w:t>
            </w:r>
            <w:proofErr w:type="spellEnd"/>
            <w:r w:rsidRPr="009A551A">
              <w:rPr>
                <w:i/>
                <w:iCs/>
              </w:rPr>
              <w:t xml:space="preserve"> </w:t>
            </w:r>
            <w:proofErr w:type="spellStart"/>
            <w:r w:rsidRPr="009A551A">
              <w:rPr>
                <w:i/>
                <w:iCs/>
              </w:rPr>
              <w:t>лісового</w:t>
            </w:r>
            <w:proofErr w:type="spellEnd"/>
            <w:r w:rsidRPr="009A551A">
              <w:rPr>
                <w:i/>
                <w:iCs/>
              </w:rPr>
              <w:t xml:space="preserve"> </w:t>
            </w:r>
            <w:proofErr w:type="spellStart"/>
            <w:r w:rsidRPr="009A551A">
              <w:rPr>
                <w:i/>
                <w:iCs/>
              </w:rPr>
              <w:t>господарства</w:t>
            </w:r>
            <w:proofErr w:type="spellEnd"/>
            <w:r w:rsidRPr="009A551A">
              <w:rPr>
                <w:i/>
                <w:iCs/>
              </w:rPr>
              <w:t xml:space="preserve"> без </w:t>
            </w:r>
            <w:proofErr w:type="spellStart"/>
            <w:r w:rsidRPr="009A551A">
              <w:rPr>
                <w:i/>
                <w:iCs/>
              </w:rPr>
              <w:t>встановлення</w:t>
            </w:r>
            <w:proofErr w:type="spellEnd"/>
            <w:r w:rsidRPr="009A551A">
              <w:rPr>
                <w:i/>
                <w:iCs/>
              </w:rPr>
              <w:t xml:space="preserve"> строку </w:t>
            </w:r>
            <w:proofErr w:type="spellStart"/>
            <w:r w:rsidRPr="009A551A">
              <w:rPr>
                <w:i/>
                <w:iCs/>
              </w:rPr>
              <w:t>надаються</w:t>
            </w:r>
            <w:proofErr w:type="spellEnd"/>
            <w:r w:rsidRPr="009A551A">
              <w:rPr>
                <w:i/>
                <w:iCs/>
              </w:rPr>
              <w:t xml:space="preserve"> </w:t>
            </w:r>
            <w:proofErr w:type="spellStart"/>
            <w:r w:rsidRPr="009A551A">
              <w:rPr>
                <w:i/>
                <w:iCs/>
              </w:rPr>
              <w:t>спеціалізованим</w:t>
            </w:r>
            <w:proofErr w:type="spellEnd"/>
            <w:r w:rsidRPr="009A551A">
              <w:rPr>
                <w:i/>
                <w:iCs/>
              </w:rPr>
              <w:t xml:space="preserve"> </w:t>
            </w:r>
            <w:proofErr w:type="spellStart"/>
            <w:r w:rsidRPr="009A551A">
              <w:rPr>
                <w:i/>
                <w:iCs/>
              </w:rPr>
              <w:t>державним</w:t>
            </w:r>
            <w:proofErr w:type="spellEnd"/>
            <w:r w:rsidRPr="009A551A">
              <w:rPr>
                <w:i/>
                <w:iCs/>
              </w:rPr>
              <w:t xml:space="preserve"> </w:t>
            </w:r>
            <w:proofErr w:type="spellStart"/>
            <w:r w:rsidRPr="009A551A">
              <w:rPr>
                <w:i/>
                <w:iCs/>
              </w:rPr>
              <w:t>лісогосподарським</w:t>
            </w:r>
            <w:proofErr w:type="spellEnd"/>
            <w:r w:rsidRPr="009A551A">
              <w:rPr>
                <w:i/>
                <w:iCs/>
              </w:rPr>
              <w:t xml:space="preserve"> </w:t>
            </w:r>
            <w:proofErr w:type="spellStart"/>
            <w:r w:rsidRPr="009A551A">
              <w:rPr>
                <w:i/>
                <w:iCs/>
              </w:rPr>
              <w:t>підприємствам</w:t>
            </w:r>
            <w:proofErr w:type="spellEnd"/>
            <w:r w:rsidRPr="009A551A">
              <w:rPr>
                <w:i/>
                <w:iCs/>
              </w:rPr>
              <w:t xml:space="preserve">, </w:t>
            </w:r>
            <w:proofErr w:type="spellStart"/>
            <w:r w:rsidRPr="009A551A">
              <w:rPr>
                <w:i/>
                <w:iCs/>
              </w:rPr>
              <w:t>іншим</w:t>
            </w:r>
            <w:proofErr w:type="spellEnd"/>
            <w:r w:rsidRPr="009A551A">
              <w:rPr>
                <w:i/>
                <w:iCs/>
              </w:rPr>
              <w:t xml:space="preserve"> </w:t>
            </w:r>
            <w:proofErr w:type="spellStart"/>
            <w:r w:rsidRPr="009A551A">
              <w:rPr>
                <w:i/>
                <w:iCs/>
              </w:rPr>
              <w:t>державним</w:t>
            </w:r>
            <w:proofErr w:type="spellEnd"/>
            <w:r w:rsidRPr="009A551A">
              <w:rPr>
                <w:i/>
                <w:iCs/>
              </w:rPr>
              <w:t xml:space="preserve"> </w:t>
            </w:r>
            <w:proofErr w:type="spellStart"/>
            <w:r w:rsidRPr="009A551A">
              <w:rPr>
                <w:i/>
                <w:iCs/>
              </w:rPr>
              <w:t>підприємствам</w:t>
            </w:r>
            <w:proofErr w:type="spellEnd"/>
            <w:r w:rsidRPr="009A551A">
              <w:rPr>
                <w:i/>
                <w:iCs/>
              </w:rPr>
              <w:t xml:space="preserve">, </w:t>
            </w:r>
            <w:proofErr w:type="spellStart"/>
            <w:r w:rsidRPr="009A551A">
              <w:rPr>
                <w:i/>
                <w:iCs/>
              </w:rPr>
              <w:t>установам</w:t>
            </w:r>
            <w:proofErr w:type="spellEnd"/>
            <w:r w:rsidRPr="009A551A">
              <w:rPr>
                <w:i/>
                <w:iCs/>
              </w:rPr>
              <w:t xml:space="preserve"> та </w:t>
            </w:r>
            <w:proofErr w:type="spellStart"/>
            <w:r w:rsidRPr="009A551A">
              <w:rPr>
                <w:i/>
                <w:iCs/>
              </w:rPr>
              <w:t>організаціям</w:t>
            </w:r>
            <w:proofErr w:type="spellEnd"/>
            <w:r w:rsidRPr="009A551A">
              <w:rPr>
                <w:i/>
                <w:iCs/>
              </w:rPr>
              <w:t xml:space="preserve">, у </w:t>
            </w:r>
            <w:proofErr w:type="spellStart"/>
            <w:r w:rsidRPr="009A551A">
              <w:rPr>
                <w:i/>
                <w:iCs/>
              </w:rPr>
              <w:t>яких</w:t>
            </w:r>
            <w:proofErr w:type="spellEnd"/>
            <w:r w:rsidRPr="009A551A">
              <w:rPr>
                <w:i/>
                <w:iCs/>
              </w:rPr>
              <w:t xml:space="preserve"> створено </w:t>
            </w:r>
            <w:proofErr w:type="spellStart"/>
            <w:r w:rsidRPr="009A551A">
              <w:rPr>
                <w:i/>
                <w:iCs/>
              </w:rPr>
              <w:t>спеціалізовані</w:t>
            </w:r>
            <w:proofErr w:type="spellEnd"/>
            <w:r w:rsidRPr="009A551A">
              <w:rPr>
                <w:i/>
                <w:iCs/>
              </w:rPr>
              <w:t xml:space="preserve"> </w:t>
            </w:r>
            <w:proofErr w:type="spellStart"/>
            <w:r w:rsidRPr="009A551A">
              <w:rPr>
                <w:i/>
                <w:iCs/>
              </w:rPr>
              <w:t>лісогосподарські</w:t>
            </w:r>
            <w:proofErr w:type="spellEnd"/>
            <w:r w:rsidRPr="009A551A">
              <w:rPr>
                <w:i/>
                <w:iCs/>
              </w:rPr>
              <w:t xml:space="preserve"> </w:t>
            </w:r>
            <w:proofErr w:type="spellStart"/>
            <w:r w:rsidRPr="009A551A">
              <w:rPr>
                <w:i/>
                <w:iCs/>
              </w:rPr>
              <w:t>підрозділи</w:t>
            </w:r>
            <w:proofErr w:type="spellEnd"/>
            <w:r w:rsidRPr="009A551A">
              <w:rPr>
                <w:i/>
                <w:iCs/>
              </w:rPr>
              <w:t>.</w:t>
            </w:r>
          </w:p>
          <w:p w14:paraId="54D55B78" w14:textId="77777777" w:rsidR="0010631D" w:rsidRPr="009A551A" w:rsidRDefault="0010631D" w:rsidP="00445FA6">
            <w:pPr>
              <w:pStyle w:val="rvps2"/>
              <w:shd w:val="clear" w:color="auto" w:fill="FFFFFF"/>
              <w:spacing w:before="0" w:beforeAutospacing="0" w:after="0" w:afterAutospacing="0"/>
              <w:ind w:firstLine="450"/>
              <w:jc w:val="both"/>
            </w:pPr>
            <w:bookmarkStart w:id="1" w:name="n84"/>
            <w:bookmarkEnd w:id="1"/>
          </w:p>
          <w:p w14:paraId="1822E389" w14:textId="77777777" w:rsidR="0010631D" w:rsidRPr="009A551A" w:rsidRDefault="0010631D" w:rsidP="00445FA6">
            <w:pPr>
              <w:pStyle w:val="rvps2"/>
              <w:shd w:val="clear" w:color="auto" w:fill="FFFFFF"/>
              <w:spacing w:before="0" w:beforeAutospacing="0" w:after="0" w:afterAutospacing="0"/>
              <w:ind w:firstLine="450"/>
              <w:jc w:val="both"/>
            </w:pPr>
          </w:p>
          <w:p w14:paraId="0D7FC98D" w14:textId="77777777" w:rsidR="0010631D" w:rsidRPr="009A551A" w:rsidRDefault="0010631D" w:rsidP="00445FA6">
            <w:pPr>
              <w:pStyle w:val="rvps2"/>
              <w:shd w:val="clear" w:color="auto" w:fill="FFFFFF"/>
              <w:spacing w:before="0" w:beforeAutospacing="0" w:after="0" w:afterAutospacing="0"/>
              <w:ind w:firstLine="450"/>
              <w:jc w:val="both"/>
            </w:pPr>
          </w:p>
          <w:p w14:paraId="7A63E456" w14:textId="77777777" w:rsidR="0010631D" w:rsidRPr="009A551A" w:rsidRDefault="0010631D" w:rsidP="00445FA6">
            <w:pPr>
              <w:pStyle w:val="rvps2"/>
              <w:shd w:val="clear" w:color="auto" w:fill="FFFFFF"/>
              <w:spacing w:before="0" w:beforeAutospacing="0" w:after="0" w:afterAutospacing="0"/>
              <w:ind w:firstLine="450"/>
              <w:jc w:val="both"/>
            </w:pPr>
          </w:p>
          <w:p w14:paraId="653BA755" w14:textId="77777777" w:rsidR="0010631D" w:rsidRPr="009A551A" w:rsidRDefault="0010631D" w:rsidP="00445FA6">
            <w:pPr>
              <w:pStyle w:val="rvps2"/>
              <w:shd w:val="clear" w:color="auto" w:fill="FFFFFF"/>
              <w:spacing w:before="0" w:beforeAutospacing="0" w:after="0" w:afterAutospacing="0"/>
              <w:ind w:firstLine="450"/>
              <w:jc w:val="both"/>
            </w:pPr>
          </w:p>
          <w:p w14:paraId="3C8F5DE4" w14:textId="77777777" w:rsidR="0010631D" w:rsidRPr="009A551A" w:rsidRDefault="0010631D" w:rsidP="00445FA6">
            <w:pPr>
              <w:pStyle w:val="rvps2"/>
              <w:shd w:val="clear" w:color="auto" w:fill="FFFFFF"/>
              <w:spacing w:before="0" w:beforeAutospacing="0" w:after="0" w:afterAutospacing="0"/>
              <w:ind w:firstLine="450"/>
              <w:jc w:val="both"/>
            </w:pPr>
            <w:r w:rsidRPr="009A551A">
              <w:t xml:space="preserve">У </w:t>
            </w:r>
            <w:proofErr w:type="spellStart"/>
            <w:r w:rsidRPr="009A551A">
              <w:t>постійне</w:t>
            </w:r>
            <w:proofErr w:type="spellEnd"/>
            <w:r w:rsidRPr="009A551A">
              <w:t xml:space="preserve"> </w:t>
            </w:r>
            <w:proofErr w:type="spellStart"/>
            <w:r w:rsidRPr="009A551A">
              <w:t>користування</w:t>
            </w:r>
            <w:proofErr w:type="spellEnd"/>
            <w:r w:rsidRPr="009A551A">
              <w:t xml:space="preserve"> </w:t>
            </w:r>
            <w:proofErr w:type="spellStart"/>
            <w:r w:rsidRPr="009A551A">
              <w:t>ліси</w:t>
            </w:r>
            <w:proofErr w:type="spellEnd"/>
            <w:r w:rsidRPr="009A551A">
              <w:t xml:space="preserve"> на землях </w:t>
            </w:r>
            <w:proofErr w:type="spellStart"/>
            <w:r w:rsidRPr="009A551A">
              <w:t>комунальної</w:t>
            </w:r>
            <w:proofErr w:type="spellEnd"/>
            <w:r w:rsidRPr="009A551A">
              <w:t xml:space="preserve"> </w:t>
            </w:r>
            <w:proofErr w:type="spellStart"/>
            <w:r w:rsidRPr="009A551A">
              <w:t>власності</w:t>
            </w:r>
            <w:proofErr w:type="spellEnd"/>
            <w:r w:rsidRPr="009A551A">
              <w:t xml:space="preserve"> для </w:t>
            </w:r>
            <w:proofErr w:type="spellStart"/>
            <w:r w:rsidRPr="009A551A">
              <w:t>ведення</w:t>
            </w:r>
            <w:proofErr w:type="spellEnd"/>
            <w:r w:rsidRPr="009A551A">
              <w:t xml:space="preserve"> </w:t>
            </w:r>
            <w:proofErr w:type="spellStart"/>
            <w:r w:rsidRPr="009A551A">
              <w:t>лісового</w:t>
            </w:r>
            <w:proofErr w:type="spellEnd"/>
            <w:r w:rsidRPr="009A551A">
              <w:t xml:space="preserve"> </w:t>
            </w:r>
            <w:proofErr w:type="spellStart"/>
            <w:r w:rsidRPr="009A551A">
              <w:t>господарства</w:t>
            </w:r>
            <w:proofErr w:type="spellEnd"/>
            <w:r w:rsidRPr="009A551A">
              <w:t xml:space="preserve"> без </w:t>
            </w:r>
            <w:proofErr w:type="spellStart"/>
            <w:r w:rsidRPr="009A551A">
              <w:t>встановлення</w:t>
            </w:r>
            <w:proofErr w:type="spellEnd"/>
            <w:r w:rsidRPr="009A551A">
              <w:t xml:space="preserve"> строку </w:t>
            </w:r>
            <w:proofErr w:type="spellStart"/>
            <w:r w:rsidRPr="009A551A">
              <w:t>надаються</w:t>
            </w:r>
            <w:proofErr w:type="spellEnd"/>
            <w:r w:rsidRPr="009A551A">
              <w:t xml:space="preserve"> </w:t>
            </w:r>
            <w:proofErr w:type="spellStart"/>
            <w:r w:rsidRPr="009A551A">
              <w:t>спеціалізованим</w:t>
            </w:r>
            <w:proofErr w:type="spellEnd"/>
            <w:r w:rsidRPr="009A551A">
              <w:t xml:space="preserve"> </w:t>
            </w:r>
            <w:proofErr w:type="spellStart"/>
            <w:r w:rsidRPr="009A551A">
              <w:t>комунальним</w:t>
            </w:r>
            <w:proofErr w:type="spellEnd"/>
            <w:r w:rsidRPr="009A551A">
              <w:t xml:space="preserve"> </w:t>
            </w:r>
            <w:proofErr w:type="spellStart"/>
            <w:r w:rsidRPr="009A551A">
              <w:t>лісогосподарським</w:t>
            </w:r>
            <w:proofErr w:type="spellEnd"/>
            <w:r w:rsidRPr="009A551A">
              <w:t xml:space="preserve"> </w:t>
            </w:r>
            <w:proofErr w:type="spellStart"/>
            <w:r w:rsidRPr="009A551A">
              <w:t>підприємствам</w:t>
            </w:r>
            <w:proofErr w:type="spellEnd"/>
            <w:r w:rsidRPr="009A551A">
              <w:t xml:space="preserve">, </w:t>
            </w:r>
            <w:proofErr w:type="spellStart"/>
            <w:r w:rsidRPr="009A551A">
              <w:t>іншим</w:t>
            </w:r>
            <w:proofErr w:type="spellEnd"/>
            <w:r w:rsidRPr="009A551A">
              <w:t xml:space="preserve"> </w:t>
            </w:r>
            <w:proofErr w:type="spellStart"/>
            <w:r w:rsidRPr="009A551A">
              <w:t>комунальним</w:t>
            </w:r>
            <w:proofErr w:type="spellEnd"/>
            <w:r w:rsidRPr="009A551A">
              <w:t xml:space="preserve"> </w:t>
            </w:r>
            <w:proofErr w:type="spellStart"/>
            <w:r w:rsidRPr="009A551A">
              <w:t>підприємствам</w:t>
            </w:r>
            <w:proofErr w:type="spellEnd"/>
            <w:r w:rsidRPr="009A551A">
              <w:t xml:space="preserve">, </w:t>
            </w:r>
            <w:proofErr w:type="spellStart"/>
            <w:r w:rsidRPr="009A551A">
              <w:t>установам</w:t>
            </w:r>
            <w:proofErr w:type="spellEnd"/>
            <w:r w:rsidRPr="009A551A">
              <w:t xml:space="preserve"> та </w:t>
            </w:r>
            <w:proofErr w:type="spellStart"/>
            <w:r w:rsidRPr="009A551A">
              <w:t>організаціям</w:t>
            </w:r>
            <w:proofErr w:type="spellEnd"/>
            <w:r w:rsidRPr="009A551A">
              <w:t xml:space="preserve">, у </w:t>
            </w:r>
            <w:proofErr w:type="spellStart"/>
            <w:r w:rsidRPr="009A551A">
              <w:t>яких</w:t>
            </w:r>
            <w:proofErr w:type="spellEnd"/>
            <w:r w:rsidRPr="009A551A">
              <w:t xml:space="preserve"> </w:t>
            </w:r>
            <w:proofErr w:type="spellStart"/>
            <w:r w:rsidRPr="009A551A">
              <w:t>створені</w:t>
            </w:r>
            <w:proofErr w:type="spellEnd"/>
            <w:r w:rsidRPr="009A551A">
              <w:t xml:space="preserve"> </w:t>
            </w:r>
            <w:proofErr w:type="spellStart"/>
            <w:r w:rsidRPr="009A551A">
              <w:t>спеціалізовані</w:t>
            </w:r>
            <w:proofErr w:type="spellEnd"/>
            <w:r w:rsidRPr="009A551A">
              <w:t xml:space="preserve"> </w:t>
            </w:r>
            <w:proofErr w:type="spellStart"/>
            <w:r w:rsidRPr="009A551A">
              <w:t>лісогосподарські</w:t>
            </w:r>
            <w:proofErr w:type="spellEnd"/>
            <w:r w:rsidRPr="009A551A">
              <w:t xml:space="preserve"> </w:t>
            </w:r>
            <w:proofErr w:type="spellStart"/>
            <w:r w:rsidRPr="009A551A">
              <w:t>підрозділи</w:t>
            </w:r>
            <w:proofErr w:type="spellEnd"/>
            <w:r w:rsidRPr="009A551A">
              <w:t>.</w:t>
            </w:r>
          </w:p>
          <w:p w14:paraId="6311D0E3" w14:textId="77777777" w:rsidR="0010631D" w:rsidRPr="009A551A" w:rsidRDefault="0010631D" w:rsidP="00445FA6">
            <w:pPr>
              <w:pStyle w:val="rvps2"/>
              <w:shd w:val="clear" w:color="auto" w:fill="FFFFFF"/>
              <w:spacing w:before="0" w:beforeAutospacing="0" w:after="0" w:afterAutospacing="0"/>
              <w:ind w:firstLine="450"/>
              <w:jc w:val="both"/>
            </w:pPr>
            <w:bookmarkStart w:id="2" w:name="n85"/>
            <w:bookmarkEnd w:id="2"/>
            <w:proofErr w:type="spellStart"/>
            <w:r w:rsidRPr="009A551A">
              <w:t>Ліси</w:t>
            </w:r>
            <w:proofErr w:type="spellEnd"/>
            <w:r w:rsidRPr="009A551A">
              <w:t xml:space="preserve"> </w:t>
            </w:r>
            <w:proofErr w:type="spellStart"/>
            <w:r w:rsidRPr="009A551A">
              <w:t>надаються</w:t>
            </w:r>
            <w:proofErr w:type="spellEnd"/>
            <w:r w:rsidRPr="009A551A">
              <w:t xml:space="preserve"> в </w:t>
            </w:r>
            <w:proofErr w:type="spellStart"/>
            <w:r w:rsidRPr="009A551A">
              <w:t>постійне</w:t>
            </w:r>
            <w:proofErr w:type="spellEnd"/>
            <w:r w:rsidRPr="009A551A">
              <w:t xml:space="preserve"> </w:t>
            </w:r>
            <w:proofErr w:type="spellStart"/>
            <w:r w:rsidRPr="009A551A">
              <w:t>користування</w:t>
            </w:r>
            <w:proofErr w:type="spellEnd"/>
            <w:r w:rsidRPr="009A551A">
              <w:t xml:space="preserve"> на </w:t>
            </w:r>
            <w:proofErr w:type="spellStart"/>
            <w:r w:rsidRPr="009A551A">
              <w:t>підставі</w:t>
            </w:r>
            <w:proofErr w:type="spellEnd"/>
            <w:r w:rsidRPr="009A551A">
              <w:t xml:space="preserve"> </w:t>
            </w:r>
            <w:proofErr w:type="spellStart"/>
            <w:r w:rsidRPr="009A551A">
              <w:t>рішення</w:t>
            </w:r>
            <w:proofErr w:type="spellEnd"/>
            <w:r w:rsidRPr="009A551A">
              <w:t xml:space="preserve"> </w:t>
            </w:r>
            <w:proofErr w:type="spellStart"/>
            <w:r w:rsidRPr="009A551A">
              <w:t>органів</w:t>
            </w:r>
            <w:proofErr w:type="spellEnd"/>
            <w:r w:rsidRPr="009A551A">
              <w:t xml:space="preserve"> </w:t>
            </w:r>
            <w:proofErr w:type="spellStart"/>
            <w:r w:rsidRPr="009A551A">
              <w:t>виконавчої</w:t>
            </w:r>
            <w:proofErr w:type="spellEnd"/>
            <w:r w:rsidRPr="009A551A">
              <w:t xml:space="preserve"> </w:t>
            </w:r>
            <w:proofErr w:type="spellStart"/>
            <w:r w:rsidRPr="009A551A">
              <w:t>влади</w:t>
            </w:r>
            <w:proofErr w:type="spellEnd"/>
            <w:r w:rsidRPr="009A551A">
              <w:t xml:space="preserve"> </w:t>
            </w:r>
            <w:proofErr w:type="spellStart"/>
            <w:r w:rsidRPr="009A551A">
              <w:t>або</w:t>
            </w:r>
            <w:proofErr w:type="spellEnd"/>
            <w:r w:rsidRPr="009A551A">
              <w:t xml:space="preserve"> </w:t>
            </w:r>
            <w:proofErr w:type="spellStart"/>
            <w:r w:rsidRPr="009A551A">
              <w:t>органів</w:t>
            </w:r>
            <w:proofErr w:type="spellEnd"/>
            <w:r w:rsidRPr="009A551A">
              <w:t xml:space="preserve"> </w:t>
            </w:r>
            <w:proofErr w:type="spellStart"/>
            <w:r w:rsidRPr="009A551A">
              <w:t>місцевого</w:t>
            </w:r>
            <w:proofErr w:type="spellEnd"/>
            <w:r w:rsidRPr="009A551A">
              <w:t xml:space="preserve"> </w:t>
            </w:r>
            <w:proofErr w:type="spellStart"/>
            <w:r w:rsidRPr="009A551A">
              <w:t>самоврядування</w:t>
            </w:r>
            <w:proofErr w:type="spellEnd"/>
            <w:r w:rsidRPr="009A551A">
              <w:t xml:space="preserve">, </w:t>
            </w:r>
            <w:proofErr w:type="spellStart"/>
            <w:r w:rsidRPr="009A551A">
              <w:t>прийнятого</w:t>
            </w:r>
            <w:proofErr w:type="spellEnd"/>
            <w:r w:rsidRPr="009A551A">
              <w:t xml:space="preserve"> в межах </w:t>
            </w:r>
            <w:proofErr w:type="spellStart"/>
            <w:r w:rsidRPr="009A551A">
              <w:t>їх</w:t>
            </w:r>
            <w:proofErr w:type="spellEnd"/>
            <w:r w:rsidRPr="009A551A">
              <w:t xml:space="preserve"> </w:t>
            </w:r>
            <w:proofErr w:type="spellStart"/>
            <w:r w:rsidRPr="009A551A">
              <w:t>повноважень</w:t>
            </w:r>
            <w:proofErr w:type="spellEnd"/>
            <w:r w:rsidRPr="009A551A">
              <w:t xml:space="preserve"> за </w:t>
            </w:r>
            <w:proofErr w:type="spellStart"/>
            <w:r w:rsidRPr="009A551A">
              <w:t>погодженням</w:t>
            </w:r>
            <w:proofErr w:type="spellEnd"/>
            <w:r w:rsidRPr="009A551A">
              <w:t xml:space="preserve"> з органами </w:t>
            </w:r>
            <w:proofErr w:type="spellStart"/>
            <w:r w:rsidRPr="009A551A">
              <w:t>виконавчої</w:t>
            </w:r>
            <w:proofErr w:type="spellEnd"/>
            <w:r w:rsidRPr="009A551A">
              <w:t xml:space="preserve"> </w:t>
            </w:r>
            <w:proofErr w:type="spellStart"/>
            <w:r w:rsidRPr="009A551A">
              <w:t>влади</w:t>
            </w:r>
            <w:proofErr w:type="spellEnd"/>
            <w:r w:rsidRPr="009A551A">
              <w:t xml:space="preserve"> з </w:t>
            </w:r>
            <w:proofErr w:type="spellStart"/>
            <w:r w:rsidRPr="009A551A">
              <w:t>питань</w:t>
            </w:r>
            <w:proofErr w:type="spellEnd"/>
            <w:r w:rsidRPr="009A551A">
              <w:t xml:space="preserve"> </w:t>
            </w:r>
            <w:proofErr w:type="spellStart"/>
            <w:r w:rsidRPr="009A551A">
              <w:t>лісового</w:t>
            </w:r>
            <w:proofErr w:type="spellEnd"/>
            <w:r w:rsidRPr="009A551A">
              <w:t xml:space="preserve"> </w:t>
            </w:r>
            <w:proofErr w:type="spellStart"/>
            <w:r w:rsidRPr="009A551A">
              <w:t>господарства</w:t>
            </w:r>
            <w:proofErr w:type="spellEnd"/>
            <w:r w:rsidRPr="009A551A">
              <w:t xml:space="preserve"> та з </w:t>
            </w:r>
            <w:proofErr w:type="spellStart"/>
            <w:r w:rsidRPr="009A551A">
              <w:t>питань</w:t>
            </w:r>
            <w:proofErr w:type="spellEnd"/>
            <w:r w:rsidRPr="009A551A">
              <w:t xml:space="preserve"> </w:t>
            </w:r>
            <w:proofErr w:type="spellStart"/>
            <w:r w:rsidRPr="009A551A">
              <w:t>охорони</w:t>
            </w:r>
            <w:proofErr w:type="spellEnd"/>
            <w:r w:rsidRPr="009A551A">
              <w:t xml:space="preserve"> </w:t>
            </w:r>
            <w:proofErr w:type="spellStart"/>
            <w:r w:rsidRPr="009A551A">
              <w:t>навколишнього</w:t>
            </w:r>
            <w:proofErr w:type="spellEnd"/>
            <w:r w:rsidRPr="009A551A">
              <w:t xml:space="preserve"> природного </w:t>
            </w:r>
            <w:proofErr w:type="spellStart"/>
            <w:r w:rsidRPr="009A551A">
              <w:t>середовища</w:t>
            </w:r>
            <w:proofErr w:type="spellEnd"/>
            <w:r w:rsidRPr="009A551A">
              <w:t xml:space="preserve"> </w:t>
            </w:r>
            <w:proofErr w:type="spellStart"/>
            <w:r w:rsidRPr="009A551A">
              <w:t>Автономної</w:t>
            </w:r>
            <w:proofErr w:type="spellEnd"/>
            <w:r w:rsidRPr="009A551A">
              <w:t xml:space="preserve"> </w:t>
            </w:r>
            <w:proofErr w:type="spellStart"/>
            <w:r w:rsidRPr="009A551A">
              <w:t>Республіки</w:t>
            </w:r>
            <w:proofErr w:type="spellEnd"/>
            <w:r w:rsidRPr="009A551A">
              <w:t xml:space="preserve"> </w:t>
            </w:r>
            <w:proofErr w:type="spellStart"/>
            <w:r w:rsidRPr="009A551A">
              <w:t>Крим</w:t>
            </w:r>
            <w:proofErr w:type="spellEnd"/>
            <w:r w:rsidRPr="009A551A">
              <w:t xml:space="preserve">, </w:t>
            </w:r>
            <w:proofErr w:type="spellStart"/>
            <w:r w:rsidRPr="009A551A">
              <w:t>центральним</w:t>
            </w:r>
            <w:proofErr w:type="spellEnd"/>
            <w:r w:rsidRPr="009A551A">
              <w:t xml:space="preserve"> органом </w:t>
            </w:r>
            <w:proofErr w:type="spellStart"/>
            <w:r w:rsidRPr="009A551A">
              <w:t>виконавчої</w:t>
            </w:r>
            <w:proofErr w:type="spellEnd"/>
            <w:r w:rsidRPr="009A551A">
              <w:t xml:space="preserve"> </w:t>
            </w:r>
            <w:proofErr w:type="spellStart"/>
            <w:r w:rsidRPr="009A551A">
              <w:t>влади</w:t>
            </w:r>
            <w:proofErr w:type="spellEnd"/>
            <w:r w:rsidRPr="009A551A">
              <w:t xml:space="preserve">, </w:t>
            </w:r>
            <w:proofErr w:type="spellStart"/>
            <w:r w:rsidRPr="009A551A">
              <w:t>що</w:t>
            </w:r>
            <w:proofErr w:type="spellEnd"/>
            <w:r w:rsidRPr="009A551A">
              <w:t xml:space="preserve"> </w:t>
            </w:r>
            <w:proofErr w:type="spellStart"/>
            <w:r w:rsidRPr="009A551A">
              <w:t>реалізує</w:t>
            </w:r>
            <w:proofErr w:type="spellEnd"/>
            <w:r w:rsidRPr="009A551A">
              <w:t xml:space="preserve"> </w:t>
            </w:r>
            <w:proofErr w:type="spellStart"/>
            <w:r w:rsidRPr="009A551A">
              <w:t>державну</w:t>
            </w:r>
            <w:proofErr w:type="spellEnd"/>
            <w:r w:rsidRPr="009A551A">
              <w:t xml:space="preserve"> </w:t>
            </w:r>
            <w:proofErr w:type="spellStart"/>
            <w:r w:rsidRPr="009A551A">
              <w:t>політику</w:t>
            </w:r>
            <w:proofErr w:type="spellEnd"/>
            <w:r w:rsidRPr="009A551A">
              <w:t xml:space="preserve"> у </w:t>
            </w:r>
            <w:proofErr w:type="spellStart"/>
            <w:r w:rsidRPr="009A551A">
              <w:t>сфері</w:t>
            </w:r>
            <w:proofErr w:type="spellEnd"/>
            <w:r w:rsidRPr="009A551A">
              <w:t xml:space="preserve"> </w:t>
            </w:r>
            <w:proofErr w:type="spellStart"/>
            <w:r w:rsidRPr="009A551A">
              <w:t>лісового</w:t>
            </w:r>
            <w:proofErr w:type="spellEnd"/>
            <w:r w:rsidRPr="009A551A">
              <w:t xml:space="preserve"> </w:t>
            </w:r>
            <w:proofErr w:type="spellStart"/>
            <w:r w:rsidRPr="009A551A">
              <w:t>господарства</w:t>
            </w:r>
            <w:proofErr w:type="spellEnd"/>
            <w:r w:rsidRPr="009A551A">
              <w:t xml:space="preserve">, </w:t>
            </w:r>
            <w:proofErr w:type="spellStart"/>
            <w:r w:rsidRPr="009A551A">
              <w:t>обласними</w:t>
            </w:r>
            <w:proofErr w:type="spellEnd"/>
            <w:r w:rsidRPr="009A551A">
              <w:t xml:space="preserve">, </w:t>
            </w:r>
            <w:proofErr w:type="spellStart"/>
            <w:r w:rsidRPr="009A551A">
              <w:t>Київською</w:t>
            </w:r>
            <w:proofErr w:type="spellEnd"/>
            <w:r w:rsidRPr="009A551A">
              <w:t xml:space="preserve">, </w:t>
            </w:r>
            <w:proofErr w:type="spellStart"/>
            <w:r w:rsidRPr="009A551A">
              <w:t>Севастопольською</w:t>
            </w:r>
            <w:proofErr w:type="spellEnd"/>
            <w:r w:rsidRPr="009A551A">
              <w:t xml:space="preserve"> </w:t>
            </w:r>
            <w:proofErr w:type="spellStart"/>
            <w:r w:rsidRPr="009A551A">
              <w:t>міськими</w:t>
            </w:r>
            <w:proofErr w:type="spellEnd"/>
            <w:r w:rsidRPr="009A551A">
              <w:t xml:space="preserve"> </w:t>
            </w:r>
            <w:proofErr w:type="spellStart"/>
            <w:r w:rsidRPr="009A551A">
              <w:t>державними</w:t>
            </w:r>
            <w:proofErr w:type="spellEnd"/>
            <w:r w:rsidRPr="009A551A">
              <w:t xml:space="preserve"> </w:t>
            </w:r>
            <w:proofErr w:type="spellStart"/>
            <w:r w:rsidRPr="009A551A">
              <w:t>адміністраціями</w:t>
            </w:r>
            <w:proofErr w:type="spellEnd"/>
            <w:r w:rsidRPr="009A551A">
              <w:t xml:space="preserve">, органом </w:t>
            </w:r>
            <w:proofErr w:type="spellStart"/>
            <w:r w:rsidRPr="009A551A">
              <w:t>виконавчої</w:t>
            </w:r>
            <w:proofErr w:type="spellEnd"/>
            <w:r w:rsidRPr="009A551A">
              <w:t xml:space="preserve"> </w:t>
            </w:r>
            <w:proofErr w:type="spellStart"/>
            <w:r w:rsidRPr="009A551A">
              <w:t>влади</w:t>
            </w:r>
            <w:proofErr w:type="spellEnd"/>
            <w:r w:rsidRPr="009A551A">
              <w:t xml:space="preserve"> </w:t>
            </w:r>
            <w:proofErr w:type="spellStart"/>
            <w:r w:rsidRPr="009A551A">
              <w:t>Автономної</w:t>
            </w:r>
            <w:proofErr w:type="spellEnd"/>
            <w:r w:rsidRPr="009A551A">
              <w:t xml:space="preserve"> </w:t>
            </w:r>
            <w:proofErr w:type="spellStart"/>
            <w:r w:rsidRPr="009A551A">
              <w:t>Республіки</w:t>
            </w:r>
            <w:proofErr w:type="spellEnd"/>
            <w:r w:rsidRPr="009A551A">
              <w:t xml:space="preserve"> </w:t>
            </w:r>
            <w:proofErr w:type="spellStart"/>
            <w:r w:rsidRPr="009A551A">
              <w:t>Крим</w:t>
            </w:r>
            <w:proofErr w:type="spellEnd"/>
            <w:r w:rsidRPr="009A551A">
              <w:t xml:space="preserve"> з </w:t>
            </w:r>
            <w:proofErr w:type="spellStart"/>
            <w:r w:rsidRPr="009A551A">
              <w:t>питань</w:t>
            </w:r>
            <w:proofErr w:type="spellEnd"/>
            <w:r w:rsidRPr="009A551A">
              <w:t xml:space="preserve"> </w:t>
            </w:r>
            <w:proofErr w:type="spellStart"/>
            <w:r w:rsidRPr="009A551A">
              <w:t>охорони</w:t>
            </w:r>
            <w:proofErr w:type="spellEnd"/>
            <w:r w:rsidRPr="009A551A">
              <w:t xml:space="preserve"> </w:t>
            </w:r>
            <w:proofErr w:type="spellStart"/>
            <w:r w:rsidRPr="009A551A">
              <w:t>навколишнього</w:t>
            </w:r>
            <w:proofErr w:type="spellEnd"/>
            <w:r w:rsidRPr="009A551A">
              <w:t xml:space="preserve"> природного </w:t>
            </w:r>
            <w:proofErr w:type="spellStart"/>
            <w:r w:rsidRPr="009A551A">
              <w:t>середовища</w:t>
            </w:r>
            <w:proofErr w:type="spellEnd"/>
            <w:r w:rsidRPr="009A551A">
              <w:t xml:space="preserve">. У </w:t>
            </w:r>
            <w:proofErr w:type="spellStart"/>
            <w:r w:rsidRPr="009A551A">
              <w:t>разі</w:t>
            </w:r>
            <w:proofErr w:type="spellEnd"/>
            <w:r w:rsidRPr="009A551A">
              <w:t xml:space="preserve"> </w:t>
            </w:r>
            <w:proofErr w:type="spellStart"/>
            <w:r w:rsidRPr="009A551A">
              <w:t>прийняття</w:t>
            </w:r>
            <w:proofErr w:type="spellEnd"/>
            <w:r w:rsidRPr="009A551A">
              <w:t xml:space="preserve"> </w:t>
            </w:r>
            <w:proofErr w:type="spellStart"/>
            <w:r w:rsidRPr="009A551A">
              <w:t>рішення</w:t>
            </w:r>
            <w:proofErr w:type="spellEnd"/>
            <w:r w:rsidRPr="009A551A">
              <w:t xml:space="preserve"> про </w:t>
            </w:r>
            <w:proofErr w:type="spellStart"/>
            <w:r w:rsidRPr="009A551A">
              <w:t>надання</w:t>
            </w:r>
            <w:proofErr w:type="spellEnd"/>
            <w:r w:rsidRPr="009A551A">
              <w:t xml:space="preserve"> </w:t>
            </w:r>
            <w:proofErr w:type="spellStart"/>
            <w:r w:rsidRPr="009A551A">
              <w:t>лісів</w:t>
            </w:r>
            <w:proofErr w:type="spellEnd"/>
            <w:r w:rsidRPr="009A551A">
              <w:t xml:space="preserve"> у </w:t>
            </w:r>
            <w:proofErr w:type="spellStart"/>
            <w:r w:rsidRPr="009A551A">
              <w:t>постійне</w:t>
            </w:r>
            <w:proofErr w:type="spellEnd"/>
            <w:r w:rsidRPr="009A551A">
              <w:t xml:space="preserve"> </w:t>
            </w:r>
            <w:proofErr w:type="spellStart"/>
            <w:r w:rsidRPr="009A551A">
              <w:t>користування</w:t>
            </w:r>
            <w:proofErr w:type="spellEnd"/>
            <w:r w:rsidRPr="009A551A">
              <w:t xml:space="preserve"> </w:t>
            </w:r>
            <w:proofErr w:type="spellStart"/>
            <w:r w:rsidRPr="009A551A">
              <w:t>обласними</w:t>
            </w:r>
            <w:proofErr w:type="spellEnd"/>
            <w:r w:rsidRPr="009A551A">
              <w:t xml:space="preserve">, </w:t>
            </w:r>
            <w:proofErr w:type="spellStart"/>
            <w:r w:rsidRPr="009A551A">
              <w:t>Київською</w:t>
            </w:r>
            <w:proofErr w:type="spellEnd"/>
            <w:r w:rsidRPr="009A551A">
              <w:t xml:space="preserve">, </w:t>
            </w:r>
            <w:proofErr w:type="spellStart"/>
            <w:r w:rsidRPr="009A551A">
              <w:t>Севастопольською</w:t>
            </w:r>
            <w:proofErr w:type="spellEnd"/>
            <w:r w:rsidRPr="009A551A">
              <w:t xml:space="preserve"> </w:t>
            </w:r>
            <w:proofErr w:type="spellStart"/>
            <w:r w:rsidRPr="009A551A">
              <w:lastRenderedPageBreak/>
              <w:t>міськими</w:t>
            </w:r>
            <w:proofErr w:type="spellEnd"/>
            <w:r w:rsidRPr="009A551A">
              <w:t xml:space="preserve"> </w:t>
            </w:r>
            <w:proofErr w:type="spellStart"/>
            <w:r w:rsidRPr="009A551A">
              <w:t>державними</w:t>
            </w:r>
            <w:proofErr w:type="spellEnd"/>
            <w:r w:rsidRPr="009A551A">
              <w:t xml:space="preserve"> </w:t>
            </w:r>
            <w:proofErr w:type="spellStart"/>
            <w:r w:rsidRPr="009A551A">
              <w:t>адміністраціями</w:t>
            </w:r>
            <w:proofErr w:type="spellEnd"/>
            <w:r w:rsidRPr="009A551A">
              <w:t xml:space="preserve"> </w:t>
            </w:r>
            <w:proofErr w:type="spellStart"/>
            <w:r w:rsidRPr="009A551A">
              <w:t>таке</w:t>
            </w:r>
            <w:proofErr w:type="spellEnd"/>
            <w:r w:rsidRPr="009A551A">
              <w:t xml:space="preserve"> </w:t>
            </w:r>
            <w:proofErr w:type="spellStart"/>
            <w:r w:rsidRPr="009A551A">
              <w:t>рішення</w:t>
            </w:r>
            <w:proofErr w:type="spellEnd"/>
            <w:r w:rsidRPr="009A551A">
              <w:t xml:space="preserve"> </w:t>
            </w:r>
            <w:proofErr w:type="spellStart"/>
            <w:r w:rsidRPr="009A551A">
              <w:t>погоджується</w:t>
            </w:r>
            <w:proofErr w:type="spellEnd"/>
            <w:r w:rsidRPr="009A551A">
              <w:t xml:space="preserve"> </w:t>
            </w:r>
            <w:proofErr w:type="spellStart"/>
            <w:r w:rsidRPr="009A551A">
              <w:t>центральним</w:t>
            </w:r>
            <w:proofErr w:type="spellEnd"/>
            <w:r w:rsidRPr="009A551A">
              <w:t xml:space="preserve"> органом </w:t>
            </w:r>
            <w:proofErr w:type="spellStart"/>
            <w:r w:rsidRPr="009A551A">
              <w:t>виконавчої</w:t>
            </w:r>
            <w:proofErr w:type="spellEnd"/>
            <w:r w:rsidRPr="009A551A">
              <w:t xml:space="preserve"> </w:t>
            </w:r>
            <w:proofErr w:type="spellStart"/>
            <w:r w:rsidRPr="009A551A">
              <w:t>влади</w:t>
            </w:r>
            <w:proofErr w:type="spellEnd"/>
            <w:r w:rsidRPr="009A551A">
              <w:t xml:space="preserve">, </w:t>
            </w:r>
            <w:proofErr w:type="spellStart"/>
            <w:r w:rsidRPr="009A551A">
              <w:t>що</w:t>
            </w:r>
            <w:proofErr w:type="spellEnd"/>
            <w:r w:rsidRPr="009A551A">
              <w:t xml:space="preserve"> </w:t>
            </w:r>
            <w:proofErr w:type="spellStart"/>
            <w:r w:rsidRPr="009A551A">
              <w:t>реалізує</w:t>
            </w:r>
            <w:proofErr w:type="spellEnd"/>
            <w:r w:rsidRPr="009A551A">
              <w:t xml:space="preserve"> </w:t>
            </w:r>
            <w:proofErr w:type="spellStart"/>
            <w:r w:rsidRPr="009A551A">
              <w:t>державну</w:t>
            </w:r>
            <w:proofErr w:type="spellEnd"/>
            <w:r w:rsidRPr="009A551A">
              <w:t xml:space="preserve"> </w:t>
            </w:r>
            <w:proofErr w:type="spellStart"/>
            <w:r w:rsidRPr="009A551A">
              <w:t>політику</w:t>
            </w:r>
            <w:proofErr w:type="spellEnd"/>
            <w:r w:rsidRPr="009A551A">
              <w:t xml:space="preserve"> у </w:t>
            </w:r>
            <w:proofErr w:type="spellStart"/>
            <w:r w:rsidRPr="009A551A">
              <w:t>сфері</w:t>
            </w:r>
            <w:proofErr w:type="spellEnd"/>
            <w:r w:rsidRPr="009A551A">
              <w:t xml:space="preserve"> </w:t>
            </w:r>
            <w:proofErr w:type="spellStart"/>
            <w:r w:rsidRPr="009A551A">
              <w:t>охорони</w:t>
            </w:r>
            <w:proofErr w:type="spellEnd"/>
            <w:r w:rsidRPr="009A551A">
              <w:t xml:space="preserve"> </w:t>
            </w:r>
            <w:proofErr w:type="spellStart"/>
            <w:r w:rsidRPr="009A551A">
              <w:t>навколишнього</w:t>
            </w:r>
            <w:proofErr w:type="spellEnd"/>
            <w:r w:rsidRPr="009A551A">
              <w:t xml:space="preserve"> природного </w:t>
            </w:r>
            <w:proofErr w:type="spellStart"/>
            <w:r w:rsidRPr="009A551A">
              <w:t>середовища</w:t>
            </w:r>
            <w:proofErr w:type="spellEnd"/>
            <w:r w:rsidRPr="009A551A">
              <w:t xml:space="preserve">. </w:t>
            </w:r>
            <w:proofErr w:type="spellStart"/>
            <w:r w:rsidRPr="009A551A">
              <w:t>Прийняття</w:t>
            </w:r>
            <w:proofErr w:type="spellEnd"/>
            <w:r w:rsidRPr="009A551A">
              <w:t xml:space="preserve"> </w:t>
            </w:r>
            <w:proofErr w:type="spellStart"/>
            <w:r w:rsidRPr="009A551A">
              <w:t>рішень</w:t>
            </w:r>
            <w:proofErr w:type="spellEnd"/>
            <w:r w:rsidRPr="009A551A">
              <w:t xml:space="preserve"> </w:t>
            </w:r>
            <w:proofErr w:type="spellStart"/>
            <w:r w:rsidRPr="009A551A">
              <w:t>Кабінетом</w:t>
            </w:r>
            <w:proofErr w:type="spellEnd"/>
            <w:r w:rsidRPr="009A551A">
              <w:t xml:space="preserve"> </w:t>
            </w:r>
            <w:proofErr w:type="spellStart"/>
            <w:r w:rsidRPr="009A551A">
              <w:t>Міністрів</w:t>
            </w:r>
            <w:proofErr w:type="spellEnd"/>
            <w:r w:rsidRPr="009A551A">
              <w:t xml:space="preserve"> </w:t>
            </w:r>
            <w:proofErr w:type="spellStart"/>
            <w:r w:rsidRPr="009A551A">
              <w:t>України</w:t>
            </w:r>
            <w:proofErr w:type="spellEnd"/>
            <w:r w:rsidRPr="009A551A">
              <w:t xml:space="preserve"> не </w:t>
            </w:r>
            <w:proofErr w:type="spellStart"/>
            <w:r w:rsidRPr="009A551A">
              <w:t>потребує</w:t>
            </w:r>
            <w:proofErr w:type="spellEnd"/>
            <w:r w:rsidRPr="009A551A">
              <w:t xml:space="preserve"> </w:t>
            </w:r>
            <w:proofErr w:type="spellStart"/>
            <w:r w:rsidRPr="009A551A">
              <w:t>погоджень</w:t>
            </w:r>
            <w:proofErr w:type="spellEnd"/>
            <w:r w:rsidRPr="009A551A">
              <w:t xml:space="preserve"> з </w:t>
            </w:r>
            <w:proofErr w:type="spellStart"/>
            <w:r w:rsidRPr="009A551A">
              <w:t>іншими</w:t>
            </w:r>
            <w:proofErr w:type="spellEnd"/>
            <w:r w:rsidRPr="009A551A">
              <w:t xml:space="preserve"> органами.</w:t>
            </w:r>
          </w:p>
          <w:p w14:paraId="3D87853B" w14:textId="77777777" w:rsidR="0010631D" w:rsidRPr="009A551A" w:rsidRDefault="0010631D"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ru-RU"/>
              </w:rPr>
            </w:pPr>
            <w:proofErr w:type="spellStart"/>
            <w:r w:rsidRPr="009A551A">
              <w:rPr>
                <w:rFonts w:ascii="Times New Roman" w:hAnsi="Times New Roman" w:cs="Times New Roman"/>
                <w:sz w:val="24"/>
                <w:szCs w:val="24"/>
                <w:shd w:val="clear" w:color="auto" w:fill="FFFFFF"/>
              </w:rPr>
              <w:t>Ведення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лісового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господарства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дозволяється</w:t>
            </w:r>
            <w:proofErr w:type="spellEnd"/>
            <w:r w:rsidRPr="009A551A">
              <w:rPr>
                <w:rFonts w:ascii="Times New Roman" w:hAnsi="Times New Roman" w:cs="Times New Roman"/>
                <w:sz w:val="24"/>
                <w:szCs w:val="24"/>
                <w:shd w:val="clear" w:color="auto" w:fill="FFFFFF"/>
              </w:rPr>
              <w:t xml:space="preserve"> на землях </w:t>
            </w:r>
            <w:proofErr w:type="spellStart"/>
            <w:r w:rsidRPr="009A551A">
              <w:rPr>
                <w:rFonts w:ascii="Times New Roman" w:hAnsi="Times New Roman" w:cs="Times New Roman"/>
                <w:sz w:val="24"/>
                <w:szCs w:val="24"/>
                <w:shd w:val="clear" w:color="auto" w:fill="FFFFFF"/>
              </w:rPr>
              <w:t>усіх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категорій</w:t>
            </w:r>
            <w:proofErr w:type="spellEnd"/>
            <w:r w:rsidRPr="009A551A">
              <w:rPr>
                <w:rFonts w:ascii="Times New Roman" w:hAnsi="Times New Roman" w:cs="Times New Roman"/>
                <w:sz w:val="24"/>
                <w:szCs w:val="24"/>
                <w:shd w:val="clear" w:color="auto" w:fill="FFFFFF"/>
              </w:rPr>
              <w:t xml:space="preserve"> з </w:t>
            </w:r>
            <w:proofErr w:type="spellStart"/>
            <w:r w:rsidRPr="009A551A">
              <w:rPr>
                <w:rFonts w:ascii="Times New Roman" w:hAnsi="Times New Roman" w:cs="Times New Roman"/>
                <w:sz w:val="24"/>
                <w:szCs w:val="24"/>
                <w:shd w:val="clear" w:color="auto" w:fill="FFFFFF"/>
              </w:rPr>
              <w:t>дотриманням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вимог</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щодо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використання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земельної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ділянки</w:t>
            </w:r>
            <w:proofErr w:type="spellEnd"/>
            <w:r w:rsidRPr="009A551A">
              <w:rPr>
                <w:rFonts w:ascii="Times New Roman" w:hAnsi="Times New Roman" w:cs="Times New Roman"/>
                <w:sz w:val="24"/>
                <w:szCs w:val="24"/>
                <w:shd w:val="clear" w:color="auto" w:fill="FFFFFF"/>
              </w:rPr>
              <w:t xml:space="preserve"> за </w:t>
            </w:r>
            <w:proofErr w:type="spellStart"/>
            <w:r w:rsidRPr="009A551A">
              <w:rPr>
                <w:rFonts w:ascii="Times New Roman" w:hAnsi="Times New Roman" w:cs="Times New Roman"/>
                <w:sz w:val="24"/>
                <w:szCs w:val="24"/>
                <w:shd w:val="clear" w:color="auto" w:fill="FFFFFF"/>
              </w:rPr>
              <w:t>цільовим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призначенням</w:t>
            </w:r>
            <w:proofErr w:type="spellEnd"/>
            <w:r w:rsidRPr="009A551A">
              <w:rPr>
                <w:rFonts w:ascii="Times New Roman" w:hAnsi="Times New Roman" w:cs="Times New Roman"/>
                <w:sz w:val="24"/>
                <w:szCs w:val="24"/>
                <w:shd w:val="clear" w:color="auto" w:fill="FFFFFF"/>
              </w:rPr>
              <w:t xml:space="preserve">. На </w:t>
            </w:r>
            <w:proofErr w:type="spellStart"/>
            <w:r w:rsidRPr="009A551A">
              <w:rPr>
                <w:rFonts w:ascii="Times New Roman" w:hAnsi="Times New Roman" w:cs="Times New Roman"/>
                <w:sz w:val="24"/>
                <w:szCs w:val="24"/>
                <w:shd w:val="clear" w:color="auto" w:fill="FFFFFF"/>
              </w:rPr>
              <w:t>підприємства</w:t>
            </w:r>
            <w:proofErr w:type="spellEnd"/>
            <w:r w:rsidRPr="009A551A">
              <w:rPr>
                <w:rFonts w:ascii="Times New Roman" w:hAnsi="Times New Roman" w:cs="Times New Roman"/>
                <w:sz w:val="24"/>
                <w:szCs w:val="24"/>
                <w:shd w:val="clear" w:color="auto" w:fill="FFFFFF"/>
              </w:rPr>
              <w:t xml:space="preserve">, установи, </w:t>
            </w:r>
            <w:proofErr w:type="spellStart"/>
            <w:r w:rsidRPr="009A551A">
              <w:rPr>
                <w:rFonts w:ascii="Times New Roman" w:hAnsi="Times New Roman" w:cs="Times New Roman"/>
                <w:sz w:val="24"/>
                <w:szCs w:val="24"/>
                <w:shd w:val="clear" w:color="auto" w:fill="FFFFFF"/>
              </w:rPr>
              <w:t>організації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всіх</w:t>
            </w:r>
            <w:proofErr w:type="spellEnd"/>
            <w:r w:rsidRPr="009A551A">
              <w:rPr>
                <w:rFonts w:ascii="Times New Roman" w:hAnsi="Times New Roman" w:cs="Times New Roman"/>
                <w:sz w:val="24"/>
                <w:szCs w:val="24"/>
                <w:shd w:val="clear" w:color="auto" w:fill="FFFFFF"/>
              </w:rPr>
              <w:t xml:space="preserve"> форм </w:t>
            </w:r>
            <w:proofErr w:type="spellStart"/>
            <w:r w:rsidRPr="009A551A">
              <w:rPr>
                <w:rFonts w:ascii="Times New Roman" w:hAnsi="Times New Roman" w:cs="Times New Roman"/>
                <w:sz w:val="24"/>
                <w:szCs w:val="24"/>
                <w:shd w:val="clear" w:color="auto" w:fill="FFFFFF"/>
              </w:rPr>
              <w:t>власності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мають</w:t>
            </w:r>
            <w:proofErr w:type="spellEnd"/>
            <w:r w:rsidRPr="009A551A">
              <w:rPr>
                <w:rFonts w:ascii="Times New Roman" w:hAnsi="Times New Roman" w:cs="Times New Roman"/>
                <w:sz w:val="24"/>
                <w:szCs w:val="24"/>
                <w:shd w:val="clear" w:color="auto" w:fill="FFFFFF"/>
              </w:rPr>
              <w:t xml:space="preserve"> у </w:t>
            </w:r>
            <w:proofErr w:type="spellStart"/>
            <w:r w:rsidRPr="009A551A">
              <w:rPr>
                <w:rFonts w:ascii="Times New Roman" w:hAnsi="Times New Roman" w:cs="Times New Roman"/>
                <w:sz w:val="24"/>
                <w:szCs w:val="24"/>
                <w:shd w:val="clear" w:color="auto" w:fill="FFFFFF"/>
              </w:rPr>
              <w:t>користуванні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власності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ліси</w:t>
            </w:r>
            <w:proofErr w:type="spellEnd"/>
            <w:r w:rsidRPr="009A551A">
              <w:rPr>
                <w:rFonts w:ascii="Times New Roman" w:hAnsi="Times New Roman" w:cs="Times New Roman"/>
                <w:sz w:val="24"/>
                <w:szCs w:val="24"/>
                <w:shd w:val="clear" w:color="auto" w:fill="FFFFFF"/>
              </w:rPr>
              <w:t xml:space="preserve"> на землях </w:t>
            </w:r>
            <w:proofErr w:type="spellStart"/>
            <w:r w:rsidRPr="009A551A">
              <w:rPr>
                <w:rFonts w:ascii="Times New Roman" w:hAnsi="Times New Roman" w:cs="Times New Roman"/>
                <w:sz w:val="24"/>
                <w:szCs w:val="24"/>
                <w:shd w:val="clear" w:color="auto" w:fill="FFFFFF"/>
              </w:rPr>
              <w:t>усіх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категорій</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поширюються</w:t>
            </w:r>
            <w:proofErr w:type="spellEnd"/>
            <w:r w:rsidRPr="009A551A">
              <w:rPr>
                <w:rFonts w:ascii="Times New Roman" w:hAnsi="Times New Roman" w:cs="Times New Roman"/>
                <w:sz w:val="24"/>
                <w:szCs w:val="24"/>
                <w:shd w:val="clear" w:color="auto" w:fill="FFFFFF"/>
              </w:rPr>
              <w:t xml:space="preserve"> права та </w:t>
            </w:r>
            <w:proofErr w:type="spellStart"/>
            <w:r w:rsidRPr="009A551A">
              <w:rPr>
                <w:rFonts w:ascii="Times New Roman" w:hAnsi="Times New Roman" w:cs="Times New Roman"/>
                <w:sz w:val="24"/>
                <w:szCs w:val="24"/>
                <w:shd w:val="clear" w:color="auto" w:fill="FFFFFF"/>
              </w:rPr>
              <w:t>обов’язки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постійних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лісокористувачів</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власників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лісів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відповідно</w:t>
            </w:r>
            <w:proofErr w:type="spellEnd"/>
            <w:r w:rsidRPr="009A551A">
              <w:rPr>
                <w:rFonts w:ascii="Times New Roman" w:hAnsi="Times New Roman" w:cs="Times New Roman"/>
                <w:sz w:val="24"/>
                <w:szCs w:val="24"/>
                <w:shd w:val="clear" w:color="auto" w:fill="FFFFFF"/>
              </w:rPr>
              <w:t xml:space="preserve"> до </w:t>
            </w:r>
            <w:proofErr w:type="spellStart"/>
            <w:r w:rsidRPr="009A551A">
              <w:rPr>
                <w:rFonts w:ascii="Times New Roman" w:hAnsi="Times New Roman" w:cs="Times New Roman"/>
                <w:sz w:val="24"/>
                <w:szCs w:val="24"/>
                <w:shd w:val="clear" w:color="auto" w:fill="FFFFFF"/>
              </w:rPr>
              <w:t>цього</w:t>
            </w:r>
            <w:proofErr w:type="spellEnd"/>
            <w:r w:rsidRPr="009A551A">
              <w:rPr>
                <w:rFonts w:ascii="Times New Roman" w:hAnsi="Times New Roman" w:cs="Times New Roman"/>
                <w:sz w:val="24"/>
                <w:szCs w:val="24"/>
                <w:shd w:val="clear" w:color="auto" w:fill="FFFFFF"/>
              </w:rPr>
              <w:t xml:space="preserve"> Кодексу та </w:t>
            </w:r>
            <w:proofErr w:type="spellStart"/>
            <w:r w:rsidRPr="009A551A">
              <w:rPr>
                <w:rFonts w:ascii="Times New Roman" w:hAnsi="Times New Roman" w:cs="Times New Roman"/>
                <w:sz w:val="24"/>
                <w:szCs w:val="24"/>
                <w:shd w:val="clear" w:color="auto" w:fill="FFFFFF"/>
              </w:rPr>
              <w:t>інших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законів</w:t>
            </w:r>
            <w:proofErr w:type="spellEnd"/>
            <w:r w:rsidRPr="009A551A">
              <w:rPr>
                <w:rFonts w:ascii="Times New Roman" w:hAnsi="Times New Roman" w:cs="Times New Roman"/>
                <w:sz w:val="24"/>
                <w:szCs w:val="24"/>
                <w:shd w:val="clear" w:color="auto" w:fill="FFFFFF"/>
              </w:rPr>
              <w:t>.</w:t>
            </w:r>
          </w:p>
          <w:p w14:paraId="130F1070" w14:textId="77777777" w:rsidR="0010631D" w:rsidRPr="009A551A" w:rsidRDefault="0010631D"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43F650A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Частина</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відсутня</w:t>
            </w:r>
            <w:proofErr w:type="spellEnd"/>
          </w:p>
          <w:p w14:paraId="5B81312B"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06482D4B"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19FE5497"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4CFFDD20" w14:textId="77777777" w:rsidR="0010631D" w:rsidRPr="009A551A" w:rsidRDefault="0010631D"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0ED2FE47" w14:textId="77777777" w:rsidR="0010631D" w:rsidRPr="009A551A" w:rsidRDefault="0010631D"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4F71A19D" w14:textId="77777777" w:rsidR="0010631D" w:rsidRPr="009A551A" w:rsidRDefault="0010631D"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5551EA3D" w14:textId="77777777" w:rsidR="0010631D" w:rsidRPr="009A551A" w:rsidRDefault="0010631D"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4293F6B5" w14:textId="77777777" w:rsidR="0010631D" w:rsidRPr="009A551A" w:rsidRDefault="0010631D"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416C61B5" w14:textId="77777777" w:rsidR="0010631D" w:rsidRPr="009A551A" w:rsidRDefault="0010631D"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75ED426E" w14:textId="77777777" w:rsidR="0010631D" w:rsidRPr="009A551A" w:rsidRDefault="0010631D"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2A1A6275" w14:textId="77777777" w:rsidR="0010631D" w:rsidRPr="009A551A" w:rsidRDefault="0010631D"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513FFCF1"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1ED78C9C"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roofErr w:type="spellStart"/>
            <w:r w:rsidRPr="009A551A">
              <w:rPr>
                <w:rFonts w:ascii="Times New Roman" w:eastAsia="Times New Roman" w:hAnsi="Times New Roman" w:cs="Times New Roman"/>
                <w:b/>
                <w:sz w:val="24"/>
                <w:szCs w:val="24"/>
              </w:rPr>
              <w:t>Частина</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відсутня</w:t>
            </w:r>
            <w:proofErr w:type="spellEnd"/>
          </w:p>
          <w:p w14:paraId="4E39F518"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207C6AF1"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601F757E"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31EB49BA"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tc>
        <w:tc>
          <w:tcPr>
            <w:tcW w:w="7654" w:type="dxa"/>
            <w:shd w:val="clear" w:color="auto" w:fill="auto"/>
            <w:tcMar>
              <w:top w:w="100" w:type="dxa"/>
              <w:left w:w="100" w:type="dxa"/>
              <w:bottom w:w="100" w:type="dxa"/>
              <w:right w:w="100" w:type="dxa"/>
            </w:tcMar>
          </w:tcPr>
          <w:p w14:paraId="2A782E1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17.</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Постійне</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лісами</w:t>
            </w:r>
            <w:proofErr w:type="spellEnd"/>
          </w:p>
          <w:p w14:paraId="5F8C7002" w14:textId="77777777" w:rsidR="00A61BCE" w:rsidRPr="00A61BCE" w:rsidRDefault="00A61BCE" w:rsidP="00445FA6">
            <w:pPr>
              <w:pStyle w:val="rvps2"/>
              <w:shd w:val="clear" w:color="auto" w:fill="FFFFFF"/>
              <w:spacing w:before="0" w:beforeAutospacing="0" w:after="0" w:afterAutospacing="0"/>
              <w:ind w:firstLine="450"/>
              <w:jc w:val="both"/>
              <w:rPr>
                <w:b/>
                <w:lang w:val="uk-UA"/>
              </w:rPr>
            </w:pPr>
            <w:r w:rsidRPr="00A61BCE">
              <w:rPr>
                <w:b/>
              </w:rPr>
              <w:t xml:space="preserve">У </w:t>
            </w:r>
            <w:proofErr w:type="spellStart"/>
            <w:r w:rsidRPr="00A61BCE">
              <w:rPr>
                <w:b/>
              </w:rPr>
              <w:t>постійне</w:t>
            </w:r>
            <w:proofErr w:type="spellEnd"/>
            <w:r w:rsidRPr="00A61BCE">
              <w:rPr>
                <w:b/>
              </w:rPr>
              <w:t xml:space="preserve"> </w:t>
            </w:r>
            <w:proofErr w:type="spellStart"/>
            <w:r w:rsidRPr="00A61BCE">
              <w:rPr>
                <w:b/>
              </w:rPr>
              <w:t>користування</w:t>
            </w:r>
            <w:proofErr w:type="spellEnd"/>
            <w:r w:rsidRPr="00A61BCE">
              <w:rPr>
                <w:b/>
              </w:rPr>
              <w:t xml:space="preserve"> </w:t>
            </w:r>
            <w:proofErr w:type="spellStart"/>
            <w:r w:rsidRPr="00A61BCE">
              <w:rPr>
                <w:b/>
              </w:rPr>
              <w:t>ліси</w:t>
            </w:r>
            <w:proofErr w:type="spellEnd"/>
            <w:r w:rsidRPr="00A61BCE">
              <w:rPr>
                <w:b/>
              </w:rPr>
              <w:t xml:space="preserve"> на землях </w:t>
            </w:r>
            <w:proofErr w:type="spellStart"/>
            <w:r w:rsidRPr="00A61BCE">
              <w:rPr>
                <w:b/>
              </w:rPr>
              <w:t>державної</w:t>
            </w:r>
            <w:proofErr w:type="spellEnd"/>
            <w:r w:rsidRPr="00A61BCE">
              <w:rPr>
                <w:b/>
              </w:rPr>
              <w:t xml:space="preserve"> </w:t>
            </w:r>
            <w:proofErr w:type="spellStart"/>
            <w:r w:rsidRPr="00A61BCE">
              <w:rPr>
                <w:b/>
              </w:rPr>
              <w:t>власності</w:t>
            </w:r>
            <w:proofErr w:type="spellEnd"/>
            <w:r w:rsidRPr="00A61BCE">
              <w:rPr>
                <w:b/>
              </w:rPr>
              <w:t xml:space="preserve"> для </w:t>
            </w:r>
            <w:proofErr w:type="spellStart"/>
            <w:r w:rsidRPr="00A61BCE">
              <w:rPr>
                <w:b/>
              </w:rPr>
              <w:t>ведення</w:t>
            </w:r>
            <w:proofErr w:type="spellEnd"/>
            <w:r w:rsidRPr="00A61BCE">
              <w:rPr>
                <w:b/>
              </w:rPr>
              <w:t xml:space="preserve"> </w:t>
            </w:r>
            <w:proofErr w:type="spellStart"/>
            <w:r w:rsidRPr="00A61BCE">
              <w:rPr>
                <w:b/>
              </w:rPr>
              <w:t>лісового</w:t>
            </w:r>
            <w:proofErr w:type="spellEnd"/>
            <w:r w:rsidRPr="00A61BCE">
              <w:rPr>
                <w:b/>
              </w:rPr>
              <w:t xml:space="preserve"> </w:t>
            </w:r>
            <w:proofErr w:type="spellStart"/>
            <w:r w:rsidRPr="00A61BCE">
              <w:rPr>
                <w:b/>
              </w:rPr>
              <w:t>господарства</w:t>
            </w:r>
            <w:proofErr w:type="spellEnd"/>
            <w:r w:rsidRPr="00A61BCE">
              <w:rPr>
                <w:b/>
              </w:rPr>
              <w:t xml:space="preserve"> без </w:t>
            </w:r>
            <w:proofErr w:type="spellStart"/>
            <w:r w:rsidRPr="00A61BCE">
              <w:rPr>
                <w:b/>
              </w:rPr>
              <w:t>встановлення</w:t>
            </w:r>
            <w:proofErr w:type="spellEnd"/>
            <w:r w:rsidRPr="00A61BCE">
              <w:rPr>
                <w:b/>
              </w:rPr>
              <w:t xml:space="preserve"> строку </w:t>
            </w:r>
            <w:proofErr w:type="spellStart"/>
            <w:r w:rsidRPr="00A61BCE">
              <w:rPr>
                <w:b/>
              </w:rPr>
              <w:t>надаються</w:t>
            </w:r>
            <w:proofErr w:type="spellEnd"/>
            <w:r w:rsidRPr="00A61BCE">
              <w:rPr>
                <w:b/>
              </w:rPr>
              <w:t xml:space="preserve"> </w:t>
            </w:r>
            <w:proofErr w:type="spellStart"/>
            <w:r w:rsidRPr="00A61BCE">
              <w:rPr>
                <w:b/>
              </w:rPr>
              <w:t>спеціалізованим</w:t>
            </w:r>
            <w:proofErr w:type="spellEnd"/>
            <w:r w:rsidRPr="00A61BCE">
              <w:rPr>
                <w:b/>
              </w:rPr>
              <w:t xml:space="preserve"> </w:t>
            </w:r>
            <w:proofErr w:type="spellStart"/>
            <w:r w:rsidRPr="00A61BCE">
              <w:rPr>
                <w:b/>
              </w:rPr>
              <w:t>державним</w:t>
            </w:r>
            <w:proofErr w:type="spellEnd"/>
            <w:r w:rsidRPr="00A61BCE">
              <w:rPr>
                <w:b/>
              </w:rPr>
              <w:t xml:space="preserve"> </w:t>
            </w:r>
            <w:proofErr w:type="spellStart"/>
            <w:r w:rsidRPr="00A61BCE">
              <w:rPr>
                <w:b/>
              </w:rPr>
              <w:t>лісогосподарським</w:t>
            </w:r>
            <w:proofErr w:type="spellEnd"/>
            <w:r w:rsidRPr="00A61BCE">
              <w:rPr>
                <w:b/>
              </w:rPr>
              <w:t xml:space="preserve"> </w:t>
            </w:r>
            <w:proofErr w:type="spellStart"/>
            <w:r w:rsidRPr="00A61BCE">
              <w:rPr>
                <w:b/>
              </w:rPr>
              <w:t>підприємствам</w:t>
            </w:r>
            <w:proofErr w:type="spellEnd"/>
            <w:r w:rsidRPr="00A61BCE">
              <w:rPr>
                <w:b/>
              </w:rPr>
              <w:t xml:space="preserve">, </w:t>
            </w:r>
            <w:proofErr w:type="spellStart"/>
            <w:r w:rsidRPr="00A61BCE">
              <w:rPr>
                <w:b/>
              </w:rPr>
              <w:t>іншим</w:t>
            </w:r>
            <w:proofErr w:type="spellEnd"/>
            <w:r w:rsidRPr="00A61BCE">
              <w:rPr>
                <w:b/>
              </w:rPr>
              <w:t xml:space="preserve"> </w:t>
            </w:r>
            <w:proofErr w:type="spellStart"/>
            <w:r w:rsidRPr="00A61BCE">
              <w:rPr>
                <w:b/>
              </w:rPr>
              <w:t>державним</w:t>
            </w:r>
            <w:proofErr w:type="spellEnd"/>
            <w:r w:rsidRPr="00A61BCE">
              <w:rPr>
                <w:b/>
              </w:rPr>
              <w:t xml:space="preserve"> </w:t>
            </w:r>
            <w:proofErr w:type="spellStart"/>
            <w:r w:rsidRPr="00A61BCE">
              <w:rPr>
                <w:b/>
              </w:rPr>
              <w:t>підприємствам</w:t>
            </w:r>
            <w:proofErr w:type="spellEnd"/>
            <w:r w:rsidRPr="00A61BCE">
              <w:rPr>
                <w:b/>
              </w:rPr>
              <w:t xml:space="preserve">, </w:t>
            </w:r>
            <w:proofErr w:type="spellStart"/>
            <w:r w:rsidRPr="00A61BCE">
              <w:rPr>
                <w:b/>
              </w:rPr>
              <w:t>установам</w:t>
            </w:r>
            <w:proofErr w:type="spellEnd"/>
            <w:r w:rsidRPr="00A61BCE">
              <w:rPr>
                <w:b/>
              </w:rPr>
              <w:t xml:space="preserve"> та </w:t>
            </w:r>
            <w:proofErr w:type="spellStart"/>
            <w:r w:rsidRPr="00A61BCE">
              <w:rPr>
                <w:b/>
              </w:rPr>
              <w:t>організаціям</w:t>
            </w:r>
            <w:proofErr w:type="spellEnd"/>
            <w:r w:rsidRPr="00A61BCE">
              <w:rPr>
                <w:b/>
              </w:rPr>
              <w:t xml:space="preserve">, </w:t>
            </w:r>
            <w:proofErr w:type="spellStart"/>
            <w:r w:rsidRPr="00A61BCE">
              <w:rPr>
                <w:b/>
              </w:rPr>
              <w:t>суб’єкту</w:t>
            </w:r>
            <w:proofErr w:type="spellEnd"/>
            <w:r w:rsidRPr="00A61BCE">
              <w:rPr>
                <w:b/>
              </w:rPr>
              <w:t xml:space="preserve"> </w:t>
            </w:r>
            <w:proofErr w:type="spellStart"/>
            <w:r w:rsidRPr="00A61BCE">
              <w:rPr>
                <w:b/>
              </w:rPr>
              <w:t>господарювання</w:t>
            </w:r>
            <w:proofErr w:type="spellEnd"/>
            <w:r w:rsidRPr="00A61BCE">
              <w:rPr>
                <w:b/>
              </w:rPr>
              <w:t xml:space="preserve">, </w:t>
            </w:r>
            <w:proofErr w:type="spellStart"/>
            <w:r w:rsidRPr="00A61BCE">
              <w:rPr>
                <w:b/>
              </w:rPr>
              <w:t>утвореному</w:t>
            </w:r>
            <w:proofErr w:type="spellEnd"/>
            <w:r w:rsidRPr="00A61BCE">
              <w:rPr>
                <w:b/>
              </w:rPr>
              <w:t xml:space="preserve"> </w:t>
            </w:r>
            <w:proofErr w:type="spellStart"/>
            <w:r w:rsidRPr="00A61BCE">
              <w:rPr>
                <w:b/>
              </w:rPr>
              <w:t>відповідно</w:t>
            </w:r>
            <w:proofErr w:type="spellEnd"/>
            <w:r w:rsidRPr="00A61BCE">
              <w:rPr>
                <w:b/>
              </w:rPr>
              <w:t xml:space="preserve"> до Закону </w:t>
            </w:r>
            <w:proofErr w:type="spellStart"/>
            <w:r w:rsidRPr="00A61BCE">
              <w:rPr>
                <w:b/>
              </w:rPr>
              <w:t>України</w:t>
            </w:r>
            <w:proofErr w:type="spellEnd"/>
            <w:r w:rsidRPr="00A61BCE">
              <w:rPr>
                <w:b/>
              </w:rPr>
              <w:t xml:space="preserve"> «Про </w:t>
            </w:r>
            <w:proofErr w:type="spellStart"/>
            <w:r w:rsidRPr="00A61BCE">
              <w:rPr>
                <w:b/>
              </w:rPr>
              <w:t>особливості</w:t>
            </w:r>
            <w:proofErr w:type="spellEnd"/>
            <w:r w:rsidRPr="00A61BCE">
              <w:rPr>
                <w:b/>
              </w:rPr>
              <w:t xml:space="preserve"> </w:t>
            </w:r>
            <w:proofErr w:type="spellStart"/>
            <w:r w:rsidRPr="00A61BCE">
              <w:rPr>
                <w:b/>
              </w:rPr>
              <w:t>управління</w:t>
            </w:r>
            <w:proofErr w:type="spellEnd"/>
            <w:r w:rsidRPr="00A61BCE">
              <w:rPr>
                <w:b/>
              </w:rPr>
              <w:t xml:space="preserve"> </w:t>
            </w:r>
            <w:proofErr w:type="spellStart"/>
            <w:r w:rsidRPr="00A61BCE">
              <w:rPr>
                <w:b/>
              </w:rPr>
              <w:t>об’єктами</w:t>
            </w:r>
            <w:proofErr w:type="spellEnd"/>
            <w:r w:rsidRPr="00A61BCE">
              <w:rPr>
                <w:b/>
              </w:rPr>
              <w:t xml:space="preserve"> </w:t>
            </w:r>
            <w:proofErr w:type="spellStart"/>
            <w:r w:rsidRPr="00A61BCE">
              <w:rPr>
                <w:b/>
              </w:rPr>
              <w:t>державної</w:t>
            </w:r>
            <w:proofErr w:type="spellEnd"/>
            <w:r w:rsidRPr="00A61BCE">
              <w:rPr>
                <w:b/>
              </w:rPr>
              <w:t xml:space="preserve"> </w:t>
            </w:r>
            <w:proofErr w:type="spellStart"/>
            <w:r w:rsidRPr="00A61BCE">
              <w:rPr>
                <w:b/>
              </w:rPr>
              <w:t>власності</w:t>
            </w:r>
            <w:proofErr w:type="spellEnd"/>
            <w:r w:rsidRPr="00A61BCE">
              <w:rPr>
                <w:b/>
              </w:rPr>
              <w:t xml:space="preserve"> в </w:t>
            </w:r>
            <w:proofErr w:type="spellStart"/>
            <w:r w:rsidRPr="00A61BCE">
              <w:rPr>
                <w:b/>
              </w:rPr>
              <w:t>лісовій</w:t>
            </w:r>
            <w:proofErr w:type="spellEnd"/>
            <w:r w:rsidRPr="00A61BCE">
              <w:rPr>
                <w:b/>
              </w:rPr>
              <w:t xml:space="preserve"> </w:t>
            </w:r>
            <w:proofErr w:type="spellStart"/>
            <w:r w:rsidRPr="00A61BCE">
              <w:rPr>
                <w:b/>
              </w:rPr>
              <w:t>галузі</w:t>
            </w:r>
            <w:proofErr w:type="spellEnd"/>
            <w:r w:rsidRPr="00A61BCE">
              <w:rPr>
                <w:b/>
              </w:rPr>
              <w:t xml:space="preserve"> та порядок </w:t>
            </w:r>
            <w:proofErr w:type="spellStart"/>
            <w:r w:rsidRPr="00A61BCE">
              <w:rPr>
                <w:b/>
              </w:rPr>
              <w:t>утворення</w:t>
            </w:r>
            <w:proofErr w:type="spellEnd"/>
            <w:r w:rsidRPr="00A61BCE">
              <w:rPr>
                <w:b/>
              </w:rPr>
              <w:t xml:space="preserve"> та </w:t>
            </w:r>
            <w:proofErr w:type="spellStart"/>
            <w:r w:rsidRPr="00A61BCE">
              <w:rPr>
                <w:b/>
              </w:rPr>
              <w:t>діяльності</w:t>
            </w:r>
            <w:proofErr w:type="spellEnd"/>
            <w:r w:rsidRPr="00A61BCE">
              <w:rPr>
                <w:b/>
              </w:rPr>
              <w:t xml:space="preserve"> </w:t>
            </w:r>
            <w:proofErr w:type="spellStart"/>
            <w:r w:rsidRPr="00A61BCE">
              <w:rPr>
                <w:b/>
              </w:rPr>
              <w:t>спеціалізованого</w:t>
            </w:r>
            <w:proofErr w:type="spellEnd"/>
            <w:r w:rsidRPr="00A61BCE">
              <w:rPr>
                <w:b/>
              </w:rPr>
              <w:t xml:space="preserve"> державного </w:t>
            </w:r>
            <w:proofErr w:type="spellStart"/>
            <w:r w:rsidRPr="00A61BCE">
              <w:rPr>
                <w:b/>
              </w:rPr>
              <w:t>лісогосподарського</w:t>
            </w:r>
            <w:proofErr w:type="spellEnd"/>
            <w:r w:rsidRPr="00A61BCE">
              <w:rPr>
                <w:b/>
              </w:rPr>
              <w:t xml:space="preserve"> </w:t>
            </w:r>
            <w:proofErr w:type="spellStart"/>
            <w:r w:rsidRPr="00A61BCE">
              <w:rPr>
                <w:b/>
              </w:rPr>
              <w:t>акціонерного</w:t>
            </w:r>
            <w:proofErr w:type="spellEnd"/>
            <w:r w:rsidRPr="00A61BCE">
              <w:rPr>
                <w:b/>
              </w:rPr>
              <w:t xml:space="preserve"> </w:t>
            </w:r>
            <w:proofErr w:type="spellStart"/>
            <w:r w:rsidRPr="00A61BCE">
              <w:rPr>
                <w:b/>
              </w:rPr>
              <w:t>товариства</w:t>
            </w:r>
            <w:proofErr w:type="spellEnd"/>
            <w:r w:rsidRPr="00A61BCE">
              <w:rPr>
                <w:b/>
              </w:rPr>
              <w:t xml:space="preserve"> «</w:t>
            </w:r>
            <w:proofErr w:type="spellStart"/>
            <w:r w:rsidRPr="00A61BCE">
              <w:rPr>
                <w:b/>
              </w:rPr>
              <w:t>Ліси</w:t>
            </w:r>
            <w:proofErr w:type="spellEnd"/>
            <w:r w:rsidRPr="00A61BCE">
              <w:rPr>
                <w:b/>
              </w:rPr>
              <w:t xml:space="preserve"> </w:t>
            </w:r>
            <w:proofErr w:type="spellStart"/>
            <w:r w:rsidRPr="00A61BCE">
              <w:rPr>
                <w:b/>
              </w:rPr>
              <w:t>України</w:t>
            </w:r>
            <w:proofErr w:type="spellEnd"/>
            <w:r w:rsidRPr="00A61BCE">
              <w:rPr>
                <w:b/>
              </w:rPr>
              <w:t xml:space="preserve">» у </w:t>
            </w:r>
            <w:proofErr w:type="spellStart"/>
            <w:r w:rsidRPr="00A61BCE">
              <w:rPr>
                <w:b/>
              </w:rPr>
              <w:t>яких</w:t>
            </w:r>
            <w:proofErr w:type="spellEnd"/>
            <w:r w:rsidRPr="00A61BCE">
              <w:rPr>
                <w:b/>
              </w:rPr>
              <w:t xml:space="preserve"> створено </w:t>
            </w:r>
            <w:proofErr w:type="spellStart"/>
            <w:r w:rsidRPr="00A61BCE">
              <w:rPr>
                <w:b/>
              </w:rPr>
              <w:t>спеціалізовані</w:t>
            </w:r>
            <w:proofErr w:type="spellEnd"/>
            <w:r w:rsidRPr="00A61BCE">
              <w:rPr>
                <w:b/>
              </w:rPr>
              <w:t xml:space="preserve"> </w:t>
            </w:r>
            <w:proofErr w:type="spellStart"/>
            <w:r w:rsidRPr="00A61BCE">
              <w:rPr>
                <w:b/>
              </w:rPr>
              <w:t>лісогосподарські</w:t>
            </w:r>
            <w:proofErr w:type="spellEnd"/>
            <w:r w:rsidRPr="00A61BCE">
              <w:rPr>
                <w:b/>
              </w:rPr>
              <w:t xml:space="preserve"> </w:t>
            </w:r>
            <w:proofErr w:type="spellStart"/>
            <w:r w:rsidRPr="00A61BCE">
              <w:rPr>
                <w:b/>
              </w:rPr>
              <w:t>підрозділи</w:t>
            </w:r>
            <w:proofErr w:type="spellEnd"/>
            <w:r w:rsidRPr="00A61BCE">
              <w:rPr>
                <w:b/>
              </w:rPr>
              <w:t>.</w:t>
            </w:r>
          </w:p>
          <w:p w14:paraId="29B1E627" w14:textId="77777777" w:rsidR="0010631D" w:rsidRPr="009A551A" w:rsidRDefault="0010631D" w:rsidP="00445FA6">
            <w:pPr>
              <w:pStyle w:val="rvps2"/>
              <w:shd w:val="clear" w:color="auto" w:fill="FFFFFF"/>
              <w:spacing w:before="0" w:beforeAutospacing="0" w:after="0" w:afterAutospacing="0"/>
              <w:ind w:firstLine="450"/>
              <w:jc w:val="both"/>
            </w:pPr>
            <w:r w:rsidRPr="009A551A">
              <w:t xml:space="preserve">У </w:t>
            </w:r>
            <w:proofErr w:type="spellStart"/>
            <w:r w:rsidRPr="009A551A">
              <w:t>постійне</w:t>
            </w:r>
            <w:proofErr w:type="spellEnd"/>
            <w:r w:rsidRPr="009A551A">
              <w:t xml:space="preserve"> </w:t>
            </w:r>
            <w:proofErr w:type="spellStart"/>
            <w:r w:rsidRPr="009A551A">
              <w:t>користування</w:t>
            </w:r>
            <w:proofErr w:type="spellEnd"/>
            <w:r w:rsidRPr="009A551A">
              <w:t xml:space="preserve"> </w:t>
            </w:r>
            <w:proofErr w:type="spellStart"/>
            <w:r w:rsidRPr="009A551A">
              <w:t>ліси</w:t>
            </w:r>
            <w:proofErr w:type="spellEnd"/>
            <w:r w:rsidRPr="009A551A">
              <w:t xml:space="preserve"> на землях </w:t>
            </w:r>
            <w:proofErr w:type="spellStart"/>
            <w:r w:rsidRPr="009A551A">
              <w:t>комунальної</w:t>
            </w:r>
            <w:proofErr w:type="spellEnd"/>
            <w:r w:rsidRPr="009A551A">
              <w:t xml:space="preserve"> </w:t>
            </w:r>
            <w:proofErr w:type="spellStart"/>
            <w:r w:rsidRPr="009A551A">
              <w:t>власності</w:t>
            </w:r>
            <w:proofErr w:type="spellEnd"/>
            <w:r w:rsidRPr="009A551A">
              <w:t xml:space="preserve"> для </w:t>
            </w:r>
            <w:proofErr w:type="spellStart"/>
            <w:r w:rsidRPr="009A551A">
              <w:t>ведення</w:t>
            </w:r>
            <w:proofErr w:type="spellEnd"/>
            <w:r w:rsidRPr="009A551A">
              <w:t xml:space="preserve"> </w:t>
            </w:r>
            <w:proofErr w:type="spellStart"/>
            <w:r w:rsidRPr="009A551A">
              <w:t>лісового</w:t>
            </w:r>
            <w:proofErr w:type="spellEnd"/>
            <w:r w:rsidRPr="009A551A">
              <w:t xml:space="preserve"> </w:t>
            </w:r>
            <w:proofErr w:type="spellStart"/>
            <w:r w:rsidRPr="009A551A">
              <w:t>господарства</w:t>
            </w:r>
            <w:proofErr w:type="spellEnd"/>
            <w:r w:rsidRPr="009A551A">
              <w:t xml:space="preserve"> без </w:t>
            </w:r>
            <w:proofErr w:type="spellStart"/>
            <w:r w:rsidRPr="009A551A">
              <w:t>встановлення</w:t>
            </w:r>
            <w:proofErr w:type="spellEnd"/>
            <w:r w:rsidRPr="009A551A">
              <w:t xml:space="preserve"> строку </w:t>
            </w:r>
            <w:proofErr w:type="spellStart"/>
            <w:r w:rsidRPr="009A551A">
              <w:t>надаються</w:t>
            </w:r>
            <w:proofErr w:type="spellEnd"/>
            <w:r w:rsidRPr="009A551A">
              <w:t xml:space="preserve"> </w:t>
            </w:r>
            <w:proofErr w:type="spellStart"/>
            <w:r w:rsidRPr="009A551A">
              <w:t>спеціалізованим</w:t>
            </w:r>
            <w:proofErr w:type="spellEnd"/>
            <w:r w:rsidRPr="009A551A">
              <w:t xml:space="preserve"> </w:t>
            </w:r>
            <w:proofErr w:type="spellStart"/>
            <w:r w:rsidRPr="009A551A">
              <w:t>комунальним</w:t>
            </w:r>
            <w:proofErr w:type="spellEnd"/>
            <w:r w:rsidRPr="009A551A">
              <w:t xml:space="preserve"> </w:t>
            </w:r>
            <w:proofErr w:type="spellStart"/>
            <w:r w:rsidRPr="009A551A">
              <w:t>лісогосподарським</w:t>
            </w:r>
            <w:proofErr w:type="spellEnd"/>
            <w:r w:rsidRPr="009A551A">
              <w:t xml:space="preserve"> </w:t>
            </w:r>
            <w:proofErr w:type="spellStart"/>
            <w:r w:rsidRPr="009A551A">
              <w:t>підприємствам</w:t>
            </w:r>
            <w:proofErr w:type="spellEnd"/>
            <w:r w:rsidRPr="009A551A">
              <w:t xml:space="preserve">, </w:t>
            </w:r>
            <w:proofErr w:type="spellStart"/>
            <w:r w:rsidRPr="009A551A">
              <w:t>іншим</w:t>
            </w:r>
            <w:proofErr w:type="spellEnd"/>
            <w:r w:rsidRPr="009A551A">
              <w:t xml:space="preserve"> </w:t>
            </w:r>
            <w:proofErr w:type="spellStart"/>
            <w:r w:rsidRPr="009A551A">
              <w:t>комунальним</w:t>
            </w:r>
            <w:proofErr w:type="spellEnd"/>
            <w:r w:rsidRPr="009A551A">
              <w:t xml:space="preserve"> </w:t>
            </w:r>
            <w:proofErr w:type="spellStart"/>
            <w:r w:rsidRPr="009A551A">
              <w:t>підприємствам</w:t>
            </w:r>
            <w:proofErr w:type="spellEnd"/>
            <w:r w:rsidRPr="009A551A">
              <w:t xml:space="preserve">, </w:t>
            </w:r>
            <w:proofErr w:type="spellStart"/>
            <w:r w:rsidRPr="009A551A">
              <w:t>установам</w:t>
            </w:r>
            <w:proofErr w:type="spellEnd"/>
            <w:r w:rsidRPr="009A551A">
              <w:t xml:space="preserve"> та </w:t>
            </w:r>
            <w:proofErr w:type="spellStart"/>
            <w:r w:rsidRPr="009A551A">
              <w:t>організаціям</w:t>
            </w:r>
            <w:proofErr w:type="spellEnd"/>
            <w:r w:rsidRPr="009A551A">
              <w:t xml:space="preserve">, у </w:t>
            </w:r>
            <w:proofErr w:type="spellStart"/>
            <w:r w:rsidRPr="009A551A">
              <w:t>яких</w:t>
            </w:r>
            <w:proofErr w:type="spellEnd"/>
            <w:r w:rsidRPr="009A551A">
              <w:t xml:space="preserve"> </w:t>
            </w:r>
            <w:proofErr w:type="spellStart"/>
            <w:r w:rsidRPr="009A551A">
              <w:t>створені</w:t>
            </w:r>
            <w:proofErr w:type="spellEnd"/>
            <w:r w:rsidRPr="009A551A">
              <w:t xml:space="preserve"> </w:t>
            </w:r>
            <w:proofErr w:type="spellStart"/>
            <w:r w:rsidRPr="009A551A">
              <w:t>спеціалізовані</w:t>
            </w:r>
            <w:proofErr w:type="spellEnd"/>
            <w:r w:rsidRPr="009A551A">
              <w:t xml:space="preserve"> </w:t>
            </w:r>
            <w:proofErr w:type="spellStart"/>
            <w:r w:rsidRPr="009A551A">
              <w:t>лісогосподарські</w:t>
            </w:r>
            <w:proofErr w:type="spellEnd"/>
            <w:r w:rsidRPr="009A551A">
              <w:t xml:space="preserve"> </w:t>
            </w:r>
            <w:proofErr w:type="spellStart"/>
            <w:r w:rsidRPr="009A551A">
              <w:t>підрозділи</w:t>
            </w:r>
            <w:proofErr w:type="spellEnd"/>
            <w:r w:rsidRPr="009A551A">
              <w:t>.</w:t>
            </w:r>
          </w:p>
          <w:p w14:paraId="28D72F73" w14:textId="77777777" w:rsidR="0010631D" w:rsidRPr="009A551A" w:rsidRDefault="0010631D" w:rsidP="00445FA6">
            <w:pPr>
              <w:pStyle w:val="rvps2"/>
              <w:shd w:val="clear" w:color="auto" w:fill="FFFFFF"/>
              <w:spacing w:before="0" w:beforeAutospacing="0" w:after="0" w:afterAutospacing="0"/>
              <w:ind w:firstLine="450"/>
              <w:jc w:val="both"/>
            </w:pPr>
            <w:proofErr w:type="spellStart"/>
            <w:r w:rsidRPr="009A551A">
              <w:t>Ліси</w:t>
            </w:r>
            <w:proofErr w:type="spellEnd"/>
            <w:r w:rsidRPr="009A551A">
              <w:t xml:space="preserve"> </w:t>
            </w:r>
            <w:proofErr w:type="spellStart"/>
            <w:r w:rsidRPr="009A551A">
              <w:t>надаються</w:t>
            </w:r>
            <w:proofErr w:type="spellEnd"/>
            <w:r w:rsidRPr="009A551A">
              <w:t xml:space="preserve"> в </w:t>
            </w:r>
            <w:proofErr w:type="spellStart"/>
            <w:r w:rsidRPr="009A551A">
              <w:t>постійне</w:t>
            </w:r>
            <w:proofErr w:type="spellEnd"/>
            <w:r w:rsidRPr="009A551A">
              <w:t xml:space="preserve"> </w:t>
            </w:r>
            <w:proofErr w:type="spellStart"/>
            <w:r w:rsidRPr="009A551A">
              <w:t>користування</w:t>
            </w:r>
            <w:proofErr w:type="spellEnd"/>
            <w:r w:rsidRPr="009A551A">
              <w:t xml:space="preserve"> на </w:t>
            </w:r>
            <w:proofErr w:type="spellStart"/>
            <w:r w:rsidRPr="009A551A">
              <w:t>підставі</w:t>
            </w:r>
            <w:proofErr w:type="spellEnd"/>
            <w:r w:rsidRPr="009A551A">
              <w:t xml:space="preserve"> </w:t>
            </w:r>
            <w:proofErr w:type="spellStart"/>
            <w:r w:rsidRPr="009A551A">
              <w:t>рішення</w:t>
            </w:r>
            <w:proofErr w:type="spellEnd"/>
            <w:r w:rsidRPr="009A551A">
              <w:t xml:space="preserve"> </w:t>
            </w:r>
            <w:proofErr w:type="spellStart"/>
            <w:r w:rsidRPr="009A551A">
              <w:t>органів</w:t>
            </w:r>
            <w:proofErr w:type="spellEnd"/>
            <w:r w:rsidRPr="009A551A">
              <w:t xml:space="preserve"> </w:t>
            </w:r>
            <w:proofErr w:type="spellStart"/>
            <w:r w:rsidRPr="009A551A">
              <w:t>виконавчої</w:t>
            </w:r>
            <w:proofErr w:type="spellEnd"/>
            <w:r w:rsidRPr="009A551A">
              <w:t xml:space="preserve"> </w:t>
            </w:r>
            <w:proofErr w:type="spellStart"/>
            <w:r w:rsidRPr="009A551A">
              <w:t>влади</w:t>
            </w:r>
            <w:proofErr w:type="spellEnd"/>
            <w:r w:rsidRPr="009A551A">
              <w:t xml:space="preserve"> </w:t>
            </w:r>
            <w:proofErr w:type="spellStart"/>
            <w:r w:rsidRPr="009A551A">
              <w:t>або</w:t>
            </w:r>
            <w:proofErr w:type="spellEnd"/>
            <w:r w:rsidRPr="009A551A">
              <w:t xml:space="preserve"> </w:t>
            </w:r>
            <w:proofErr w:type="spellStart"/>
            <w:r w:rsidRPr="009A551A">
              <w:t>органів</w:t>
            </w:r>
            <w:proofErr w:type="spellEnd"/>
            <w:r w:rsidRPr="009A551A">
              <w:t xml:space="preserve"> </w:t>
            </w:r>
            <w:proofErr w:type="spellStart"/>
            <w:r w:rsidRPr="009A551A">
              <w:t>місцевого</w:t>
            </w:r>
            <w:proofErr w:type="spellEnd"/>
            <w:r w:rsidRPr="009A551A">
              <w:t xml:space="preserve"> </w:t>
            </w:r>
            <w:proofErr w:type="spellStart"/>
            <w:r w:rsidRPr="009A551A">
              <w:t>самоврядування</w:t>
            </w:r>
            <w:proofErr w:type="spellEnd"/>
            <w:r w:rsidRPr="009A551A">
              <w:t xml:space="preserve">, </w:t>
            </w:r>
            <w:proofErr w:type="spellStart"/>
            <w:r w:rsidRPr="009A551A">
              <w:t>прийнятого</w:t>
            </w:r>
            <w:proofErr w:type="spellEnd"/>
            <w:r w:rsidRPr="009A551A">
              <w:t xml:space="preserve"> в межах </w:t>
            </w:r>
            <w:proofErr w:type="spellStart"/>
            <w:r w:rsidRPr="009A551A">
              <w:t>їх</w:t>
            </w:r>
            <w:proofErr w:type="spellEnd"/>
            <w:r w:rsidRPr="009A551A">
              <w:t xml:space="preserve"> </w:t>
            </w:r>
            <w:proofErr w:type="spellStart"/>
            <w:r w:rsidRPr="009A551A">
              <w:t>повноважень</w:t>
            </w:r>
            <w:proofErr w:type="spellEnd"/>
            <w:r w:rsidRPr="009A551A">
              <w:t xml:space="preserve"> за </w:t>
            </w:r>
            <w:proofErr w:type="spellStart"/>
            <w:r w:rsidRPr="009A551A">
              <w:t>погодженням</w:t>
            </w:r>
            <w:proofErr w:type="spellEnd"/>
            <w:r w:rsidRPr="009A551A">
              <w:t xml:space="preserve"> з органами </w:t>
            </w:r>
            <w:proofErr w:type="spellStart"/>
            <w:r w:rsidRPr="009A551A">
              <w:t>виконавчої</w:t>
            </w:r>
            <w:proofErr w:type="spellEnd"/>
            <w:r w:rsidRPr="009A551A">
              <w:t xml:space="preserve"> </w:t>
            </w:r>
            <w:proofErr w:type="spellStart"/>
            <w:r w:rsidRPr="009A551A">
              <w:t>влади</w:t>
            </w:r>
            <w:proofErr w:type="spellEnd"/>
            <w:r w:rsidRPr="009A551A">
              <w:t xml:space="preserve"> з </w:t>
            </w:r>
            <w:proofErr w:type="spellStart"/>
            <w:r w:rsidRPr="009A551A">
              <w:t>питань</w:t>
            </w:r>
            <w:proofErr w:type="spellEnd"/>
            <w:r w:rsidRPr="009A551A">
              <w:t xml:space="preserve"> </w:t>
            </w:r>
            <w:proofErr w:type="spellStart"/>
            <w:r w:rsidRPr="009A551A">
              <w:t>лісового</w:t>
            </w:r>
            <w:proofErr w:type="spellEnd"/>
            <w:r w:rsidRPr="009A551A">
              <w:t xml:space="preserve"> </w:t>
            </w:r>
            <w:proofErr w:type="spellStart"/>
            <w:r w:rsidRPr="009A551A">
              <w:t>господарства</w:t>
            </w:r>
            <w:proofErr w:type="spellEnd"/>
            <w:r w:rsidRPr="009A551A">
              <w:t xml:space="preserve"> та з </w:t>
            </w:r>
            <w:proofErr w:type="spellStart"/>
            <w:r w:rsidRPr="009A551A">
              <w:t>питань</w:t>
            </w:r>
            <w:proofErr w:type="spellEnd"/>
            <w:r w:rsidRPr="009A551A">
              <w:t xml:space="preserve"> </w:t>
            </w:r>
            <w:proofErr w:type="spellStart"/>
            <w:r w:rsidRPr="009A551A">
              <w:t>охорони</w:t>
            </w:r>
            <w:proofErr w:type="spellEnd"/>
            <w:r w:rsidRPr="009A551A">
              <w:t xml:space="preserve"> </w:t>
            </w:r>
            <w:proofErr w:type="spellStart"/>
            <w:r w:rsidRPr="009A551A">
              <w:t>навколишнього</w:t>
            </w:r>
            <w:proofErr w:type="spellEnd"/>
            <w:r w:rsidRPr="009A551A">
              <w:t xml:space="preserve"> природного </w:t>
            </w:r>
            <w:proofErr w:type="spellStart"/>
            <w:r w:rsidRPr="009A551A">
              <w:t>середовища</w:t>
            </w:r>
            <w:proofErr w:type="spellEnd"/>
            <w:r w:rsidRPr="009A551A">
              <w:t xml:space="preserve"> </w:t>
            </w:r>
            <w:proofErr w:type="spellStart"/>
            <w:r w:rsidRPr="009A551A">
              <w:t>Автономної</w:t>
            </w:r>
            <w:proofErr w:type="spellEnd"/>
            <w:r w:rsidRPr="009A551A">
              <w:t xml:space="preserve"> </w:t>
            </w:r>
            <w:proofErr w:type="spellStart"/>
            <w:r w:rsidRPr="009A551A">
              <w:t>Республіки</w:t>
            </w:r>
            <w:proofErr w:type="spellEnd"/>
            <w:r w:rsidRPr="009A551A">
              <w:t xml:space="preserve"> </w:t>
            </w:r>
            <w:proofErr w:type="spellStart"/>
            <w:r w:rsidRPr="009A551A">
              <w:t>Крим</w:t>
            </w:r>
            <w:proofErr w:type="spellEnd"/>
            <w:r w:rsidRPr="009A551A">
              <w:t xml:space="preserve">, </w:t>
            </w:r>
            <w:proofErr w:type="spellStart"/>
            <w:r w:rsidRPr="009A551A">
              <w:t>центральним</w:t>
            </w:r>
            <w:proofErr w:type="spellEnd"/>
            <w:r w:rsidRPr="009A551A">
              <w:t xml:space="preserve"> органом </w:t>
            </w:r>
            <w:proofErr w:type="spellStart"/>
            <w:r w:rsidRPr="009A551A">
              <w:t>виконавчої</w:t>
            </w:r>
            <w:proofErr w:type="spellEnd"/>
            <w:r w:rsidRPr="009A551A">
              <w:t xml:space="preserve"> </w:t>
            </w:r>
            <w:proofErr w:type="spellStart"/>
            <w:r w:rsidRPr="009A551A">
              <w:t>влади</w:t>
            </w:r>
            <w:proofErr w:type="spellEnd"/>
            <w:r w:rsidRPr="009A551A">
              <w:t xml:space="preserve">, </w:t>
            </w:r>
            <w:proofErr w:type="spellStart"/>
            <w:r w:rsidRPr="009A551A">
              <w:t>що</w:t>
            </w:r>
            <w:proofErr w:type="spellEnd"/>
            <w:r w:rsidRPr="009A551A">
              <w:t xml:space="preserve"> </w:t>
            </w:r>
            <w:proofErr w:type="spellStart"/>
            <w:r w:rsidRPr="009A551A">
              <w:t>реалізує</w:t>
            </w:r>
            <w:proofErr w:type="spellEnd"/>
            <w:r w:rsidRPr="009A551A">
              <w:t xml:space="preserve"> </w:t>
            </w:r>
            <w:proofErr w:type="spellStart"/>
            <w:r w:rsidRPr="009A551A">
              <w:t>державну</w:t>
            </w:r>
            <w:proofErr w:type="spellEnd"/>
            <w:r w:rsidRPr="009A551A">
              <w:t xml:space="preserve"> </w:t>
            </w:r>
            <w:proofErr w:type="spellStart"/>
            <w:r w:rsidRPr="009A551A">
              <w:t>політику</w:t>
            </w:r>
            <w:proofErr w:type="spellEnd"/>
            <w:r w:rsidRPr="009A551A">
              <w:t xml:space="preserve"> у </w:t>
            </w:r>
            <w:proofErr w:type="spellStart"/>
            <w:r w:rsidRPr="009A551A">
              <w:t>сфері</w:t>
            </w:r>
            <w:proofErr w:type="spellEnd"/>
            <w:r w:rsidRPr="009A551A">
              <w:t xml:space="preserve"> </w:t>
            </w:r>
            <w:proofErr w:type="spellStart"/>
            <w:r w:rsidRPr="009A551A">
              <w:t>лісового</w:t>
            </w:r>
            <w:proofErr w:type="spellEnd"/>
            <w:r w:rsidRPr="009A551A">
              <w:t xml:space="preserve"> </w:t>
            </w:r>
            <w:proofErr w:type="spellStart"/>
            <w:r w:rsidRPr="009A551A">
              <w:t>господарства</w:t>
            </w:r>
            <w:proofErr w:type="spellEnd"/>
            <w:r w:rsidRPr="009A551A">
              <w:t xml:space="preserve">, </w:t>
            </w:r>
            <w:proofErr w:type="spellStart"/>
            <w:r w:rsidRPr="009A551A">
              <w:t>обласними</w:t>
            </w:r>
            <w:proofErr w:type="spellEnd"/>
            <w:r w:rsidRPr="009A551A">
              <w:t xml:space="preserve">, </w:t>
            </w:r>
            <w:proofErr w:type="spellStart"/>
            <w:r w:rsidRPr="009A551A">
              <w:t>Київською</w:t>
            </w:r>
            <w:proofErr w:type="spellEnd"/>
            <w:r w:rsidRPr="009A551A">
              <w:t xml:space="preserve">, </w:t>
            </w:r>
            <w:proofErr w:type="spellStart"/>
            <w:r w:rsidRPr="009A551A">
              <w:t>Севастопольською</w:t>
            </w:r>
            <w:proofErr w:type="spellEnd"/>
            <w:r w:rsidRPr="009A551A">
              <w:t xml:space="preserve"> </w:t>
            </w:r>
            <w:proofErr w:type="spellStart"/>
            <w:r w:rsidRPr="009A551A">
              <w:t>міськими</w:t>
            </w:r>
            <w:proofErr w:type="spellEnd"/>
            <w:r w:rsidRPr="009A551A">
              <w:t xml:space="preserve"> </w:t>
            </w:r>
            <w:proofErr w:type="spellStart"/>
            <w:r w:rsidRPr="009A551A">
              <w:t>державними</w:t>
            </w:r>
            <w:proofErr w:type="spellEnd"/>
            <w:r w:rsidRPr="009A551A">
              <w:t xml:space="preserve"> </w:t>
            </w:r>
            <w:proofErr w:type="spellStart"/>
            <w:r w:rsidRPr="009A551A">
              <w:t>адміністраціями</w:t>
            </w:r>
            <w:proofErr w:type="spellEnd"/>
            <w:r w:rsidRPr="009A551A">
              <w:t xml:space="preserve">, органом </w:t>
            </w:r>
            <w:proofErr w:type="spellStart"/>
            <w:r w:rsidRPr="009A551A">
              <w:t>виконавчої</w:t>
            </w:r>
            <w:proofErr w:type="spellEnd"/>
            <w:r w:rsidRPr="009A551A">
              <w:t xml:space="preserve"> </w:t>
            </w:r>
            <w:proofErr w:type="spellStart"/>
            <w:r w:rsidRPr="009A551A">
              <w:t>влади</w:t>
            </w:r>
            <w:proofErr w:type="spellEnd"/>
            <w:r w:rsidRPr="009A551A">
              <w:t xml:space="preserve"> </w:t>
            </w:r>
            <w:proofErr w:type="spellStart"/>
            <w:r w:rsidRPr="009A551A">
              <w:t>Автономної</w:t>
            </w:r>
            <w:proofErr w:type="spellEnd"/>
            <w:r w:rsidRPr="009A551A">
              <w:t xml:space="preserve"> </w:t>
            </w:r>
            <w:proofErr w:type="spellStart"/>
            <w:r w:rsidRPr="009A551A">
              <w:t>Республіки</w:t>
            </w:r>
            <w:proofErr w:type="spellEnd"/>
            <w:r w:rsidRPr="009A551A">
              <w:t xml:space="preserve"> </w:t>
            </w:r>
            <w:proofErr w:type="spellStart"/>
            <w:r w:rsidRPr="009A551A">
              <w:t>Крим</w:t>
            </w:r>
            <w:proofErr w:type="spellEnd"/>
            <w:r w:rsidRPr="009A551A">
              <w:t xml:space="preserve"> з </w:t>
            </w:r>
            <w:proofErr w:type="spellStart"/>
            <w:r w:rsidRPr="009A551A">
              <w:t>питань</w:t>
            </w:r>
            <w:proofErr w:type="spellEnd"/>
            <w:r w:rsidRPr="009A551A">
              <w:t xml:space="preserve"> </w:t>
            </w:r>
            <w:proofErr w:type="spellStart"/>
            <w:r w:rsidRPr="009A551A">
              <w:t>охорони</w:t>
            </w:r>
            <w:proofErr w:type="spellEnd"/>
            <w:r w:rsidRPr="009A551A">
              <w:t xml:space="preserve"> </w:t>
            </w:r>
            <w:proofErr w:type="spellStart"/>
            <w:r w:rsidRPr="009A551A">
              <w:t>навколишнього</w:t>
            </w:r>
            <w:proofErr w:type="spellEnd"/>
            <w:r w:rsidRPr="009A551A">
              <w:t xml:space="preserve"> природного </w:t>
            </w:r>
            <w:proofErr w:type="spellStart"/>
            <w:r w:rsidRPr="009A551A">
              <w:t>середовища</w:t>
            </w:r>
            <w:proofErr w:type="spellEnd"/>
            <w:r w:rsidRPr="009A551A">
              <w:t xml:space="preserve">. У </w:t>
            </w:r>
            <w:proofErr w:type="spellStart"/>
            <w:r w:rsidRPr="009A551A">
              <w:t>разі</w:t>
            </w:r>
            <w:proofErr w:type="spellEnd"/>
            <w:r w:rsidRPr="009A551A">
              <w:t xml:space="preserve"> </w:t>
            </w:r>
            <w:proofErr w:type="spellStart"/>
            <w:r w:rsidRPr="009A551A">
              <w:t>прийняття</w:t>
            </w:r>
            <w:proofErr w:type="spellEnd"/>
            <w:r w:rsidRPr="009A551A">
              <w:t xml:space="preserve"> </w:t>
            </w:r>
            <w:proofErr w:type="spellStart"/>
            <w:r w:rsidRPr="009A551A">
              <w:t>рішення</w:t>
            </w:r>
            <w:proofErr w:type="spellEnd"/>
            <w:r w:rsidRPr="009A551A">
              <w:t xml:space="preserve"> про </w:t>
            </w:r>
            <w:proofErr w:type="spellStart"/>
            <w:r w:rsidRPr="009A551A">
              <w:t>надання</w:t>
            </w:r>
            <w:proofErr w:type="spellEnd"/>
            <w:r w:rsidRPr="009A551A">
              <w:t xml:space="preserve"> </w:t>
            </w:r>
            <w:proofErr w:type="spellStart"/>
            <w:r w:rsidRPr="009A551A">
              <w:t>лісів</w:t>
            </w:r>
            <w:proofErr w:type="spellEnd"/>
            <w:r w:rsidRPr="009A551A">
              <w:t xml:space="preserve"> у </w:t>
            </w:r>
            <w:proofErr w:type="spellStart"/>
            <w:r w:rsidRPr="009A551A">
              <w:t>постійне</w:t>
            </w:r>
            <w:proofErr w:type="spellEnd"/>
            <w:r w:rsidRPr="009A551A">
              <w:t xml:space="preserve"> </w:t>
            </w:r>
            <w:proofErr w:type="spellStart"/>
            <w:r w:rsidRPr="009A551A">
              <w:t>користування</w:t>
            </w:r>
            <w:proofErr w:type="spellEnd"/>
            <w:r w:rsidRPr="009A551A">
              <w:t xml:space="preserve"> </w:t>
            </w:r>
            <w:proofErr w:type="spellStart"/>
            <w:r w:rsidRPr="009A551A">
              <w:t>обласними</w:t>
            </w:r>
            <w:proofErr w:type="spellEnd"/>
            <w:r w:rsidRPr="009A551A">
              <w:t xml:space="preserve">, </w:t>
            </w:r>
            <w:proofErr w:type="spellStart"/>
            <w:r w:rsidRPr="009A551A">
              <w:t>Київською</w:t>
            </w:r>
            <w:proofErr w:type="spellEnd"/>
            <w:r w:rsidRPr="009A551A">
              <w:t xml:space="preserve">, </w:t>
            </w:r>
            <w:proofErr w:type="spellStart"/>
            <w:r w:rsidRPr="009A551A">
              <w:lastRenderedPageBreak/>
              <w:t>Севастопольською</w:t>
            </w:r>
            <w:proofErr w:type="spellEnd"/>
            <w:r w:rsidRPr="009A551A">
              <w:t xml:space="preserve"> </w:t>
            </w:r>
            <w:proofErr w:type="spellStart"/>
            <w:r w:rsidRPr="009A551A">
              <w:t>міськими</w:t>
            </w:r>
            <w:proofErr w:type="spellEnd"/>
            <w:r w:rsidRPr="009A551A">
              <w:t xml:space="preserve"> </w:t>
            </w:r>
            <w:proofErr w:type="spellStart"/>
            <w:r w:rsidRPr="009A551A">
              <w:t>державними</w:t>
            </w:r>
            <w:proofErr w:type="spellEnd"/>
            <w:r w:rsidRPr="009A551A">
              <w:t xml:space="preserve"> </w:t>
            </w:r>
            <w:proofErr w:type="spellStart"/>
            <w:r w:rsidRPr="009A551A">
              <w:t>адміністраціями</w:t>
            </w:r>
            <w:proofErr w:type="spellEnd"/>
            <w:r w:rsidRPr="009A551A">
              <w:t xml:space="preserve"> </w:t>
            </w:r>
            <w:proofErr w:type="spellStart"/>
            <w:r w:rsidRPr="009A551A">
              <w:t>таке</w:t>
            </w:r>
            <w:proofErr w:type="spellEnd"/>
            <w:r w:rsidRPr="009A551A">
              <w:t xml:space="preserve"> </w:t>
            </w:r>
            <w:proofErr w:type="spellStart"/>
            <w:r w:rsidRPr="009A551A">
              <w:t>рішення</w:t>
            </w:r>
            <w:proofErr w:type="spellEnd"/>
            <w:r w:rsidRPr="009A551A">
              <w:t xml:space="preserve"> </w:t>
            </w:r>
            <w:proofErr w:type="spellStart"/>
            <w:r w:rsidRPr="009A551A">
              <w:t>погоджується</w:t>
            </w:r>
            <w:proofErr w:type="spellEnd"/>
            <w:r w:rsidRPr="009A551A">
              <w:t xml:space="preserve"> </w:t>
            </w:r>
            <w:proofErr w:type="spellStart"/>
            <w:r w:rsidRPr="009A551A">
              <w:t>центральним</w:t>
            </w:r>
            <w:proofErr w:type="spellEnd"/>
            <w:r w:rsidRPr="009A551A">
              <w:t xml:space="preserve"> органом </w:t>
            </w:r>
            <w:proofErr w:type="spellStart"/>
            <w:r w:rsidRPr="009A551A">
              <w:t>виконавчої</w:t>
            </w:r>
            <w:proofErr w:type="spellEnd"/>
            <w:r w:rsidRPr="009A551A">
              <w:t xml:space="preserve"> </w:t>
            </w:r>
            <w:proofErr w:type="spellStart"/>
            <w:r w:rsidRPr="009A551A">
              <w:t>влади</w:t>
            </w:r>
            <w:proofErr w:type="spellEnd"/>
            <w:r w:rsidRPr="009A551A">
              <w:t xml:space="preserve">, </w:t>
            </w:r>
            <w:proofErr w:type="spellStart"/>
            <w:r w:rsidRPr="009A551A">
              <w:t>що</w:t>
            </w:r>
            <w:proofErr w:type="spellEnd"/>
            <w:r w:rsidRPr="009A551A">
              <w:t xml:space="preserve"> </w:t>
            </w:r>
            <w:proofErr w:type="spellStart"/>
            <w:r w:rsidRPr="009A551A">
              <w:t>реалізує</w:t>
            </w:r>
            <w:proofErr w:type="spellEnd"/>
            <w:r w:rsidRPr="009A551A">
              <w:t xml:space="preserve"> </w:t>
            </w:r>
            <w:proofErr w:type="spellStart"/>
            <w:r w:rsidRPr="009A551A">
              <w:t>державну</w:t>
            </w:r>
            <w:proofErr w:type="spellEnd"/>
            <w:r w:rsidRPr="009A551A">
              <w:t xml:space="preserve"> </w:t>
            </w:r>
            <w:proofErr w:type="spellStart"/>
            <w:r w:rsidRPr="009A551A">
              <w:t>політику</w:t>
            </w:r>
            <w:proofErr w:type="spellEnd"/>
            <w:r w:rsidRPr="009A551A">
              <w:t xml:space="preserve"> у </w:t>
            </w:r>
            <w:proofErr w:type="spellStart"/>
            <w:r w:rsidRPr="009A551A">
              <w:t>сфері</w:t>
            </w:r>
            <w:proofErr w:type="spellEnd"/>
            <w:r w:rsidRPr="009A551A">
              <w:t xml:space="preserve"> </w:t>
            </w:r>
            <w:proofErr w:type="spellStart"/>
            <w:r w:rsidRPr="009A551A">
              <w:t>охорони</w:t>
            </w:r>
            <w:proofErr w:type="spellEnd"/>
            <w:r w:rsidRPr="009A551A">
              <w:t xml:space="preserve"> </w:t>
            </w:r>
            <w:proofErr w:type="spellStart"/>
            <w:r w:rsidRPr="009A551A">
              <w:t>навколишнього</w:t>
            </w:r>
            <w:proofErr w:type="spellEnd"/>
            <w:r w:rsidRPr="009A551A">
              <w:t xml:space="preserve"> природного </w:t>
            </w:r>
            <w:proofErr w:type="spellStart"/>
            <w:r w:rsidRPr="009A551A">
              <w:t>середовища</w:t>
            </w:r>
            <w:proofErr w:type="spellEnd"/>
            <w:r w:rsidRPr="009A551A">
              <w:t xml:space="preserve">. </w:t>
            </w:r>
            <w:proofErr w:type="spellStart"/>
            <w:r w:rsidRPr="009A551A">
              <w:t>Прийняття</w:t>
            </w:r>
            <w:proofErr w:type="spellEnd"/>
            <w:r w:rsidRPr="009A551A">
              <w:t xml:space="preserve"> </w:t>
            </w:r>
            <w:proofErr w:type="spellStart"/>
            <w:r w:rsidRPr="009A551A">
              <w:t>рішень</w:t>
            </w:r>
            <w:proofErr w:type="spellEnd"/>
            <w:r w:rsidRPr="009A551A">
              <w:t xml:space="preserve"> </w:t>
            </w:r>
            <w:proofErr w:type="spellStart"/>
            <w:r w:rsidRPr="009A551A">
              <w:t>Кабінетом</w:t>
            </w:r>
            <w:proofErr w:type="spellEnd"/>
            <w:r w:rsidRPr="009A551A">
              <w:t xml:space="preserve"> </w:t>
            </w:r>
            <w:proofErr w:type="spellStart"/>
            <w:r w:rsidRPr="009A551A">
              <w:t>Міністрів</w:t>
            </w:r>
            <w:proofErr w:type="spellEnd"/>
            <w:r w:rsidRPr="009A551A">
              <w:t xml:space="preserve"> </w:t>
            </w:r>
            <w:proofErr w:type="spellStart"/>
            <w:r w:rsidRPr="009A551A">
              <w:t>України</w:t>
            </w:r>
            <w:proofErr w:type="spellEnd"/>
            <w:r w:rsidRPr="009A551A">
              <w:t xml:space="preserve"> не </w:t>
            </w:r>
            <w:proofErr w:type="spellStart"/>
            <w:r w:rsidRPr="009A551A">
              <w:t>потребує</w:t>
            </w:r>
            <w:proofErr w:type="spellEnd"/>
            <w:r w:rsidRPr="009A551A">
              <w:t xml:space="preserve"> </w:t>
            </w:r>
            <w:proofErr w:type="spellStart"/>
            <w:r w:rsidRPr="009A551A">
              <w:t>погоджень</w:t>
            </w:r>
            <w:proofErr w:type="spellEnd"/>
            <w:r w:rsidRPr="009A551A">
              <w:t xml:space="preserve"> з </w:t>
            </w:r>
            <w:proofErr w:type="spellStart"/>
            <w:r w:rsidRPr="009A551A">
              <w:t>іншими</w:t>
            </w:r>
            <w:proofErr w:type="spellEnd"/>
            <w:r w:rsidRPr="009A551A">
              <w:t xml:space="preserve"> органами.</w:t>
            </w:r>
          </w:p>
          <w:p w14:paraId="62441AFA" w14:textId="77777777" w:rsidR="0010631D" w:rsidRPr="009A551A" w:rsidRDefault="0010631D"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ru-RU"/>
              </w:rPr>
            </w:pPr>
            <w:proofErr w:type="spellStart"/>
            <w:r w:rsidRPr="009A551A">
              <w:rPr>
                <w:rFonts w:ascii="Times New Roman" w:hAnsi="Times New Roman" w:cs="Times New Roman"/>
                <w:sz w:val="24"/>
                <w:szCs w:val="24"/>
                <w:shd w:val="clear" w:color="auto" w:fill="FFFFFF"/>
              </w:rPr>
              <w:t>Ведення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лісового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господарства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дозволяється</w:t>
            </w:r>
            <w:proofErr w:type="spellEnd"/>
            <w:r w:rsidRPr="009A551A">
              <w:rPr>
                <w:rFonts w:ascii="Times New Roman" w:hAnsi="Times New Roman" w:cs="Times New Roman"/>
                <w:sz w:val="24"/>
                <w:szCs w:val="24"/>
                <w:shd w:val="clear" w:color="auto" w:fill="FFFFFF"/>
              </w:rPr>
              <w:t xml:space="preserve"> на землях </w:t>
            </w:r>
            <w:proofErr w:type="spellStart"/>
            <w:r w:rsidRPr="009A551A">
              <w:rPr>
                <w:rFonts w:ascii="Times New Roman" w:hAnsi="Times New Roman" w:cs="Times New Roman"/>
                <w:sz w:val="24"/>
                <w:szCs w:val="24"/>
                <w:shd w:val="clear" w:color="auto" w:fill="FFFFFF"/>
              </w:rPr>
              <w:t>усіх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категорій</w:t>
            </w:r>
            <w:proofErr w:type="spellEnd"/>
            <w:r w:rsidRPr="009A551A">
              <w:rPr>
                <w:rFonts w:ascii="Times New Roman" w:hAnsi="Times New Roman" w:cs="Times New Roman"/>
                <w:sz w:val="24"/>
                <w:szCs w:val="24"/>
                <w:shd w:val="clear" w:color="auto" w:fill="FFFFFF"/>
              </w:rPr>
              <w:t xml:space="preserve"> з </w:t>
            </w:r>
            <w:proofErr w:type="spellStart"/>
            <w:r w:rsidRPr="009A551A">
              <w:rPr>
                <w:rFonts w:ascii="Times New Roman" w:hAnsi="Times New Roman" w:cs="Times New Roman"/>
                <w:sz w:val="24"/>
                <w:szCs w:val="24"/>
                <w:shd w:val="clear" w:color="auto" w:fill="FFFFFF"/>
              </w:rPr>
              <w:t>дотриманням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вимог</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щодо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використання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земельної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ділянки</w:t>
            </w:r>
            <w:proofErr w:type="spellEnd"/>
            <w:r w:rsidRPr="009A551A">
              <w:rPr>
                <w:rFonts w:ascii="Times New Roman" w:hAnsi="Times New Roman" w:cs="Times New Roman"/>
                <w:sz w:val="24"/>
                <w:szCs w:val="24"/>
                <w:shd w:val="clear" w:color="auto" w:fill="FFFFFF"/>
              </w:rPr>
              <w:t xml:space="preserve"> за </w:t>
            </w:r>
            <w:proofErr w:type="spellStart"/>
            <w:r w:rsidRPr="009A551A">
              <w:rPr>
                <w:rFonts w:ascii="Times New Roman" w:hAnsi="Times New Roman" w:cs="Times New Roman"/>
                <w:sz w:val="24"/>
                <w:szCs w:val="24"/>
                <w:shd w:val="clear" w:color="auto" w:fill="FFFFFF"/>
              </w:rPr>
              <w:t>цільовим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призначенням</w:t>
            </w:r>
            <w:proofErr w:type="spellEnd"/>
            <w:r w:rsidRPr="009A551A">
              <w:rPr>
                <w:rFonts w:ascii="Times New Roman" w:hAnsi="Times New Roman" w:cs="Times New Roman"/>
                <w:sz w:val="24"/>
                <w:szCs w:val="24"/>
                <w:shd w:val="clear" w:color="auto" w:fill="FFFFFF"/>
              </w:rPr>
              <w:t xml:space="preserve">. На </w:t>
            </w:r>
            <w:proofErr w:type="spellStart"/>
            <w:r w:rsidRPr="009A551A">
              <w:rPr>
                <w:rFonts w:ascii="Times New Roman" w:hAnsi="Times New Roman" w:cs="Times New Roman"/>
                <w:sz w:val="24"/>
                <w:szCs w:val="24"/>
                <w:shd w:val="clear" w:color="auto" w:fill="FFFFFF"/>
              </w:rPr>
              <w:t>підприємства</w:t>
            </w:r>
            <w:proofErr w:type="spellEnd"/>
            <w:r w:rsidRPr="009A551A">
              <w:rPr>
                <w:rFonts w:ascii="Times New Roman" w:hAnsi="Times New Roman" w:cs="Times New Roman"/>
                <w:sz w:val="24"/>
                <w:szCs w:val="24"/>
                <w:shd w:val="clear" w:color="auto" w:fill="FFFFFF"/>
              </w:rPr>
              <w:t xml:space="preserve">, установи, </w:t>
            </w:r>
            <w:proofErr w:type="spellStart"/>
            <w:r w:rsidRPr="009A551A">
              <w:rPr>
                <w:rFonts w:ascii="Times New Roman" w:hAnsi="Times New Roman" w:cs="Times New Roman"/>
                <w:sz w:val="24"/>
                <w:szCs w:val="24"/>
                <w:shd w:val="clear" w:color="auto" w:fill="FFFFFF"/>
              </w:rPr>
              <w:t>організації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всіх</w:t>
            </w:r>
            <w:proofErr w:type="spellEnd"/>
            <w:r w:rsidRPr="009A551A">
              <w:rPr>
                <w:rFonts w:ascii="Times New Roman" w:hAnsi="Times New Roman" w:cs="Times New Roman"/>
                <w:sz w:val="24"/>
                <w:szCs w:val="24"/>
                <w:shd w:val="clear" w:color="auto" w:fill="FFFFFF"/>
              </w:rPr>
              <w:t xml:space="preserve"> форм </w:t>
            </w:r>
            <w:proofErr w:type="spellStart"/>
            <w:r w:rsidRPr="009A551A">
              <w:rPr>
                <w:rFonts w:ascii="Times New Roman" w:hAnsi="Times New Roman" w:cs="Times New Roman"/>
                <w:sz w:val="24"/>
                <w:szCs w:val="24"/>
                <w:shd w:val="clear" w:color="auto" w:fill="FFFFFF"/>
              </w:rPr>
              <w:t>власності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мають</w:t>
            </w:r>
            <w:proofErr w:type="spellEnd"/>
            <w:r w:rsidRPr="009A551A">
              <w:rPr>
                <w:rFonts w:ascii="Times New Roman" w:hAnsi="Times New Roman" w:cs="Times New Roman"/>
                <w:sz w:val="24"/>
                <w:szCs w:val="24"/>
                <w:shd w:val="clear" w:color="auto" w:fill="FFFFFF"/>
              </w:rPr>
              <w:t xml:space="preserve"> у </w:t>
            </w:r>
            <w:proofErr w:type="spellStart"/>
            <w:r w:rsidRPr="009A551A">
              <w:rPr>
                <w:rFonts w:ascii="Times New Roman" w:hAnsi="Times New Roman" w:cs="Times New Roman"/>
                <w:sz w:val="24"/>
                <w:szCs w:val="24"/>
                <w:shd w:val="clear" w:color="auto" w:fill="FFFFFF"/>
              </w:rPr>
              <w:t>користуванні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власності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ліси</w:t>
            </w:r>
            <w:proofErr w:type="spellEnd"/>
            <w:r w:rsidRPr="009A551A">
              <w:rPr>
                <w:rFonts w:ascii="Times New Roman" w:hAnsi="Times New Roman" w:cs="Times New Roman"/>
                <w:sz w:val="24"/>
                <w:szCs w:val="24"/>
                <w:shd w:val="clear" w:color="auto" w:fill="FFFFFF"/>
              </w:rPr>
              <w:t xml:space="preserve"> на землях </w:t>
            </w:r>
            <w:proofErr w:type="spellStart"/>
            <w:r w:rsidRPr="009A551A">
              <w:rPr>
                <w:rFonts w:ascii="Times New Roman" w:hAnsi="Times New Roman" w:cs="Times New Roman"/>
                <w:sz w:val="24"/>
                <w:szCs w:val="24"/>
                <w:shd w:val="clear" w:color="auto" w:fill="FFFFFF"/>
              </w:rPr>
              <w:t>усіх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категорій</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поширюються</w:t>
            </w:r>
            <w:proofErr w:type="spellEnd"/>
            <w:r w:rsidRPr="009A551A">
              <w:rPr>
                <w:rFonts w:ascii="Times New Roman" w:hAnsi="Times New Roman" w:cs="Times New Roman"/>
                <w:sz w:val="24"/>
                <w:szCs w:val="24"/>
                <w:shd w:val="clear" w:color="auto" w:fill="FFFFFF"/>
              </w:rPr>
              <w:t xml:space="preserve"> права та </w:t>
            </w:r>
            <w:proofErr w:type="spellStart"/>
            <w:r w:rsidRPr="009A551A">
              <w:rPr>
                <w:rFonts w:ascii="Times New Roman" w:hAnsi="Times New Roman" w:cs="Times New Roman"/>
                <w:sz w:val="24"/>
                <w:szCs w:val="24"/>
                <w:shd w:val="clear" w:color="auto" w:fill="FFFFFF"/>
              </w:rPr>
              <w:t>обов’язки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постійних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лісокористувачів</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власників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лісів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відповідно</w:t>
            </w:r>
            <w:proofErr w:type="spellEnd"/>
            <w:r w:rsidRPr="009A551A">
              <w:rPr>
                <w:rFonts w:ascii="Times New Roman" w:hAnsi="Times New Roman" w:cs="Times New Roman"/>
                <w:sz w:val="24"/>
                <w:szCs w:val="24"/>
                <w:shd w:val="clear" w:color="auto" w:fill="FFFFFF"/>
              </w:rPr>
              <w:t xml:space="preserve"> до </w:t>
            </w:r>
            <w:proofErr w:type="spellStart"/>
            <w:r w:rsidRPr="009A551A">
              <w:rPr>
                <w:rFonts w:ascii="Times New Roman" w:hAnsi="Times New Roman" w:cs="Times New Roman"/>
                <w:sz w:val="24"/>
                <w:szCs w:val="24"/>
                <w:shd w:val="clear" w:color="auto" w:fill="FFFFFF"/>
              </w:rPr>
              <w:t>цього</w:t>
            </w:r>
            <w:proofErr w:type="spellEnd"/>
            <w:r w:rsidRPr="009A551A">
              <w:rPr>
                <w:rFonts w:ascii="Times New Roman" w:hAnsi="Times New Roman" w:cs="Times New Roman"/>
                <w:sz w:val="24"/>
                <w:szCs w:val="24"/>
                <w:shd w:val="clear" w:color="auto" w:fill="FFFFFF"/>
              </w:rPr>
              <w:t xml:space="preserve"> Кодексу та </w:t>
            </w:r>
            <w:proofErr w:type="spellStart"/>
            <w:r w:rsidRPr="009A551A">
              <w:rPr>
                <w:rFonts w:ascii="Times New Roman" w:hAnsi="Times New Roman" w:cs="Times New Roman"/>
                <w:sz w:val="24"/>
                <w:szCs w:val="24"/>
                <w:shd w:val="clear" w:color="auto" w:fill="FFFFFF"/>
              </w:rPr>
              <w:t>інших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законів</w:t>
            </w:r>
            <w:proofErr w:type="spellEnd"/>
            <w:r w:rsidRPr="009A551A">
              <w:rPr>
                <w:rFonts w:ascii="Times New Roman" w:hAnsi="Times New Roman" w:cs="Times New Roman"/>
                <w:sz w:val="24"/>
                <w:szCs w:val="24"/>
                <w:shd w:val="clear" w:color="auto" w:fill="FFFFFF"/>
              </w:rPr>
              <w:t>.</w:t>
            </w:r>
          </w:p>
          <w:p w14:paraId="69CBDE9B" w14:textId="77777777" w:rsidR="00A61BCE" w:rsidRPr="00A61BCE" w:rsidRDefault="00A61BCE" w:rsidP="00445FA6">
            <w:pPr>
              <w:widowControl w:val="0"/>
              <w:pBdr>
                <w:top w:val="nil"/>
                <w:left w:val="nil"/>
                <w:bottom w:val="nil"/>
                <w:right w:val="nil"/>
                <w:between w:val="nil"/>
              </w:pBdr>
              <w:shd w:val="clear" w:color="auto" w:fill="FFFFFF"/>
              <w:spacing w:line="240" w:lineRule="auto"/>
              <w:ind w:left="1" w:right="-40" w:firstLine="708"/>
              <w:jc w:val="both"/>
              <w:rPr>
                <w:rFonts w:ascii="Times New Roman" w:eastAsia="Times New Roman" w:hAnsi="Times New Roman" w:cs="Times New Roman"/>
                <w:b/>
                <w:sz w:val="24"/>
                <w:szCs w:val="24"/>
              </w:rPr>
            </w:pPr>
            <w:r w:rsidRPr="00A61BCE">
              <w:rPr>
                <w:rFonts w:ascii="Times New Roman" w:eastAsia="Times New Roman" w:hAnsi="Times New Roman" w:cs="Times New Roman"/>
                <w:b/>
                <w:sz w:val="24"/>
                <w:szCs w:val="24"/>
              </w:rPr>
              <w:t xml:space="preserve">До </w:t>
            </w:r>
            <w:proofErr w:type="spellStart"/>
            <w:r w:rsidRPr="00A61BCE">
              <w:rPr>
                <w:rFonts w:ascii="Times New Roman" w:eastAsia="Times New Roman" w:hAnsi="Times New Roman" w:cs="Times New Roman"/>
                <w:b/>
                <w:sz w:val="24"/>
                <w:szCs w:val="24"/>
              </w:rPr>
              <w:t>постійних</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лісокористувачів</w:t>
            </w:r>
            <w:proofErr w:type="spellEnd"/>
            <w:r w:rsidRPr="00A61BCE">
              <w:rPr>
                <w:rFonts w:ascii="Times New Roman" w:eastAsia="Times New Roman" w:hAnsi="Times New Roman" w:cs="Times New Roman"/>
                <w:b/>
                <w:sz w:val="24"/>
                <w:szCs w:val="24"/>
              </w:rPr>
              <w:t xml:space="preserve"> належать:</w:t>
            </w:r>
          </w:p>
          <w:p w14:paraId="4D27CED4" w14:textId="77777777" w:rsidR="00A61BCE" w:rsidRPr="00A61BCE" w:rsidRDefault="00A61BCE" w:rsidP="00445FA6">
            <w:pPr>
              <w:widowControl w:val="0"/>
              <w:pBdr>
                <w:top w:val="nil"/>
                <w:left w:val="nil"/>
                <w:bottom w:val="nil"/>
                <w:right w:val="nil"/>
                <w:between w:val="nil"/>
              </w:pBdr>
              <w:shd w:val="clear" w:color="auto" w:fill="FFFFFF"/>
              <w:spacing w:line="240" w:lineRule="auto"/>
              <w:ind w:left="1" w:right="-40" w:firstLine="708"/>
              <w:jc w:val="both"/>
              <w:rPr>
                <w:rFonts w:ascii="Times New Roman" w:eastAsia="Times New Roman" w:hAnsi="Times New Roman" w:cs="Times New Roman"/>
                <w:b/>
                <w:sz w:val="24"/>
                <w:szCs w:val="24"/>
              </w:rPr>
            </w:pPr>
            <w:proofErr w:type="spellStart"/>
            <w:r w:rsidRPr="00A61BCE">
              <w:rPr>
                <w:rFonts w:ascii="Times New Roman" w:eastAsia="Times New Roman" w:hAnsi="Times New Roman" w:cs="Times New Roman"/>
                <w:b/>
                <w:sz w:val="24"/>
                <w:szCs w:val="24"/>
              </w:rPr>
              <w:t>спеціалізовані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державні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лісогосподарські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підприємства</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інші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державні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підприємства</w:t>
            </w:r>
            <w:proofErr w:type="spellEnd"/>
            <w:r w:rsidRPr="00A61BCE">
              <w:rPr>
                <w:rFonts w:ascii="Times New Roman" w:eastAsia="Times New Roman" w:hAnsi="Times New Roman" w:cs="Times New Roman"/>
                <w:b/>
                <w:sz w:val="24"/>
                <w:szCs w:val="24"/>
              </w:rPr>
              <w:t xml:space="preserve">, установи та </w:t>
            </w:r>
            <w:proofErr w:type="spellStart"/>
            <w:r w:rsidRPr="00A61BCE">
              <w:rPr>
                <w:rFonts w:ascii="Times New Roman" w:eastAsia="Times New Roman" w:hAnsi="Times New Roman" w:cs="Times New Roman"/>
                <w:b/>
                <w:sz w:val="24"/>
                <w:szCs w:val="24"/>
              </w:rPr>
              <w:t>організації</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суб’єкт</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господарювання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утворений</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відповідно</w:t>
            </w:r>
            <w:proofErr w:type="spellEnd"/>
            <w:r w:rsidRPr="00A61BCE">
              <w:rPr>
                <w:rFonts w:ascii="Times New Roman" w:eastAsia="Times New Roman" w:hAnsi="Times New Roman" w:cs="Times New Roman"/>
                <w:b/>
                <w:sz w:val="24"/>
                <w:szCs w:val="24"/>
              </w:rPr>
              <w:t xml:space="preserve"> до Закону </w:t>
            </w:r>
            <w:proofErr w:type="spellStart"/>
            <w:r w:rsidRPr="00A61BCE">
              <w:rPr>
                <w:rFonts w:ascii="Times New Roman" w:eastAsia="Times New Roman" w:hAnsi="Times New Roman" w:cs="Times New Roman"/>
                <w:b/>
                <w:sz w:val="24"/>
                <w:szCs w:val="24"/>
              </w:rPr>
              <w:t>України</w:t>
            </w:r>
            <w:proofErr w:type="spellEnd"/>
            <w:r w:rsidRPr="00A61BCE">
              <w:rPr>
                <w:rFonts w:ascii="Times New Roman" w:eastAsia="Times New Roman" w:hAnsi="Times New Roman" w:cs="Times New Roman"/>
                <w:b/>
                <w:sz w:val="24"/>
                <w:szCs w:val="24"/>
              </w:rPr>
              <w:t xml:space="preserve"> «Про </w:t>
            </w:r>
            <w:proofErr w:type="spellStart"/>
            <w:r w:rsidRPr="00A61BCE">
              <w:rPr>
                <w:rFonts w:ascii="Times New Roman" w:eastAsia="Times New Roman" w:hAnsi="Times New Roman" w:cs="Times New Roman"/>
                <w:b/>
                <w:sz w:val="24"/>
                <w:szCs w:val="24"/>
              </w:rPr>
              <w:t>особливості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управління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об’єктами</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державної</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власності</w:t>
            </w:r>
            <w:proofErr w:type="spellEnd"/>
            <w:r w:rsidRPr="00A61BCE">
              <w:rPr>
                <w:rFonts w:ascii="Times New Roman" w:eastAsia="Times New Roman" w:hAnsi="Times New Roman" w:cs="Times New Roman"/>
                <w:b/>
                <w:sz w:val="24"/>
                <w:szCs w:val="24"/>
              </w:rPr>
              <w:t xml:space="preserve"> в </w:t>
            </w:r>
            <w:proofErr w:type="spellStart"/>
            <w:r w:rsidRPr="00A61BCE">
              <w:rPr>
                <w:rFonts w:ascii="Times New Roman" w:eastAsia="Times New Roman" w:hAnsi="Times New Roman" w:cs="Times New Roman"/>
                <w:b/>
                <w:sz w:val="24"/>
                <w:szCs w:val="24"/>
              </w:rPr>
              <w:t>лісовій</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галузі</w:t>
            </w:r>
            <w:proofErr w:type="spellEnd"/>
            <w:r w:rsidRPr="00A61BCE">
              <w:rPr>
                <w:rFonts w:ascii="Times New Roman" w:eastAsia="Times New Roman" w:hAnsi="Times New Roman" w:cs="Times New Roman"/>
                <w:b/>
                <w:sz w:val="24"/>
                <w:szCs w:val="24"/>
              </w:rPr>
              <w:t xml:space="preserve"> та порядок </w:t>
            </w:r>
            <w:proofErr w:type="spellStart"/>
            <w:r w:rsidRPr="00A61BCE">
              <w:rPr>
                <w:rFonts w:ascii="Times New Roman" w:eastAsia="Times New Roman" w:hAnsi="Times New Roman" w:cs="Times New Roman"/>
                <w:b/>
                <w:sz w:val="24"/>
                <w:szCs w:val="24"/>
              </w:rPr>
              <w:t>утворення</w:t>
            </w:r>
            <w:proofErr w:type="spellEnd"/>
            <w:r w:rsidRPr="00A61BCE">
              <w:rPr>
                <w:rFonts w:ascii="Times New Roman" w:eastAsia="Times New Roman" w:hAnsi="Times New Roman" w:cs="Times New Roman"/>
                <w:b/>
                <w:sz w:val="24"/>
                <w:szCs w:val="24"/>
              </w:rPr>
              <w:t xml:space="preserve"> та </w:t>
            </w:r>
            <w:proofErr w:type="spellStart"/>
            <w:r w:rsidRPr="00A61BCE">
              <w:rPr>
                <w:rFonts w:ascii="Times New Roman" w:eastAsia="Times New Roman" w:hAnsi="Times New Roman" w:cs="Times New Roman"/>
                <w:b/>
                <w:sz w:val="24"/>
                <w:szCs w:val="24"/>
              </w:rPr>
              <w:t>діяльності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спеціалізованого</w:t>
            </w:r>
            <w:proofErr w:type="spellEnd"/>
            <w:r w:rsidRPr="00A61BCE">
              <w:rPr>
                <w:rFonts w:ascii="Times New Roman" w:eastAsia="Times New Roman" w:hAnsi="Times New Roman" w:cs="Times New Roman"/>
                <w:b/>
                <w:sz w:val="24"/>
                <w:szCs w:val="24"/>
              </w:rPr>
              <w:t xml:space="preserve"> державного </w:t>
            </w:r>
            <w:proofErr w:type="spellStart"/>
            <w:r w:rsidRPr="00A61BCE">
              <w:rPr>
                <w:rFonts w:ascii="Times New Roman" w:eastAsia="Times New Roman" w:hAnsi="Times New Roman" w:cs="Times New Roman"/>
                <w:b/>
                <w:sz w:val="24"/>
                <w:szCs w:val="24"/>
              </w:rPr>
              <w:t>лісогосподарського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акціонерного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товариства</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Ліси</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України</w:t>
            </w:r>
            <w:proofErr w:type="spellEnd"/>
            <w:r w:rsidRPr="00A61BCE">
              <w:rPr>
                <w:rFonts w:ascii="Times New Roman" w:eastAsia="Times New Roman" w:hAnsi="Times New Roman" w:cs="Times New Roman"/>
                <w:b/>
                <w:sz w:val="24"/>
                <w:szCs w:val="24"/>
              </w:rPr>
              <w:t xml:space="preserve">» (в тому </w:t>
            </w:r>
            <w:proofErr w:type="spellStart"/>
            <w:r w:rsidRPr="00A61BCE">
              <w:rPr>
                <w:rFonts w:ascii="Times New Roman" w:eastAsia="Times New Roman" w:hAnsi="Times New Roman" w:cs="Times New Roman"/>
                <w:b/>
                <w:sz w:val="24"/>
                <w:szCs w:val="24"/>
              </w:rPr>
              <w:t>числі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його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філії</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представництва</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відділення</w:t>
            </w:r>
            <w:proofErr w:type="spellEnd"/>
            <w:r w:rsidRPr="00A61BCE">
              <w:rPr>
                <w:rFonts w:ascii="Times New Roman" w:eastAsia="Times New Roman" w:hAnsi="Times New Roman" w:cs="Times New Roman"/>
                <w:b/>
                <w:sz w:val="24"/>
                <w:szCs w:val="24"/>
              </w:rPr>
              <w:t xml:space="preserve"> та </w:t>
            </w:r>
            <w:proofErr w:type="spellStart"/>
            <w:r w:rsidRPr="00A61BCE">
              <w:rPr>
                <w:rFonts w:ascii="Times New Roman" w:eastAsia="Times New Roman" w:hAnsi="Times New Roman" w:cs="Times New Roman"/>
                <w:b/>
                <w:sz w:val="24"/>
                <w:szCs w:val="24"/>
              </w:rPr>
              <w:t>інші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відокремлені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підрозділи</w:t>
            </w:r>
            <w:proofErr w:type="spellEnd"/>
            <w:r w:rsidRPr="00A61BCE">
              <w:rPr>
                <w:rFonts w:ascii="Times New Roman" w:eastAsia="Times New Roman" w:hAnsi="Times New Roman" w:cs="Times New Roman"/>
                <w:b/>
                <w:sz w:val="24"/>
                <w:szCs w:val="24"/>
              </w:rPr>
              <w:t xml:space="preserve">) у </w:t>
            </w:r>
            <w:proofErr w:type="spellStart"/>
            <w:r w:rsidRPr="00A61BCE">
              <w:rPr>
                <w:rFonts w:ascii="Times New Roman" w:eastAsia="Times New Roman" w:hAnsi="Times New Roman" w:cs="Times New Roman"/>
                <w:b/>
                <w:sz w:val="24"/>
                <w:szCs w:val="24"/>
              </w:rPr>
              <w:t>яких</w:t>
            </w:r>
            <w:proofErr w:type="spellEnd"/>
            <w:r w:rsidRPr="00A61BCE">
              <w:rPr>
                <w:rFonts w:ascii="Times New Roman" w:eastAsia="Times New Roman" w:hAnsi="Times New Roman" w:cs="Times New Roman"/>
                <w:b/>
                <w:sz w:val="24"/>
                <w:szCs w:val="24"/>
              </w:rPr>
              <w:t xml:space="preserve"> створено </w:t>
            </w:r>
            <w:proofErr w:type="spellStart"/>
            <w:r w:rsidRPr="00A61BCE">
              <w:rPr>
                <w:rFonts w:ascii="Times New Roman" w:eastAsia="Times New Roman" w:hAnsi="Times New Roman" w:cs="Times New Roman"/>
                <w:b/>
                <w:sz w:val="24"/>
                <w:szCs w:val="24"/>
              </w:rPr>
              <w:t>спеціалізовані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лісогосподарські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підрозділи</w:t>
            </w:r>
            <w:proofErr w:type="spellEnd"/>
            <w:r w:rsidRPr="00A61BCE">
              <w:rPr>
                <w:rFonts w:ascii="Times New Roman" w:eastAsia="Times New Roman" w:hAnsi="Times New Roman" w:cs="Times New Roman"/>
                <w:b/>
                <w:sz w:val="24"/>
                <w:szCs w:val="24"/>
              </w:rPr>
              <w:t>.</w:t>
            </w:r>
          </w:p>
          <w:p w14:paraId="0B3671C9" w14:textId="77777777" w:rsidR="00A61BCE" w:rsidRPr="00A61BCE" w:rsidRDefault="00A61BCE" w:rsidP="00445FA6">
            <w:pPr>
              <w:widowControl w:val="0"/>
              <w:pBdr>
                <w:top w:val="nil"/>
                <w:left w:val="nil"/>
                <w:bottom w:val="nil"/>
                <w:right w:val="nil"/>
                <w:between w:val="nil"/>
              </w:pBdr>
              <w:shd w:val="clear" w:color="auto" w:fill="FFFFFF"/>
              <w:spacing w:line="240" w:lineRule="auto"/>
              <w:ind w:left="1" w:right="-40" w:firstLine="708"/>
              <w:jc w:val="both"/>
              <w:rPr>
                <w:rFonts w:ascii="Times New Roman" w:eastAsia="Times New Roman" w:hAnsi="Times New Roman" w:cs="Times New Roman"/>
                <w:b/>
                <w:sz w:val="24"/>
                <w:szCs w:val="24"/>
              </w:rPr>
            </w:pPr>
            <w:proofErr w:type="spellStart"/>
            <w:r w:rsidRPr="00A61BCE">
              <w:rPr>
                <w:rFonts w:ascii="Times New Roman" w:eastAsia="Times New Roman" w:hAnsi="Times New Roman" w:cs="Times New Roman"/>
                <w:b/>
                <w:sz w:val="24"/>
                <w:szCs w:val="24"/>
              </w:rPr>
              <w:t>спеціалізовані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комунальні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лісогосподарські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підприємства</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інші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комунальні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підприємства</w:t>
            </w:r>
            <w:proofErr w:type="spellEnd"/>
            <w:r w:rsidRPr="00A61BCE">
              <w:rPr>
                <w:rFonts w:ascii="Times New Roman" w:eastAsia="Times New Roman" w:hAnsi="Times New Roman" w:cs="Times New Roman"/>
                <w:b/>
                <w:sz w:val="24"/>
                <w:szCs w:val="24"/>
              </w:rPr>
              <w:t xml:space="preserve">, установи та </w:t>
            </w:r>
            <w:proofErr w:type="spellStart"/>
            <w:r w:rsidRPr="00A61BCE">
              <w:rPr>
                <w:rFonts w:ascii="Times New Roman" w:eastAsia="Times New Roman" w:hAnsi="Times New Roman" w:cs="Times New Roman"/>
                <w:b/>
                <w:sz w:val="24"/>
                <w:szCs w:val="24"/>
              </w:rPr>
              <w:t>організації</w:t>
            </w:r>
            <w:proofErr w:type="spellEnd"/>
            <w:r w:rsidRPr="00A61BCE">
              <w:rPr>
                <w:rFonts w:ascii="Times New Roman" w:eastAsia="Times New Roman" w:hAnsi="Times New Roman" w:cs="Times New Roman"/>
                <w:b/>
                <w:sz w:val="24"/>
                <w:szCs w:val="24"/>
              </w:rPr>
              <w:t xml:space="preserve"> (в тому </w:t>
            </w:r>
            <w:proofErr w:type="spellStart"/>
            <w:r w:rsidRPr="00A61BCE">
              <w:rPr>
                <w:rFonts w:ascii="Times New Roman" w:eastAsia="Times New Roman" w:hAnsi="Times New Roman" w:cs="Times New Roman"/>
                <w:b/>
                <w:sz w:val="24"/>
                <w:szCs w:val="24"/>
              </w:rPr>
              <w:t>числі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їх</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філії</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представництва</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відділення</w:t>
            </w:r>
            <w:proofErr w:type="spellEnd"/>
            <w:r w:rsidRPr="00A61BCE">
              <w:rPr>
                <w:rFonts w:ascii="Times New Roman" w:eastAsia="Times New Roman" w:hAnsi="Times New Roman" w:cs="Times New Roman"/>
                <w:b/>
                <w:sz w:val="24"/>
                <w:szCs w:val="24"/>
              </w:rPr>
              <w:t xml:space="preserve"> та </w:t>
            </w:r>
            <w:proofErr w:type="spellStart"/>
            <w:r w:rsidRPr="00A61BCE">
              <w:rPr>
                <w:rFonts w:ascii="Times New Roman" w:eastAsia="Times New Roman" w:hAnsi="Times New Roman" w:cs="Times New Roman"/>
                <w:b/>
                <w:sz w:val="24"/>
                <w:szCs w:val="24"/>
              </w:rPr>
              <w:t>інші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відокремлені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підрозділи</w:t>
            </w:r>
            <w:proofErr w:type="spellEnd"/>
            <w:r w:rsidRPr="00A61BCE">
              <w:rPr>
                <w:rFonts w:ascii="Times New Roman" w:eastAsia="Times New Roman" w:hAnsi="Times New Roman" w:cs="Times New Roman"/>
                <w:b/>
                <w:sz w:val="24"/>
                <w:szCs w:val="24"/>
              </w:rPr>
              <w:t xml:space="preserve">), у </w:t>
            </w:r>
            <w:proofErr w:type="spellStart"/>
            <w:r w:rsidRPr="00A61BCE">
              <w:rPr>
                <w:rFonts w:ascii="Times New Roman" w:eastAsia="Times New Roman" w:hAnsi="Times New Roman" w:cs="Times New Roman"/>
                <w:b/>
                <w:sz w:val="24"/>
                <w:szCs w:val="24"/>
              </w:rPr>
              <w:t>яких</w:t>
            </w:r>
            <w:proofErr w:type="spellEnd"/>
            <w:r w:rsidRPr="00A61BCE">
              <w:rPr>
                <w:rFonts w:ascii="Times New Roman" w:eastAsia="Times New Roman" w:hAnsi="Times New Roman" w:cs="Times New Roman"/>
                <w:b/>
                <w:sz w:val="24"/>
                <w:szCs w:val="24"/>
              </w:rPr>
              <w:t xml:space="preserve"> створено </w:t>
            </w:r>
            <w:proofErr w:type="spellStart"/>
            <w:r w:rsidRPr="00A61BCE">
              <w:rPr>
                <w:rFonts w:ascii="Times New Roman" w:eastAsia="Times New Roman" w:hAnsi="Times New Roman" w:cs="Times New Roman"/>
                <w:b/>
                <w:sz w:val="24"/>
                <w:szCs w:val="24"/>
              </w:rPr>
              <w:t>спеціалізовані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лісогосподарські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підрозділи</w:t>
            </w:r>
            <w:proofErr w:type="spellEnd"/>
            <w:r w:rsidRPr="00A61BCE">
              <w:rPr>
                <w:rFonts w:ascii="Times New Roman" w:eastAsia="Times New Roman" w:hAnsi="Times New Roman" w:cs="Times New Roman"/>
                <w:b/>
                <w:sz w:val="24"/>
                <w:szCs w:val="24"/>
              </w:rPr>
              <w:t>.</w:t>
            </w:r>
          </w:p>
          <w:p w14:paraId="42B7EC88" w14:textId="77777777" w:rsidR="0010631D" w:rsidRPr="009A551A" w:rsidRDefault="00A61BCE" w:rsidP="00445FA6">
            <w:pPr>
              <w:pStyle w:val="normal"/>
              <w:shd w:val="clear" w:color="auto" w:fill="FFFFFF"/>
              <w:spacing w:line="240" w:lineRule="auto"/>
              <w:ind w:firstLine="420"/>
              <w:jc w:val="both"/>
              <w:rPr>
                <w:rFonts w:ascii="Times New Roman" w:eastAsia="Times New Roman" w:hAnsi="Times New Roman" w:cs="Times New Roman"/>
                <w:b/>
                <w:bCs/>
                <w:sz w:val="24"/>
                <w:szCs w:val="24"/>
                <w:lang w:val="ru-RU"/>
              </w:rPr>
            </w:pPr>
            <w:r w:rsidRPr="00A61BCE">
              <w:rPr>
                <w:rFonts w:ascii="Times New Roman" w:eastAsia="Times New Roman" w:hAnsi="Times New Roman" w:cs="Times New Roman"/>
                <w:b/>
                <w:sz w:val="24"/>
                <w:szCs w:val="24"/>
              </w:rPr>
              <w:t xml:space="preserve">Право </w:t>
            </w:r>
            <w:proofErr w:type="spellStart"/>
            <w:r w:rsidRPr="00A61BCE">
              <w:rPr>
                <w:rFonts w:ascii="Times New Roman" w:eastAsia="Times New Roman" w:hAnsi="Times New Roman" w:cs="Times New Roman"/>
                <w:b/>
                <w:sz w:val="24"/>
                <w:szCs w:val="24"/>
              </w:rPr>
              <w:t>постійного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користування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лісами</w:t>
            </w:r>
            <w:proofErr w:type="spellEnd"/>
            <w:r w:rsidRPr="00A61BCE">
              <w:rPr>
                <w:rFonts w:ascii="Times New Roman" w:eastAsia="Times New Roman" w:hAnsi="Times New Roman" w:cs="Times New Roman"/>
                <w:b/>
                <w:sz w:val="24"/>
                <w:szCs w:val="24"/>
              </w:rPr>
              <w:t xml:space="preserve"> на землях </w:t>
            </w:r>
            <w:proofErr w:type="spellStart"/>
            <w:r w:rsidRPr="00A61BCE">
              <w:rPr>
                <w:rFonts w:ascii="Times New Roman" w:eastAsia="Times New Roman" w:hAnsi="Times New Roman" w:cs="Times New Roman"/>
                <w:b/>
                <w:sz w:val="24"/>
                <w:szCs w:val="24"/>
              </w:rPr>
              <w:t>державної</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власності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надане</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спеціалізованим</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державним</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лісогосподарським</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підприємствам</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іншим</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державним</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підприємствам</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установам</w:t>
            </w:r>
            <w:proofErr w:type="spellEnd"/>
            <w:r w:rsidRPr="00A61BCE">
              <w:rPr>
                <w:rFonts w:ascii="Times New Roman" w:eastAsia="Times New Roman" w:hAnsi="Times New Roman" w:cs="Times New Roman"/>
                <w:b/>
                <w:sz w:val="24"/>
                <w:szCs w:val="24"/>
              </w:rPr>
              <w:t xml:space="preserve"> та </w:t>
            </w:r>
            <w:proofErr w:type="spellStart"/>
            <w:r w:rsidRPr="00A61BCE">
              <w:rPr>
                <w:rFonts w:ascii="Times New Roman" w:eastAsia="Times New Roman" w:hAnsi="Times New Roman" w:cs="Times New Roman"/>
                <w:b/>
                <w:sz w:val="24"/>
                <w:szCs w:val="24"/>
              </w:rPr>
              <w:t>організаціям</w:t>
            </w:r>
            <w:proofErr w:type="spellEnd"/>
            <w:r w:rsidRPr="00A61BCE">
              <w:rPr>
                <w:rFonts w:ascii="Times New Roman" w:eastAsia="Times New Roman" w:hAnsi="Times New Roman" w:cs="Times New Roman"/>
                <w:b/>
                <w:sz w:val="24"/>
                <w:szCs w:val="24"/>
              </w:rPr>
              <w:t xml:space="preserve">, у </w:t>
            </w:r>
            <w:proofErr w:type="spellStart"/>
            <w:r w:rsidRPr="00A61BCE">
              <w:rPr>
                <w:rFonts w:ascii="Times New Roman" w:eastAsia="Times New Roman" w:hAnsi="Times New Roman" w:cs="Times New Roman"/>
                <w:b/>
                <w:sz w:val="24"/>
                <w:szCs w:val="24"/>
              </w:rPr>
              <w:t>яких</w:t>
            </w:r>
            <w:proofErr w:type="spellEnd"/>
            <w:r w:rsidRPr="00A61BCE">
              <w:rPr>
                <w:rFonts w:ascii="Times New Roman" w:eastAsia="Times New Roman" w:hAnsi="Times New Roman" w:cs="Times New Roman"/>
                <w:b/>
                <w:sz w:val="24"/>
                <w:szCs w:val="24"/>
              </w:rPr>
              <w:t xml:space="preserve"> створено </w:t>
            </w:r>
            <w:proofErr w:type="spellStart"/>
            <w:r w:rsidRPr="00A61BCE">
              <w:rPr>
                <w:rFonts w:ascii="Times New Roman" w:eastAsia="Times New Roman" w:hAnsi="Times New Roman" w:cs="Times New Roman"/>
                <w:b/>
                <w:sz w:val="24"/>
                <w:szCs w:val="24"/>
              </w:rPr>
              <w:t>спеціалізовані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підрозділи</w:t>
            </w:r>
            <w:proofErr w:type="spellEnd"/>
            <w:r w:rsidRPr="00A61BCE">
              <w:rPr>
                <w:rFonts w:ascii="Times New Roman" w:eastAsia="Times New Roman" w:hAnsi="Times New Roman" w:cs="Times New Roman"/>
                <w:b/>
                <w:sz w:val="24"/>
                <w:szCs w:val="24"/>
              </w:rPr>
              <w:t xml:space="preserve">, для </w:t>
            </w:r>
            <w:proofErr w:type="spellStart"/>
            <w:r w:rsidRPr="00A61BCE">
              <w:rPr>
                <w:rFonts w:ascii="Times New Roman" w:eastAsia="Times New Roman" w:hAnsi="Times New Roman" w:cs="Times New Roman"/>
                <w:b/>
                <w:sz w:val="24"/>
                <w:szCs w:val="24"/>
              </w:rPr>
              <w:t>ведення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лісового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господарства</w:t>
            </w:r>
            <w:proofErr w:type="spellEnd"/>
            <w:r w:rsidRPr="00A61BCE">
              <w:rPr>
                <w:rFonts w:ascii="Times New Roman" w:eastAsia="Times New Roman" w:hAnsi="Times New Roman" w:cs="Times New Roman"/>
                <w:b/>
                <w:sz w:val="24"/>
                <w:szCs w:val="24"/>
              </w:rPr>
              <w:t xml:space="preserve"> за </w:t>
            </w:r>
            <w:proofErr w:type="spellStart"/>
            <w:r w:rsidRPr="00A61BCE">
              <w:rPr>
                <w:rFonts w:ascii="Times New Roman" w:eastAsia="Times New Roman" w:hAnsi="Times New Roman" w:cs="Times New Roman"/>
                <w:b/>
                <w:sz w:val="24"/>
                <w:szCs w:val="24"/>
              </w:rPr>
              <w:t>правонаступництвом</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переходять</w:t>
            </w:r>
            <w:proofErr w:type="spellEnd"/>
            <w:r w:rsidRPr="00A61BCE">
              <w:rPr>
                <w:rFonts w:ascii="Times New Roman" w:eastAsia="Times New Roman" w:hAnsi="Times New Roman" w:cs="Times New Roman"/>
                <w:b/>
                <w:sz w:val="24"/>
                <w:szCs w:val="24"/>
              </w:rPr>
              <w:t xml:space="preserve"> до </w:t>
            </w:r>
            <w:proofErr w:type="spellStart"/>
            <w:r w:rsidRPr="00A61BCE">
              <w:rPr>
                <w:rFonts w:ascii="Times New Roman" w:eastAsia="Times New Roman" w:hAnsi="Times New Roman" w:cs="Times New Roman"/>
                <w:b/>
                <w:sz w:val="24"/>
                <w:szCs w:val="24"/>
              </w:rPr>
              <w:t>суб’єкта</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господарювання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створеного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відповідно</w:t>
            </w:r>
            <w:proofErr w:type="spellEnd"/>
            <w:r w:rsidRPr="00A61BCE">
              <w:rPr>
                <w:rFonts w:ascii="Times New Roman" w:eastAsia="Times New Roman" w:hAnsi="Times New Roman" w:cs="Times New Roman"/>
                <w:b/>
                <w:sz w:val="24"/>
                <w:szCs w:val="24"/>
              </w:rPr>
              <w:t xml:space="preserve"> до Закону </w:t>
            </w:r>
            <w:proofErr w:type="spellStart"/>
            <w:r w:rsidRPr="00A61BCE">
              <w:rPr>
                <w:rFonts w:ascii="Times New Roman" w:eastAsia="Times New Roman" w:hAnsi="Times New Roman" w:cs="Times New Roman"/>
                <w:b/>
                <w:sz w:val="24"/>
                <w:szCs w:val="24"/>
              </w:rPr>
              <w:t>України</w:t>
            </w:r>
            <w:proofErr w:type="spellEnd"/>
            <w:r w:rsidRPr="00A61BCE">
              <w:rPr>
                <w:rFonts w:ascii="Times New Roman" w:eastAsia="Times New Roman" w:hAnsi="Times New Roman" w:cs="Times New Roman"/>
                <w:b/>
                <w:sz w:val="24"/>
                <w:szCs w:val="24"/>
              </w:rPr>
              <w:t xml:space="preserve"> «Про </w:t>
            </w:r>
            <w:proofErr w:type="spellStart"/>
            <w:r w:rsidRPr="00A61BCE">
              <w:rPr>
                <w:rFonts w:ascii="Times New Roman" w:eastAsia="Times New Roman" w:hAnsi="Times New Roman" w:cs="Times New Roman"/>
                <w:b/>
                <w:sz w:val="24"/>
                <w:szCs w:val="24"/>
              </w:rPr>
              <w:t>особливості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управління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об’єктами</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державної</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власності</w:t>
            </w:r>
            <w:proofErr w:type="spellEnd"/>
            <w:r w:rsidRPr="00A61BCE">
              <w:rPr>
                <w:rFonts w:ascii="Times New Roman" w:eastAsia="Times New Roman" w:hAnsi="Times New Roman" w:cs="Times New Roman"/>
                <w:b/>
                <w:sz w:val="24"/>
                <w:szCs w:val="24"/>
              </w:rPr>
              <w:t xml:space="preserve"> в </w:t>
            </w:r>
            <w:proofErr w:type="spellStart"/>
            <w:r w:rsidRPr="00A61BCE">
              <w:rPr>
                <w:rFonts w:ascii="Times New Roman" w:eastAsia="Times New Roman" w:hAnsi="Times New Roman" w:cs="Times New Roman"/>
                <w:b/>
                <w:sz w:val="24"/>
                <w:szCs w:val="24"/>
              </w:rPr>
              <w:t>лісовій</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галузі</w:t>
            </w:r>
            <w:proofErr w:type="spellEnd"/>
            <w:r w:rsidRPr="00A61BCE">
              <w:rPr>
                <w:rFonts w:ascii="Times New Roman" w:eastAsia="Times New Roman" w:hAnsi="Times New Roman" w:cs="Times New Roman"/>
                <w:b/>
                <w:sz w:val="24"/>
                <w:szCs w:val="24"/>
              </w:rPr>
              <w:t xml:space="preserve"> та порядок </w:t>
            </w:r>
            <w:proofErr w:type="spellStart"/>
            <w:r w:rsidRPr="00A61BCE">
              <w:rPr>
                <w:rFonts w:ascii="Times New Roman" w:eastAsia="Times New Roman" w:hAnsi="Times New Roman" w:cs="Times New Roman"/>
                <w:b/>
                <w:sz w:val="24"/>
                <w:szCs w:val="24"/>
              </w:rPr>
              <w:t>утворення</w:t>
            </w:r>
            <w:proofErr w:type="spellEnd"/>
            <w:r w:rsidRPr="00A61BCE">
              <w:rPr>
                <w:rFonts w:ascii="Times New Roman" w:eastAsia="Times New Roman" w:hAnsi="Times New Roman" w:cs="Times New Roman"/>
                <w:b/>
                <w:sz w:val="24"/>
                <w:szCs w:val="24"/>
              </w:rPr>
              <w:t xml:space="preserve"> та </w:t>
            </w:r>
            <w:proofErr w:type="spellStart"/>
            <w:r w:rsidRPr="00A61BCE">
              <w:rPr>
                <w:rFonts w:ascii="Times New Roman" w:eastAsia="Times New Roman" w:hAnsi="Times New Roman" w:cs="Times New Roman"/>
                <w:b/>
                <w:sz w:val="24"/>
                <w:szCs w:val="24"/>
              </w:rPr>
              <w:t>діяльності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спеціалізованого</w:t>
            </w:r>
            <w:proofErr w:type="spellEnd"/>
            <w:r w:rsidRPr="00A61BCE">
              <w:rPr>
                <w:rFonts w:ascii="Times New Roman" w:eastAsia="Times New Roman" w:hAnsi="Times New Roman" w:cs="Times New Roman"/>
                <w:b/>
                <w:sz w:val="24"/>
                <w:szCs w:val="24"/>
              </w:rPr>
              <w:t xml:space="preserve"> державного </w:t>
            </w:r>
            <w:proofErr w:type="spellStart"/>
            <w:r w:rsidRPr="00A61BCE">
              <w:rPr>
                <w:rFonts w:ascii="Times New Roman" w:eastAsia="Times New Roman" w:hAnsi="Times New Roman" w:cs="Times New Roman"/>
                <w:b/>
                <w:sz w:val="24"/>
                <w:szCs w:val="24"/>
              </w:rPr>
              <w:t>лісогосподарського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акціонерного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lastRenderedPageBreak/>
              <w:t>товариства</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Ліси</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України</w:t>
            </w:r>
            <w:proofErr w:type="spellEnd"/>
            <w:r w:rsidRPr="00A61BCE">
              <w:rPr>
                <w:rFonts w:ascii="Times New Roman" w:eastAsia="Times New Roman" w:hAnsi="Times New Roman" w:cs="Times New Roman"/>
                <w:b/>
                <w:sz w:val="24"/>
                <w:szCs w:val="24"/>
              </w:rPr>
              <w:t>».</w:t>
            </w:r>
          </w:p>
        </w:tc>
      </w:tr>
      <w:tr w:rsidR="004837A2" w:rsidRPr="009A551A" w14:paraId="2B200362" w14:textId="77777777" w:rsidTr="001944EE">
        <w:tc>
          <w:tcPr>
            <w:tcW w:w="7755" w:type="dxa"/>
            <w:shd w:val="clear" w:color="auto" w:fill="auto"/>
            <w:tcMar>
              <w:top w:w="100" w:type="dxa"/>
              <w:left w:w="100" w:type="dxa"/>
              <w:bottom w:w="100" w:type="dxa"/>
              <w:right w:w="100" w:type="dxa"/>
            </w:tcMar>
          </w:tcPr>
          <w:p w14:paraId="26D0C391"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proofErr w:type="spellStart"/>
            <w:r w:rsidRPr="009A551A">
              <w:rPr>
                <w:rFonts w:ascii="Times New Roman" w:eastAsia="Times New Roman" w:hAnsi="Times New Roman" w:cs="Times New Roman"/>
                <w:b/>
                <w:bCs/>
                <w:sz w:val="24"/>
                <w:szCs w:val="24"/>
                <w:lang w:val="ru-RU"/>
              </w:rPr>
              <w:lastRenderedPageBreak/>
              <w:t>Стаття</w:t>
            </w:r>
            <w:proofErr w:type="spellEnd"/>
            <w:r w:rsidRPr="009A551A">
              <w:rPr>
                <w:rFonts w:ascii="Times New Roman" w:eastAsia="Times New Roman" w:hAnsi="Times New Roman" w:cs="Times New Roman"/>
                <w:b/>
                <w:bCs/>
                <w:sz w:val="24"/>
                <w:szCs w:val="24"/>
                <w:lang w:val="ru-RU"/>
              </w:rPr>
              <w:t xml:space="preserve"> 22.</w:t>
            </w:r>
            <w:r w:rsidRPr="009A551A">
              <w:rPr>
                <w:rFonts w:ascii="Times New Roman" w:eastAsia="Times New Roman" w:hAnsi="Times New Roman" w:cs="Times New Roman"/>
                <w:sz w:val="24"/>
                <w:szCs w:val="24"/>
                <w:lang w:val="ru-RU"/>
              </w:rPr>
              <w:t> </w:t>
            </w:r>
            <w:proofErr w:type="spellStart"/>
            <w:r w:rsidRPr="009A551A">
              <w:rPr>
                <w:rFonts w:ascii="Times New Roman" w:eastAsia="Times New Roman" w:hAnsi="Times New Roman" w:cs="Times New Roman"/>
                <w:sz w:val="24"/>
                <w:szCs w:val="24"/>
                <w:lang w:val="ru-RU"/>
              </w:rPr>
              <w:t>Припинення</w:t>
            </w:r>
            <w:proofErr w:type="spellEnd"/>
            <w:r w:rsidRPr="009A551A">
              <w:rPr>
                <w:rFonts w:ascii="Times New Roman" w:eastAsia="Times New Roman" w:hAnsi="Times New Roman" w:cs="Times New Roman"/>
                <w:sz w:val="24"/>
                <w:szCs w:val="24"/>
                <w:lang w:val="ru-RU"/>
              </w:rPr>
              <w:t xml:space="preserve"> права </w:t>
            </w:r>
            <w:proofErr w:type="spellStart"/>
            <w:r w:rsidRPr="009A551A">
              <w:rPr>
                <w:rFonts w:ascii="Times New Roman" w:eastAsia="Times New Roman" w:hAnsi="Times New Roman" w:cs="Times New Roman"/>
                <w:sz w:val="24"/>
                <w:szCs w:val="24"/>
                <w:lang w:val="ru-RU"/>
              </w:rPr>
              <w:t>користування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лісами</w:t>
            </w:r>
            <w:proofErr w:type="spellEnd"/>
          </w:p>
          <w:p w14:paraId="31EB545D"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bookmarkStart w:id="3" w:name="n144"/>
            <w:bookmarkEnd w:id="3"/>
            <w:proofErr w:type="spellStart"/>
            <w:r w:rsidRPr="009A551A">
              <w:rPr>
                <w:rFonts w:ascii="Times New Roman" w:eastAsia="Times New Roman" w:hAnsi="Times New Roman" w:cs="Times New Roman"/>
                <w:sz w:val="24"/>
                <w:szCs w:val="24"/>
                <w:lang w:val="ru-RU"/>
              </w:rPr>
              <w:t>Підставами</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припинення</w:t>
            </w:r>
            <w:proofErr w:type="spellEnd"/>
            <w:r w:rsidRPr="009A551A">
              <w:rPr>
                <w:rFonts w:ascii="Times New Roman" w:eastAsia="Times New Roman" w:hAnsi="Times New Roman" w:cs="Times New Roman"/>
                <w:sz w:val="24"/>
                <w:szCs w:val="24"/>
                <w:lang w:val="ru-RU"/>
              </w:rPr>
              <w:t xml:space="preserve"> права </w:t>
            </w:r>
            <w:proofErr w:type="spellStart"/>
            <w:r w:rsidRPr="009A551A">
              <w:rPr>
                <w:rFonts w:ascii="Times New Roman" w:eastAsia="Times New Roman" w:hAnsi="Times New Roman" w:cs="Times New Roman"/>
                <w:sz w:val="24"/>
                <w:szCs w:val="24"/>
                <w:lang w:val="ru-RU"/>
              </w:rPr>
              <w:t>постійного</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користування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лісами</w:t>
            </w:r>
            <w:proofErr w:type="spellEnd"/>
            <w:r w:rsidRPr="009A551A">
              <w:rPr>
                <w:rFonts w:ascii="Times New Roman" w:eastAsia="Times New Roman" w:hAnsi="Times New Roman" w:cs="Times New Roman"/>
                <w:sz w:val="24"/>
                <w:szCs w:val="24"/>
                <w:lang w:val="ru-RU"/>
              </w:rPr>
              <w:t xml:space="preserve"> є:</w:t>
            </w:r>
          </w:p>
          <w:p w14:paraId="2C104097"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bookmarkStart w:id="4" w:name="n145"/>
            <w:bookmarkEnd w:id="4"/>
            <w:r w:rsidRPr="009A551A">
              <w:rPr>
                <w:rFonts w:ascii="Times New Roman" w:eastAsia="Times New Roman" w:hAnsi="Times New Roman" w:cs="Times New Roman"/>
                <w:sz w:val="24"/>
                <w:szCs w:val="24"/>
                <w:lang w:val="ru-RU"/>
              </w:rPr>
              <w:t xml:space="preserve">1) </w:t>
            </w:r>
            <w:proofErr w:type="spellStart"/>
            <w:r w:rsidRPr="009A551A">
              <w:rPr>
                <w:rFonts w:ascii="Times New Roman" w:eastAsia="Times New Roman" w:hAnsi="Times New Roman" w:cs="Times New Roman"/>
                <w:sz w:val="24"/>
                <w:szCs w:val="24"/>
                <w:lang w:val="ru-RU"/>
              </w:rPr>
              <w:t>припинення</w:t>
            </w:r>
            <w:proofErr w:type="spellEnd"/>
            <w:r w:rsidRPr="009A551A">
              <w:rPr>
                <w:rFonts w:ascii="Times New Roman" w:eastAsia="Times New Roman" w:hAnsi="Times New Roman" w:cs="Times New Roman"/>
                <w:sz w:val="24"/>
                <w:szCs w:val="24"/>
                <w:lang w:val="ru-RU"/>
              </w:rPr>
              <w:t xml:space="preserve"> права </w:t>
            </w:r>
            <w:proofErr w:type="spellStart"/>
            <w:r w:rsidRPr="009A551A">
              <w:rPr>
                <w:rFonts w:ascii="Times New Roman" w:eastAsia="Times New Roman" w:hAnsi="Times New Roman" w:cs="Times New Roman"/>
                <w:sz w:val="24"/>
                <w:szCs w:val="24"/>
                <w:lang w:val="ru-RU"/>
              </w:rPr>
              <w:t>користування</w:t>
            </w:r>
            <w:proofErr w:type="spellEnd"/>
            <w:r w:rsidRPr="009A551A">
              <w:rPr>
                <w:rFonts w:ascii="Times New Roman" w:eastAsia="Times New Roman" w:hAnsi="Times New Roman" w:cs="Times New Roman"/>
                <w:sz w:val="24"/>
                <w:szCs w:val="24"/>
                <w:lang w:val="ru-RU"/>
              </w:rPr>
              <w:t xml:space="preserve"> земельною </w:t>
            </w:r>
            <w:proofErr w:type="spellStart"/>
            <w:r w:rsidRPr="009A551A">
              <w:rPr>
                <w:rFonts w:ascii="Times New Roman" w:eastAsia="Times New Roman" w:hAnsi="Times New Roman" w:cs="Times New Roman"/>
                <w:sz w:val="24"/>
                <w:szCs w:val="24"/>
                <w:lang w:val="ru-RU"/>
              </w:rPr>
              <w:t>лісовою</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ділянкою</w:t>
            </w:r>
            <w:proofErr w:type="spellEnd"/>
            <w:r w:rsidRPr="009A551A">
              <w:rPr>
                <w:rFonts w:ascii="Times New Roman" w:eastAsia="Times New Roman" w:hAnsi="Times New Roman" w:cs="Times New Roman"/>
                <w:sz w:val="24"/>
                <w:szCs w:val="24"/>
                <w:lang w:val="ru-RU"/>
              </w:rPr>
              <w:t xml:space="preserve"> у </w:t>
            </w:r>
            <w:proofErr w:type="spellStart"/>
            <w:r w:rsidRPr="009A551A">
              <w:rPr>
                <w:rFonts w:ascii="Times New Roman" w:eastAsia="Times New Roman" w:hAnsi="Times New Roman" w:cs="Times New Roman"/>
                <w:sz w:val="24"/>
                <w:szCs w:val="24"/>
                <w:lang w:val="ru-RU"/>
              </w:rPr>
              <w:t>випадках</w:t>
            </w:r>
            <w:proofErr w:type="spellEnd"/>
            <w:r w:rsidRPr="009A551A">
              <w:rPr>
                <w:rFonts w:ascii="Times New Roman" w:eastAsia="Times New Roman" w:hAnsi="Times New Roman" w:cs="Times New Roman"/>
                <w:sz w:val="24"/>
                <w:szCs w:val="24"/>
                <w:lang w:val="ru-RU"/>
              </w:rPr>
              <w:t xml:space="preserve"> і порядку, </w:t>
            </w:r>
            <w:proofErr w:type="spellStart"/>
            <w:r w:rsidRPr="009A551A">
              <w:rPr>
                <w:rFonts w:ascii="Times New Roman" w:eastAsia="Times New Roman" w:hAnsi="Times New Roman" w:cs="Times New Roman"/>
                <w:sz w:val="24"/>
                <w:szCs w:val="24"/>
                <w:lang w:val="ru-RU"/>
              </w:rPr>
              <w:t>встановлених</w:t>
            </w:r>
            <w:proofErr w:type="spellEnd"/>
            <w:r w:rsidRPr="009A551A">
              <w:rPr>
                <w:rFonts w:ascii="Times New Roman" w:eastAsia="Times New Roman" w:hAnsi="Times New Roman" w:cs="Times New Roman"/>
                <w:sz w:val="24"/>
                <w:szCs w:val="24"/>
                <w:lang w:val="ru-RU"/>
              </w:rPr>
              <w:t xml:space="preserve"> законом;</w:t>
            </w:r>
          </w:p>
          <w:p w14:paraId="068A9B4E"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bookmarkStart w:id="5" w:name="n146"/>
            <w:bookmarkEnd w:id="5"/>
            <w:r w:rsidRPr="009A551A">
              <w:rPr>
                <w:rFonts w:ascii="Times New Roman" w:eastAsia="Times New Roman" w:hAnsi="Times New Roman" w:cs="Times New Roman"/>
                <w:sz w:val="24"/>
                <w:szCs w:val="24"/>
                <w:lang w:val="ru-RU"/>
              </w:rPr>
              <w:t xml:space="preserve">2) </w:t>
            </w:r>
            <w:proofErr w:type="spellStart"/>
            <w:r w:rsidRPr="009A551A">
              <w:rPr>
                <w:rFonts w:ascii="Times New Roman" w:eastAsia="Times New Roman" w:hAnsi="Times New Roman" w:cs="Times New Roman"/>
                <w:sz w:val="24"/>
                <w:szCs w:val="24"/>
                <w:lang w:val="ru-RU"/>
              </w:rPr>
              <w:t>використання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лісових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ресурсів</w:t>
            </w:r>
            <w:proofErr w:type="spellEnd"/>
            <w:r w:rsidRPr="009A551A">
              <w:rPr>
                <w:rFonts w:ascii="Times New Roman" w:eastAsia="Times New Roman" w:hAnsi="Times New Roman" w:cs="Times New Roman"/>
                <w:sz w:val="24"/>
                <w:szCs w:val="24"/>
                <w:lang w:val="ru-RU"/>
              </w:rPr>
              <w:t xml:space="preserve"> способами, </w:t>
            </w:r>
            <w:proofErr w:type="spellStart"/>
            <w:r w:rsidRPr="009A551A">
              <w:rPr>
                <w:rFonts w:ascii="Times New Roman" w:eastAsia="Times New Roman" w:hAnsi="Times New Roman" w:cs="Times New Roman"/>
                <w:sz w:val="24"/>
                <w:szCs w:val="24"/>
                <w:lang w:val="ru-RU"/>
              </w:rPr>
              <w:t>які</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завдають</w:t>
            </w:r>
            <w:proofErr w:type="spellEnd"/>
            <w:r w:rsidRPr="009A551A">
              <w:rPr>
                <w:rFonts w:ascii="Times New Roman" w:eastAsia="Times New Roman" w:hAnsi="Times New Roman" w:cs="Times New Roman"/>
                <w:sz w:val="24"/>
                <w:szCs w:val="24"/>
                <w:lang w:val="ru-RU"/>
              </w:rPr>
              <w:t xml:space="preserve"> шкоду </w:t>
            </w:r>
            <w:proofErr w:type="spellStart"/>
            <w:r w:rsidRPr="009A551A">
              <w:rPr>
                <w:rFonts w:ascii="Times New Roman" w:eastAsia="Times New Roman" w:hAnsi="Times New Roman" w:cs="Times New Roman"/>
                <w:sz w:val="24"/>
                <w:szCs w:val="24"/>
                <w:lang w:val="ru-RU"/>
              </w:rPr>
              <w:t>навколишньому</w:t>
            </w:r>
            <w:proofErr w:type="spellEnd"/>
            <w:r w:rsidRPr="009A551A">
              <w:rPr>
                <w:rFonts w:ascii="Times New Roman" w:eastAsia="Times New Roman" w:hAnsi="Times New Roman" w:cs="Times New Roman"/>
                <w:sz w:val="24"/>
                <w:szCs w:val="24"/>
                <w:lang w:val="ru-RU"/>
              </w:rPr>
              <w:t xml:space="preserve"> природному </w:t>
            </w:r>
            <w:proofErr w:type="spellStart"/>
            <w:r w:rsidRPr="009A551A">
              <w:rPr>
                <w:rFonts w:ascii="Times New Roman" w:eastAsia="Times New Roman" w:hAnsi="Times New Roman" w:cs="Times New Roman"/>
                <w:sz w:val="24"/>
                <w:szCs w:val="24"/>
                <w:lang w:val="ru-RU"/>
              </w:rPr>
              <w:t>середовищу</w:t>
            </w:r>
            <w:proofErr w:type="spellEnd"/>
            <w:r w:rsidRPr="009A551A">
              <w:rPr>
                <w:rFonts w:ascii="Times New Roman" w:eastAsia="Times New Roman" w:hAnsi="Times New Roman" w:cs="Times New Roman"/>
                <w:sz w:val="24"/>
                <w:szCs w:val="24"/>
                <w:lang w:val="ru-RU"/>
              </w:rPr>
              <w:t xml:space="preserve">, не </w:t>
            </w:r>
            <w:proofErr w:type="spellStart"/>
            <w:r w:rsidRPr="009A551A">
              <w:rPr>
                <w:rFonts w:ascii="Times New Roman" w:eastAsia="Times New Roman" w:hAnsi="Times New Roman" w:cs="Times New Roman"/>
                <w:sz w:val="24"/>
                <w:szCs w:val="24"/>
                <w:lang w:val="ru-RU"/>
              </w:rPr>
              <w:t>забезпечують</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збереження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оздоровчих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захисних</w:t>
            </w:r>
            <w:proofErr w:type="spellEnd"/>
            <w:r w:rsidRPr="009A551A">
              <w:rPr>
                <w:rFonts w:ascii="Times New Roman" w:eastAsia="Times New Roman" w:hAnsi="Times New Roman" w:cs="Times New Roman"/>
                <w:sz w:val="24"/>
                <w:szCs w:val="24"/>
                <w:lang w:val="ru-RU"/>
              </w:rPr>
              <w:t xml:space="preserve"> та </w:t>
            </w:r>
            <w:proofErr w:type="spellStart"/>
            <w:r w:rsidRPr="009A551A">
              <w:rPr>
                <w:rFonts w:ascii="Times New Roman" w:eastAsia="Times New Roman" w:hAnsi="Times New Roman" w:cs="Times New Roman"/>
                <w:sz w:val="24"/>
                <w:szCs w:val="24"/>
                <w:lang w:val="ru-RU"/>
              </w:rPr>
              <w:t>інших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корисних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властивостей</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лісів</w:t>
            </w:r>
            <w:proofErr w:type="spellEnd"/>
            <w:r w:rsidRPr="009A551A">
              <w:rPr>
                <w:rFonts w:ascii="Times New Roman" w:eastAsia="Times New Roman" w:hAnsi="Times New Roman" w:cs="Times New Roman"/>
                <w:sz w:val="24"/>
                <w:szCs w:val="24"/>
                <w:lang w:val="ru-RU"/>
              </w:rPr>
              <w:t xml:space="preserve">, негативно </w:t>
            </w:r>
            <w:proofErr w:type="spellStart"/>
            <w:r w:rsidRPr="009A551A">
              <w:rPr>
                <w:rFonts w:ascii="Times New Roman" w:eastAsia="Times New Roman" w:hAnsi="Times New Roman" w:cs="Times New Roman"/>
                <w:sz w:val="24"/>
                <w:szCs w:val="24"/>
                <w:lang w:val="ru-RU"/>
              </w:rPr>
              <w:t>впливають</w:t>
            </w:r>
            <w:proofErr w:type="spellEnd"/>
            <w:r w:rsidRPr="009A551A">
              <w:rPr>
                <w:rFonts w:ascii="Times New Roman" w:eastAsia="Times New Roman" w:hAnsi="Times New Roman" w:cs="Times New Roman"/>
                <w:sz w:val="24"/>
                <w:szCs w:val="24"/>
                <w:lang w:val="ru-RU"/>
              </w:rPr>
              <w:t xml:space="preserve"> на </w:t>
            </w:r>
            <w:proofErr w:type="spellStart"/>
            <w:r w:rsidRPr="009A551A">
              <w:rPr>
                <w:rFonts w:ascii="Times New Roman" w:eastAsia="Times New Roman" w:hAnsi="Times New Roman" w:cs="Times New Roman"/>
                <w:sz w:val="24"/>
                <w:szCs w:val="24"/>
                <w:lang w:val="ru-RU"/>
              </w:rPr>
              <w:t>їх</w:t>
            </w:r>
            <w:proofErr w:type="spellEnd"/>
            <w:r w:rsidRPr="009A551A">
              <w:rPr>
                <w:rFonts w:ascii="Times New Roman" w:eastAsia="Times New Roman" w:hAnsi="Times New Roman" w:cs="Times New Roman"/>
                <w:sz w:val="24"/>
                <w:szCs w:val="24"/>
                <w:lang w:val="ru-RU"/>
              </w:rPr>
              <w:t xml:space="preserve"> стан і </w:t>
            </w:r>
            <w:proofErr w:type="spellStart"/>
            <w:r w:rsidRPr="009A551A">
              <w:rPr>
                <w:rFonts w:ascii="Times New Roman" w:eastAsia="Times New Roman" w:hAnsi="Times New Roman" w:cs="Times New Roman"/>
                <w:sz w:val="24"/>
                <w:szCs w:val="24"/>
                <w:lang w:val="ru-RU"/>
              </w:rPr>
              <w:t>відтворення</w:t>
            </w:r>
            <w:proofErr w:type="spellEnd"/>
            <w:r w:rsidRPr="009A551A">
              <w:rPr>
                <w:rFonts w:ascii="Times New Roman" w:eastAsia="Times New Roman" w:hAnsi="Times New Roman" w:cs="Times New Roman"/>
                <w:sz w:val="24"/>
                <w:szCs w:val="24"/>
                <w:lang w:val="ru-RU"/>
              </w:rPr>
              <w:t>;</w:t>
            </w:r>
          </w:p>
          <w:p w14:paraId="0E74A687"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bookmarkStart w:id="6" w:name="n147"/>
            <w:bookmarkEnd w:id="6"/>
            <w:r w:rsidRPr="009A551A">
              <w:rPr>
                <w:rFonts w:ascii="Times New Roman" w:eastAsia="Times New Roman" w:hAnsi="Times New Roman" w:cs="Times New Roman"/>
                <w:sz w:val="24"/>
                <w:szCs w:val="24"/>
                <w:lang w:val="ru-RU"/>
              </w:rPr>
              <w:t xml:space="preserve">3) </w:t>
            </w:r>
            <w:proofErr w:type="spellStart"/>
            <w:r w:rsidRPr="009A551A">
              <w:rPr>
                <w:rFonts w:ascii="Times New Roman" w:eastAsia="Times New Roman" w:hAnsi="Times New Roman" w:cs="Times New Roman"/>
                <w:sz w:val="24"/>
                <w:szCs w:val="24"/>
                <w:lang w:val="ru-RU"/>
              </w:rPr>
              <w:t>використання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лісової</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ділянки</w:t>
            </w:r>
            <w:proofErr w:type="spellEnd"/>
            <w:r w:rsidRPr="009A551A">
              <w:rPr>
                <w:rFonts w:ascii="Times New Roman" w:eastAsia="Times New Roman" w:hAnsi="Times New Roman" w:cs="Times New Roman"/>
                <w:sz w:val="24"/>
                <w:szCs w:val="24"/>
                <w:lang w:val="ru-RU"/>
              </w:rPr>
              <w:t xml:space="preserve"> не за </w:t>
            </w:r>
            <w:proofErr w:type="spellStart"/>
            <w:r w:rsidRPr="009A551A">
              <w:rPr>
                <w:rFonts w:ascii="Times New Roman" w:eastAsia="Times New Roman" w:hAnsi="Times New Roman" w:cs="Times New Roman"/>
                <w:sz w:val="24"/>
                <w:szCs w:val="24"/>
                <w:lang w:val="ru-RU"/>
              </w:rPr>
              <w:t>цільовим</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призначенням</w:t>
            </w:r>
            <w:proofErr w:type="spellEnd"/>
            <w:r w:rsidRPr="009A551A">
              <w:rPr>
                <w:rFonts w:ascii="Times New Roman" w:eastAsia="Times New Roman" w:hAnsi="Times New Roman" w:cs="Times New Roman"/>
                <w:sz w:val="24"/>
                <w:szCs w:val="24"/>
                <w:lang w:val="ru-RU"/>
              </w:rPr>
              <w:t>.</w:t>
            </w:r>
          </w:p>
          <w:p w14:paraId="2C253C72"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bookmarkStart w:id="7" w:name="n148"/>
            <w:bookmarkEnd w:id="7"/>
            <w:r w:rsidRPr="009A551A">
              <w:rPr>
                <w:rFonts w:ascii="Times New Roman" w:eastAsia="Times New Roman" w:hAnsi="Times New Roman" w:cs="Times New Roman"/>
                <w:sz w:val="24"/>
                <w:szCs w:val="24"/>
                <w:lang w:val="ru-RU"/>
              </w:rPr>
              <w:t xml:space="preserve">Право </w:t>
            </w:r>
            <w:proofErr w:type="spellStart"/>
            <w:r w:rsidRPr="009A551A">
              <w:rPr>
                <w:rFonts w:ascii="Times New Roman" w:eastAsia="Times New Roman" w:hAnsi="Times New Roman" w:cs="Times New Roman"/>
                <w:sz w:val="24"/>
                <w:szCs w:val="24"/>
                <w:lang w:val="ru-RU"/>
              </w:rPr>
              <w:t>тимчасового</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користування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лісами</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припиняється</w:t>
            </w:r>
            <w:proofErr w:type="spellEnd"/>
            <w:r w:rsidRPr="009A551A">
              <w:rPr>
                <w:rFonts w:ascii="Times New Roman" w:eastAsia="Times New Roman" w:hAnsi="Times New Roman" w:cs="Times New Roman"/>
                <w:sz w:val="24"/>
                <w:szCs w:val="24"/>
                <w:lang w:val="ru-RU"/>
              </w:rPr>
              <w:t xml:space="preserve"> у </w:t>
            </w:r>
            <w:proofErr w:type="spellStart"/>
            <w:r w:rsidRPr="009A551A">
              <w:rPr>
                <w:rFonts w:ascii="Times New Roman" w:eastAsia="Times New Roman" w:hAnsi="Times New Roman" w:cs="Times New Roman"/>
                <w:sz w:val="24"/>
                <w:szCs w:val="24"/>
                <w:lang w:val="ru-RU"/>
              </w:rPr>
              <w:t>випадках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передбачених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статтею</w:t>
            </w:r>
            <w:proofErr w:type="spellEnd"/>
            <w:r w:rsidRPr="009A551A">
              <w:rPr>
                <w:rFonts w:ascii="Times New Roman" w:eastAsia="Times New Roman" w:hAnsi="Times New Roman" w:cs="Times New Roman"/>
                <w:sz w:val="24"/>
                <w:szCs w:val="24"/>
                <w:lang w:val="ru-RU"/>
              </w:rPr>
              <w:t xml:space="preserve"> 78 </w:t>
            </w:r>
            <w:proofErr w:type="spellStart"/>
            <w:r w:rsidRPr="009A551A">
              <w:rPr>
                <w:rFonts w:ascii="Times New Roman" w:eastAsia="Times New Roman" w:hAnsi="Times New Roman" w:cs="Times New Roman"/>
                <w:sz w:val="24"/>
                <w:szCs w:val="24"/>
                <w:lang w:val="ru-RU"/>
              </w:rPr>
              <w:t>цього</w:t>
            </w:r>
            <w:proofErr w:type="spellEnd"/>
            <w:r w:rsidRPr="009A551A">
              <w:rPr>
                <w:rFonts w:ascii="Times New Roman" w:eastAsia="Times New Roman" w:hAnsi="Times New Roman" w:cs="Times New Roman"/>
                <w:sz w:val="24"/>
                <w:szCs w:val="24"/>
                <w:lang w:val="ru-RU"/>
              </w:rPr>
              <w:t xml:space="preserve"> Кодексу для </w:t>
            </w:r>
            <w:proofErr w:type="spellStart"/>
            <w:r w:rsidRPr="009A551A">
              <w:rPr>
                <w:rFonts w:ascii="Times New Roman" w:eastAsia="Times New Roman" w:hAnsi="Times New Roman" w:cs="Times New Roman"/>
                <w:sz w:val="24"/>
                <w:szCs w:val="24"/>
                <w:lang w:val="ru-RU"/>
              </w:rPr>
              <w:t>припинення</w:t>
            </w:r>
            <w:proofErr w:type="spellEnd"/>
            <w:r w:rsidRPr="009A551A">
              <w:rPr>
                <w:rFonts w:ascii="Times New Roman" w:eastAsia="Times New Roman" w:hAnsi="Times New Roman" w:cs="Times New Roman"/>
                <w:sz w:val="24"/>
                <w:szCs w:val="24"/>
                <w:lang w:val="ru-RU"/>
              </w:rPr>
              <w:t xml:space="preserve"> права </w:t>
            </w:r>
            <w:proofErr w:type="spellStart"/>
            <w:r w:rsidRPr="009A551A">
              <w:rPr>
                <w:rFonts w:ascii="Times New Roman" w:eastAsia="Times New Roman" w:hAnsi="Times New Roman" w:cs="Times New Roman"/>
                <w:sz w:val="24"/>
                <w:szCs w:val="24"/>
                <w:lang w:val="ru-RU"/>
              </w:rPr>
              <w:t>використання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лісових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ресурсів</w:t>
            </w:r>
            <w:proofErr w:type="spellEnd"/>
            <w:r w:rsidRPr="009A551A">
              <w:rPr>
                <w:rFonts w:ascii="Times New Roman" w:eastAsia="Times New Roman" w:hAnsi="Times New Roman" w:cs="Times New Roman"/>
                <w:sz w:val="24"/>
                <w:szCs w:val="24"/>
                <w:lang w:val="ru-RU"/>
              </w:rPr>
              <w:t>.</w:t>
            </w:r>
          </w:p>
          <w:p w14:paraId="2B8CAC1F" w14:textId="77777777" w:rsidR="0076051B" w:rsidRPr="009A551A" w:rsidRDefault="0076051B"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roofErr w:type="spellStart"/>
            <w:r w:rsidRPr="009A551A">
              <w:rPr>
                <w:rFonts w:ascii="Times New Roman" w:eastAsia="Times New Roman" w:hAnsi="Times New Roman" w:cs="Times New Roman"/>
                <w:b/>
                <w:sz w:val="24"/>
                <w:szCs w:val="24"/>
              </w:rPr>
              <w:t>Частина</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відсутня</w:t>
            </w:r>
            <w:proofErr w:type="spellEnd"/>
          </w:p>
          <w:p w14:paraId="4EB3D869"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tc>
        <w:tc>
          <w:tcPr>
            <w:tcW w:w="7654" w:type="dxa"/>
            <w:shd w:val="clear" w:color="auto" w:fill="auto"/>
            <w:tcMar>
              <w:top w:w="100" w:type="dxa"/>
              <w:left w:w="100" w:type="dxa"/>
              <w:bottom w:w="100" w:type="dxa"/>
              <w:right w:w="100" w:type="dxa"/>
            </w:tcMar>
          </w:tcPr>
          <w:p w14:paraId="648201FE"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proofErr w:type="spellStart"/>
            <w:r w:rsidRPr="009A551A">
              <w:rPr>
                <w:rFonts w:ascii="Times New Roman" w:eastAsia="Times New Roman" w:hAnsi="Times New Roman" w:cs="Times New Roman"/>
                <w:b/>
                <w:bCs/>
                <w:sz w:val="24"/>
                <w:szCs w:val="24"/>
                <w:lang w:val="ru-RU"/>
              </w:rPr>
              <w:t>Стаття</w:t>
            </w:r>
            <w:proofErr w:type="spellEnd"/>
            <w:r w:rsidRPr="009A551A">
              <w:rPr>
                <w:rFonts w:ascii="Times New Roman" w:eastAsia="Times New Roman" w:hAnsi="Times New Roman" w:cs="Times New Roman"/>
                <w:b/>
                <w:bCs/>
                <w:sz w:val="24"/>
                <w:szCs w:val="24"/>
                <w:lang w:val="ru-RU"/>
              </w:rPr>
              <w:t xml:space="preserve"> 22.</w:t>
            </w:r>
            <w:r w:rsidRPr="009A551A">
              <w:rPr>
                <w:rFonts w:ascii="Times New Roman" w:eastAsia="Times New Roman" w:hAnsi="Times New Roman" w:cs="Times New Roman"/>
                <w:sz w:val="24"/>
                <w:szCs w:val="24"/>
                <w:lang w:val="ru-RU"/>
              </w:rPr>
              <w:t> </w:t>
            </w:r>
            <w:proofErr w:type="spellStart"/>
            <w:r w:rsidRPr="009A551A">
              <w:rPr>
                <w:rFonts w:ascii="Times New Roman" w:eastAsia="Times New Roman" w:hAnsi="Times New Roman" w:cs="Times New Roman"/>
                <w:sz w:val="24"/>
                <w:szCs w:val="24"/>
                <w:lang w:val="ru-RU"/>
              </w:rPr>
              <w:t>Припинення</w:t>
            </w:r>
            <w:proofErr w:type="spellEnd"/>
            <w:r w:rsidRPr="009A551A">
              <w:rPr>
                <w:rFonts w:ascii="Times New Roman" w:eastAsia="Times New Roman" w:hAnsi="Times New Roman" w:cs="Times New Roman"/>
                <w:sz w:val="24"/>
                <w:szCs w:val="24"/>
                <w:lang w:val="ru-RU"/>
              </w:rPr>
              <w:t xml:space="preserve"> права </w:t>
            </w:r>
            <w:proofErr w:type="spellStart"/>
            <w:r w:rsidRPr="009A551A">
              <w:rPr>
                <w:rFonts w:ascii="Times New Roman" w:eastAsia="Times New Roman" w:hAnsi="Times New Roman" w:cs="Times New Roman"/>
                <w:sz w:val="24"/>
                <w:szCs w:val="24"/>
                <w:lang w:val="ru-RU"/>
              </w:rPr>
              <w:t>користування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лісами</w:t>
            </w:r>
            <w:proofErr w:type="spellEnd"/>
          </w:p>
          <w:p w14:paraId="6A9362E9"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proofErr w:type="spellStart"/>
            <w:r w:rsidRPr="009A551A">
              <w:rPr>
                <w:rFonts w:ascii="Times New Roman" w:eastAsia="Times New Roman" w:hAnsi="Times New Roman" w:cs="Times New Roman"/>
                <w:sz w:val="24"/>
                <w:szCs w:val="24"/>
                <w:lang w:val="ru-RU"/>
              </w:rPr>
              <w:t>Підставами</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припинення</w:t>
            </w:r>
            <w:proofErr w:type="spellEnd"/>
            <w:r w:rsidRPr="009A551A">
              <w:rPr>
                <w:rFonts w:ascii="Times New Roman" w:eastAsia="Times New Roman" w:hAnsi="Times New Roman" w:cs="Times New Roman"/>
                <w:sz w:val="24"/>
                <w:szCs w:val="24"/>
                <w:lang w:val="ru-RU"/>
              </w:rPr>
              <w:t xml:space="preserve"> права </w:t>
            </w:r>
            <w:proofErr w:type="spellStart"/>
            <w:r w:rsidRPr="009A551A">
              <w:rPr>
                <w:rFonts w:ascii="Times New Roman" w:eastAsia="Times New Roman" w:hAnsi="Times New Roman" w:cs="Times New Roman"/>
                <w:sz w:val="24"/>
                <w:szCs w:val="24"/>
                <w:lang w:val="ru-RU"/>
              </w:rPr>
              <w:t>постійного</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користування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лісами</w:t>
            </w:r>
            <w:proofErr w:type="spellEnd"/>
            <w:r w:rsidRPr="009A551A">
              <w:rPr>
                <w:rFonts w:ascii="Times New Roman" w:eastAsia="Times New Roman" w:hAnsi="Times New Roman" w:cs="Times New Roman"/>
                <w:sz w:val="24"/>
                <w:szCs w:val="24"/>
                <w:lang w:val="ru-RU"/>
              </w:rPr>
              <w:t xml:space="preserve"> є:</w:t>
            </w:r>
          </w:p>
          <w:p w14:paraId="3346653A"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r w:rsidRPr="009A551A">
              <w:rPr>
                <w:rFonts w:ascii="Times New Roman" w:eastAsia="Times New Roman" w:hAnsi="Times New Roman" w:cs="Times New Roman"/>
                <w:sz w:val="24"/>
                <w:szCs w:val="24"/>
                <w:lang w:val="ru-RU"/>
              </w:rPr>
              <w:t xml:space="preserve">1) </w:t>
            </w:r>
            <w:proofErr w:type="spellStart"/>
            <w:r w:rsidRPr="009A551A">
              <w:rPr>
                <w:rFonts w:ascii="Times New Roman" w:eastAsia="Times New Roman" w:hAnsi="Times New Roman" w:cs="Times New Roman"/>
                <w:sz w:val="24"/>
                <w:szCs w:val="24"/>
                <w:lang w:val="ru-RU"/>
              </w:rPr>
              <w:t>припинення</w:t>
            </w:r>
            <w:proofErr w:type="spellEnd"/>
            <w:r w:rsidRPr="009A551A">
              <w:rPr>
                <w:rFonts w:ascii="Times New Roman" w:eastAsia="Times New Roman" w:hAnsi="Times New Roman" w:cs="Times New Roman"/>
                <w:sz w:val="24"/>
                <w:szCs w:val="24"/>
                <w:lang w:val="ru-RU"/>
              </w:rPr>
              <w:t xml:space="preserve"> права </w:t>
            </w:r>
            <w:proofErr w:type="spellStart"/>
            <w:r w:rsidRPr="009A551A">
              <w:rPr>
                <w:rFonts w:ascii="Times New Roman" w:eastAsia="Times New Roman" w:hAnsi="Times New Roman" w:cs="Times New Roman"/>
                <w:sz w:val="24"/>
                <w:szCs w:val="24"/>
                <w:lang w:val="ru-RU"/>
              </w:rPr>
              <w:t>користування</w:t>
            </w:r>
            <w:proofErr w:type="spellEnd"/>
            <w:r w:rsidRPr="009A551A">
              <w:rPr>
                <w:rFonts w:ascii="Times New Roman" w:eastAsia="Times New Roman" w:hAnsi="Times New Roman" w:cs="Times New Roman"/>
                <w:sz w:val="24"/>
                <w:szCs w:val="24"/>
                <w:lang w:val="ru-RU"/>
              </w:rPr>
              <w:t xml:space="preserve"> земельною </w:t>
            </w:r>
            <w:proofErr w:type="spellStart"/>
            <w:r w:rsidRPr="009A551A">
              <w:rPr>
                <w:rFonts w:ascii="Times New Roman" w:eastAsia="Times New Roman" w:hAnsi="Times New Roman" w:cs="Times New Roman"/>
                <w:sz w:val="24"/>
                <w:szCs w:val="24"/>
                <w:lang w:val="ru-RU"/>
              </w:rPr>
              <w:t>лісовою</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ділянкою</w:t>
            </w:r>
            <w:proofErr w:type="spellEnd"/>
            <w:r w:rsidRPr="009A551A">
              <w:rPr>
                <w:rFonts w:ascii="Times New Roman" w:eastAsia="Times New Roman" w:hAnsi="Times New Roman" w:cs="Times New Roman"/>
                <w:sz w:val="24"/>
                <w:szCs w:val="24"/>
                <w:lang w:val="ru-RU"/>
              </w:rPr>
              <w:t xml:space="preserve"> у </w:t>
            </w:r>
            <w:proofErr w:type="spellStart"/>
            <w:r w:rsidRPr="009A551A">
              <w:rPr>
                <w:rFonts w:ascii="Times New Roman" w:eastAsia="Times New Roman" w:hAnsi="Times New Roman" w:cs="Times New Roman"/>
                <w:sz w:val="24"/>
                <w:szCs w:val="24"/>
                <w:lang w:val="ru-RU"/>
              </w:rPr>
              <w:t>випадках</w:t>
            </w:r>
            <w:proofErr w:type="spellEnd"/>
            <w:r w:rsidRPr="009A551A">
              <w:rPr>
                <w:rFonts w:ascii="Times New Roman" w:eastAsia="Times New Roman" w:hAnsi="Times New Roman" w:cs="Times New Roman"/>
                <w:sz w:val="24"/>
                <w:szCs w:val="24"/>
                <w:lang w:val="ru-RU"/>
              </w:rPr>
              <w:t xml:space="preserve"> і порядку, </w:t>
            </w:r>
            <w:proofErr w:type="spellStart"/>
            <w:r w:rsidRPr="009A551A">
              <w:rPr>
                <w:rFonts w:ascii="Times New Roman" w:eastAsia="Times New Roman" w:hAnsi="Times New Roman" w:cs="Times New Roman"/>
                <w:sz w:val="24"/>
                <w:szCs w:val="24"/>
                <w:lang w:val="ru-RU"/>
              </w:rPr>
              <w:t>встановлених</w:t>
            </w:r>
            <w:proofErr w:type="spellEnd"/>
            <w:r w:rsidRPr="009A551A">
              <w:rPr>
                <w:rFonts w:ascii="Times New Roman" w:eastAsia="Times New Roman" w:hAnsi="Times New Roman" w:cs="Times New Roman"/>
                <w:sz w:val="24"/>
                <w:szCs w:val="24"/>
                <w:lang w:val="ru-RU"/>
              </w:rPr>
              <w:t xml:space="preserve"> законом;</w:t>
            </w:r>
          </w:p>
          <w:p w14:paraId="2EA64115"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r w:rsidRPr="009A551A">
              <w:rPr>
                <w:rFonts w:ascii="Times New Roman" w:eastAsia="Times New Roman" w:hAnsi="Times New Roman" w:cs="Times New Roman"/>
                <w:sz w:val="24"/>
                <w:szCs w:val="24"/>
                <w:lang w:val="ru-RU"/>
              </w:rPr>
              <w:t xml:space="preserve">2) </w:t>
            </w:r>
            <w:proofErr w:type="spellStart"/>
            <w:r w:rsidRPr="009A551A">
              <w:rPr>
                <w:rFonts w:ascii="Times New Roman" w:eastAsia="Times New Roman" w:hAnsi="Times New Roman" w:cs="Times New Roman"/>
                <w:sz w:val="24"/>
                <w:szCs w:val="24"/>
                <w:lang w:val="ru-RU"/>
              </w:rPr>
              <w:t>використання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лісових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ресурсів</w:t>
            </w:r>
            <w:proofErr w:type="spellEnd"/>
            <w:r w:rsidRPr="009A551A">
              <w:rPr>
                <w:rFonts w:ascii="Times New Roman" w:eastAsia="Times New Roman" w:hAnsi="Times New Roman" w:cs="Times New Roman"/>
                <w:sz w:val="24"/>
                <w:szCs w:val="24"/>
                <w:lang w:val="ru-RU"/>
              </w:rPr>
              <w:t xml:space="preserve"> способами, </w:t>
            </w:r>
            <w:proofErr w:type="spellStart"/>
            <w:r w:rsidRPr="009A551A">
              <w:rPr>
                <w:rFonts w:ascii="Times New Roman" w:eastAsia="Times New Roman" w:hAnsi="Times New Roman" w:cs="Times New Roman"/>
                <w:sz w:val="24"/>
                <w:szCs w:val="24"/>
                <w:lang w:val="ru-RU"/>
              </w:rPr>
              <w:t>які</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завдають</w:t>
            </w:r>
            <w:proofErr w:type="spellEnd"/>
            <w:r w:rsidRPr="009A551A">
              <w:rPr>
                <w:rFonts w:ascii="Times New Roman" w:eastAsia="Times New Roman" w:hAnsi="Times New Roman" w:cs="Times New Roman"/>
                <w:sz w:val="24"/>
                <w:szCs w:val="24"/>
                <w:lang w:val="ru-RU"/>
              </w:rPr>
              <w:t xml:space="preserve"> шкоду </w:t>
            </w:r>
            <w:proofErr w:type="spellStart"/>
            <w:r w:rsidRPr="009A551A">
              <w:rPr>
                <w:rFonts w:ascii="Times New Roman" w:eastAsia="Times New Roman" w:hAnsi="Times New Roman" w:cs="Times New Roman"/>
                <w:sz w:val="24"/>
                <w:szCs w:val="24"/>
                <w:lang w:val="ru-RU"/>
              </w:rPr>
              <w:t>навколишньому</w:t>
            </w:r>
            <w:proofErr w:type="spellEnd"/>
            <w:r w:rsidRPr="009A551A">
              <w:rPr>
                <w:rFonts w:ascii="Times New Roman" w:eastAsia="Times New Roman" w:hAnsi="Times New Roman" w:cs="Times New Roman"/>
                <w:sz w:val="24"/>
                <w:szCs w:val="24"/>
                <w:lang w:val="ru-RU"/>
              </w:rPr>
              <w:t xml:space="preserve"> природному </w:t>
            </w:r>
            <w:proofErr w:type="spellStart"/>
            <w:r w:rsidRPr="009A551A">
              <w:rPr>
                <w:rFonts w:ascii="Times New Roman" w:eastAsia="Times New Roman" w:hAnsi="Times New Roman" w:cs="Times New Roman"/>
                <w:sz w:val="24"/>
                <w:szCs w:val="24"/>
                <w:lang w:val="ru-RU"/>
              </w:rPr>
              <w:t>середовищу</w:t>
            </w:r>
            <w:proofErr w:type="spellEnd"/>
            <w:r w:rsidRPr="009A551A">
              <w:rPr>
                <w:rFonts w:ascii="Times New Roman" w:eastAsia="Times New Roman" w:hAnsi="Times New Roman" w:cs="Times New Roman"/>
                <w:sz w:val="24"/>
                <w:szCs w:val="24"/>
                <w:lang w:val="ru-RU"/>
              </w:rPr>
              <w:t xml:space="preserve">, не </w:t>
            </w:r>
            <w:proofErr w:type="spellStart"/>
            <w:r w:rsidRPr="009A551A">
              <w:rPr>
                <w:rFonts w:ascii="Times New Roman" w:eastAsia="Times New Roman" w:hAnsi="Times New Roman" w:cs="Times New Roman"/>
                <w:sz w:val="24"/>
                <w:szCs w:val="24"/>
                <w:lang w:val="ru-RU"/>
              </w:rPr>
              <w:t>забезпечують</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збереження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оздоровчих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захисних</w:t>
            </w:r>
            <w:proofErr w:type="spellEnd"/>
            <w:r w:rsidRPr="009A551A">
              <w:rPr>
                <w:rFonts w:ascii="Times New Roman" w:eastAsia="Times New Roman" w:hAnsi="Times New Roman" w:cs="Times New Roman"/>
                <w:sz w:val="24"/>
                <w:szCs w:val="24"/>
                <w:lang w:val="ru-RU"/>
              </w:rPr>
              <w:t xml:space="preserve"> та </w:t>
            </w:r>
            <w:proofErr w:type="spellStart"/>
            <w:r w:rsidRPr="009A551A">
              <w:rPr>
                <w:rFonts w:ascii="Times New Roman" w:eastAsia="Times New Roman" w:hAnsi="Times New Roman" w:cs="Times New Roman"/>
                <w:sz w:val="24"/>
                <w:szCs w:val="24"/>
                <w:lang w:val="ru-RU"/>
              </w:rPr>
              <w:t>інших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корисних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властивостей</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лісів</w:t>
            </w:r>
            <w:proofErr w:type="spellEnd"/>
            <w:r w:rsidRPr="009A551A">
              <w:rPr>
                <w:rFonts w:ascii="Times New Roman" w:eastAsia="Times New Roman" w:hAnsi="Times New Roman" w:cs="Times New Roman"/>
                <w:sz w:val="24"/>
                <w:szCs w:val="24"/>
                <w:lang w:val="ru-RU"/>
              </w:rPr>
              <w:t xml:space="preserve">, негативно </w:t>
            </w:r>
            <w:proofErr w:type="spellStart"/>
            <w:r w:rsidRPr="009A551A">
              <w:rPr>
                <w:rFonts w:ascii="Times New Roman" w:eastAsia="Times New Roman" w:hAnsi="Times New Roman" w:cs="Times New Roman"/>
                <w:sz w:val="24"/>
                <w:szCs w:val="24"/>
                <w:lang w:val="ru-RU"/>
              </w:rPr>
              <w:t>впливають</w:t>
            </w:r>
            <w:proofErr w:type="spellEnd"/>
            <w:r w:rsidRPr="009A551A">
              <w:rPr>
                <w:rFonts w:ascii="Times New Roman" w:eastAsia="Times New Roman" w:hAnsi="Times New Roman" w:cs="Times New Roman"/>
                <w:sz w:val="24"/>
                <w:szCs w:val="24"/>
                <w:lang w:val="ru-RU"/>
              </w:rPr>
              <w:t xml:space="preserve"> на </w:t>
            </w:r>
            <w:proofErr w:type="spellStart"/>
            <w:r w:rsidRPr="009A551A">
              <w:rPr>
                <w:rFonts w:ascii="Times New Roman" w:eastAsia="Times New Roman" w:hAnsi="Times New Roman" w:cs="Times New Roman"/>
                <w:sz w:val="24"/>
                <w:szCs w:val="24"/>
                <w:lang w:val="ru-RU"/>
              </w:rPr>
              <w:t>їх</w:t>
            </w:r>
            <w:proofErr w:type="spellEnd"/>
            <w:r w:rsidRPr="009A551A">
              <w:rPr>
                <w:rFonts w:ascii="Times New Roman" w:eastAsia="Times New Roman" w:hAnsi="Times New Roman" w:cs="Times New Roman"/>
                <w:sz w:val="24"/>
                <w:szCs w:val="24"/>
                <w:lang w:val="ru-RU"/>
              </w:rPr>
              <w:t xml:space="preserve"> стан і </w:t>
            </w:r>
            <w:proofErr w:type="spellStart"/>
            <w:r w:rsidRPr="009A551A">
              <w:rPr>
                <w:rFonts w:ascii="Times New Roman" w:eastAsia="Times New Roman" w:hAnsi="Times New Roman" w:cs="Times New Roman"/>
                <w:sz w:val="24"/>
                <w:szCs w:val="24"/>
                <w:lang w:val="ru-RU"/>
              </w:rPr>
              <w:t>відтворення</w:t>
            </w:r>
            <w:proofErr w:type="spellEnd"/>
            <w:r w:rsidRPr="009A551A">
              <w:rPr>
                <w:rFonts w:ascii="Times New Roman" w:eastAsia="Times New Roman" w:hAnsi="Times New Roman" w:cs="Times New Roman"/>
                <w:sz w:val="24"/>
                <w:szCs w:val="24"/>
                <w:lang w:val="ru-RU"/>
              </w:rPr>
              <w:t>;</w:t>
            </w:r>
          </w:p>
          <w:p w14:paraId="3B1B8265"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r w:rsidRPr="009A551A">
              <w:rPr>
                <w:rFonts w:ascii="Times New Roman" w:eastAsia="Times New Roman" w:hAnsi="Times New Roman" w:cs="Times New Roman"/>
                <w:sz w:val="24"/>
                <w:szCs w:val="24"/>
                <w:lang w:val="ru-RU"/>
              </w:rPr>
              <w:t xml:space="preserve">3) </w:t>
            </w:r>
            <w:proofErr w:type="spellStart"/>
            <w:r w:rsidRPr="009A551A">
              <w:rPr>
                <w:rFonts w:ascii="Times New Roman" w:eastAsia="Times New Roman" w:hAnsi="Times New Roman" w:cs="Times New Roman"/>
                <w:sz w:val="24"/>
                <w:szCs w:val="24"/>
                <w:lang w:val="ru-RU"/>
              </w:rPr>
              <w:t>використання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лісової</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ділянки</w:t>
            </w:r>
            <w:proofErr w:type="spellEnd"/>
            <w:r w:rsidRPr="009A551A">
              <w:rPr>
                <w:rFonts w:ascii="Times New Roman" w:eastAsia="Times New Roman" w:hAnsi="Times New Roman" w:cs="Times New Roman"/>
                <w:sz w:val="24"/>
                <w:szCs w:val="24"/>
                <w:lang w:val="ru-RU"/>
              </w:rPr>
              <w:t xml:space="preserve"> не за </w:t>
            </w:r>
            <w:proofErr w:type="spellStart"/>
            <w:r w:rsidRPr="009A551A">
              <w:rPr>
                <w:rFonts w:ascii="Times New Roman" w:eastAsia="Times New Roman" w:hAnsi="Times New Roman" w:cs="Times New Roman"/>
                <w:sz w:val="24"/>
                <w:szCs w:val="24"/>
                <w:lang w:val="ru-RU"/>
              </w:rPr>
              <w:t>цільовим</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призначенням</w:t>
            </w:r>
            <w:proofErr w:type="spellEnd"/>
            <w:r w:rsidRPr="009A551A">
              <w:rPr>
                <w:rFonts w:ascii="Times New Roman" w:eastAsia="Times New Roman" w:hAnsi="Times New Roman" w:cs="Times New Roman"/>
                <w:sz w:val="24"/>
                <w:szCs w:val="24"/>
                <w:lang w:val="ru-RU"/>
              </w:rPr>
              <w:t>.</w:t>
            </w:r>
          </w:p>
          <w:p w14:paraId="29662646" w14:textId="77777777" w:rsidR="0076051B" w:rsidRPr="009A551A" w:rsidRDefault="0076051B" w:rsidP="00445FA6">
            <w:pPr>
              <w:shd w:val="clear" w:color="auto" w:fill="FFFFFF"/>
              <w:spacing w:line="240" w:lineRule="auto"/>
              <w:ind w:firstLine="450"/>
              <w:jc w:val="both"/>
              <w:rPr>
                <w:rFonts w:ascii="Times New Roman" w:eastAsia="Times New Roman" w:hAnsi="Times New Roman" w:cs="Times New Roman"/>
                <w:sz w:val="24"/>
                <w:szCs w:val="24"/>
                <w:lang w:val="ru-RU"/>
              </w:rPr>
            </w:pPr>
            <w:r w:rsidRPr="009A551A">
              <w:rPr>
                <w:rFonts w:ascii="Times New Roman" w:eastAsia="Times New Roman" w:hAnsi="Times New Roman" w:cs="Times New Roman"/>
                <w:sz w:val="24"/>
                <w:szCs w:val="24"/>
                <w:lang w:val="ru-RU"/>
              </w:rPr>
              <w:t xml:space="preserve">Право </w:t>
            </w:r>
            <w:proofErr w:type="spellStart"/>
            <w:r w:rsidRPr="009A551A">
              <w:rPr>
                <w:rFonts w:ascii="Times New Roman" w:eastAsia="Times New Roman" w:hAnsi="Times New Roman" w:cs="Times New Roman"/>
                <w:sz w:val="24"/>
                <w:szCs w:val="24"/>
                <w:lang w:val="ru-RU"/>
              </w:rPr>
              <w:t>тимчасового</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користування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лісами</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припиняється</w:t>
            </w:r>
            <w:proofErr w:type="spellEnd"/>
            <w:r w:rsidRPr="009A551A">
              <w:rPr>
                <w:rFonts w:ascii="Times New Roman" w:eastAsia="Times New Roman" w:hAnsi="Times New Roman" w:cs="Times New Roman"/>
                <w:sz w:val="24"/>
                <w:szCs w:val="24"/>
                <w:lang w:val="ru-RU"/>
              </w:rPr>
              <w:t xml:space="preserve"> у </w:t>
            </w:r>
            <w:proofErr w:type="spellStart"/>
            <w:r w:rsidRPr="009A551A">
              <w:rPr>
                <w:rFonts w:ascii="Times New Roman" w:eastAsia="Times New Roman" w:hAnsi="Times New Roman" w:cs="Times New Roman"/>
                <w:sz w:val="24"/>
                <w:szCs w:val="24"/>
                <w:lang w:val="ru-RU"/>
              </w:rPr>
              <w:t>випадках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передбачених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статтею</w:t>
            </w:r>
            <w:proofErr w:type="spellEnd"/>
            <w:r w:rsidRPr="009A551A">
              <w:rPr>
                <w:rFonts w:ascii="Times New Roman" w:eastAsia="Times New Roman" w:hAnsi="Times New Roman" w:cs="Times New Roman"/>
                <w:sz w:val="24"/>
                <w:szCs w:val="24"/>
                <w:lang w:val="ru-RU"/>
              </w:rPr>
              <w:t xml:space="preserve"> 78 </w:t>
            </w:r>
            <w:proofErr w:type="spellStart"/>
            <w:r w:rsidRPr="009A551A">
              <w:rPr>
                <w:rFonts w:ascii="Times New Roman" w:eastAsia="Times New Roman" w:hAnsi="Times New Roman" w:cs="Times New Roman"/>
                <w:sz w:val="24"/>
                <w:szCs w:val="24"/>
                <w:lang w:val="ru-RU"/>
              </w:rPr>
              <w:t>цього</w:t>
            </w:r>
            <w:proofErr w:type="spellEnd"/>
            <w:r w:rsidRPr="009A551A">
              <w:rPr>
                <w:rFonts w:ascii="Times New Roman" w:eastAsia="Times New Roman" w:hAnsi="Times New Roman" w:cs="Times New Roman"/>
                <w:sz w:val="24"/>
                <w:szCs w:val="24"/>
                <w:lang w:val="ru-RU"/>
              </w:rPr>
              <w:t xml:space="preserve"> Кодексу для </w:t>
            </w:r>
            <w:proofErr w:type="spellStart"/>
            <w:r w:rsidRPr="009A551A">
              <w:rPr>
                <w:rFonts w:ascii="Times New Roman" w:eastAsia="Times New Roman" w:hAnsi="Times New Roman" w:cs="Times New Roman"/>
                <w:sz w:val="24"/>
                <w:szCs w:val="24"/>
                <w:lang w:val="ru-RU"/>
              </w:rPr>
              <w:t>припинення</w:t>
            </w:r>
            <w:proofErr w:type="spellEnd"/>
            <w:r w:rsidRPr="009A551A">
              <w:rPr>
                <w:rFonts w:ascii="Times New Roman" w:eastAsia="Times New Roman" w:hAnsi="Times New Roman" w:cs="Times New Roman"/>
                <w:sz w:val="24"/>
                <w:szCs w:val="24"/>
                <w:lang w:val="ru-RU"/>
              </w:rPr>
              <w:t xml:space="preserve"> права </w:t>
            </w:r>
            <w:proofErr w:type="spellStart"/>
            <w:r w:rsidRPr="009A551A">
              <w:rPr>
                <w:rFonts w:ascii="Times New Roman" w:eastAsia="Times New Roman" w:hAnsi="Times New Roman" w:cs="Times New Roman"/>
                <w:sz w:val="24"/>
                <w:szCs w:val="24"/>
                <w:lang w:val="ru-RU"/>
              </w:rPr>
              <w:t>використання</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лісових</w:t>
            </w:r>
            <w:proofErr w:type="spellEnd"/>
            <w:r w:rsidRPr="009A551A">
              <w:rPr>
                <w:rFonts w:ascii="Times New Roman" w:eastAsia="Times New Roman" w:hAnsi="Times New Roman" w:cs="Times New Roman"/>
                <w:sz w:val="24"/>
                <w:szCs w:val="24"/>
                <w:lang w:val="ru-RU"/>
              </w:rPr>
              <w:t xml:space="preserve"> </w:t>
            </w:r>
            <w:proofErr w:type="spellStart"/>
            <w:r w:rsidRPr="009A551A">
              <w:rPr>
                <w:rFonts w:ascii="Times New Roman" w:eastAsia="Times New Roman" w:hAnsi="Times New Roman" w:cs="Times New Roman"/>
                <w:sz w:val="24"/>
                <w:szCs w:val="24"/>
                <w:lang w:val="ru-RU"/>
              </w:rPr>
              <w:t>ресурсів</w:t>
            </w:r>
            <w:proofErr w:type="spellEnd"/>
            <w:r w:rsidRPr="009A551A">
              <w:rPr>
                <w:rFonts w:ascii="Times New Roman" w:eastAsia="Times New Roman" w:hAnsi="Times New Roman" w:cs="Times New Roman"/>
                <w:sz w:val="24"/>
                <w:szCs w:val="24"/>
                <w:lang w:val="ru-RU"/>
              </w:rPr>
              <w:t>.</w:t>
            </w:r>
          </w:p>
          <w:p w14:paraId="4ED70D24" w14:textId="77777777" w:rsidR="004837A2" w:rsidRPr="00A61BCE" w:rsidRDefault="00A61BCE" w:rsidP="00445FA6">
            <w:pPr>
              <w:pStyle w:val="normal"/>
              <w:widowControl w:val="0"/>
              <w:shd w:val="clear" w:color="auto" w:fill="FFFFFF"/>
              <w:spacing w:line="240" w:lineRule="auto"/>
              <w:ind w:right="-40" w:firstLine="420"/>
              <w:jc w:val="both"/>
              <w:rPr>
                <w:rFonts w:ascii="Times New Roman" w:eastAsia="Times New Roman" w:hAnsi="Times New Roman" w:cs="Times New Roman"/>
                <w:b/>
                <w:bCs/>
                <w:sz w:val="24"/>
                <w:szCs w:val="24"/>
                <w:lang w:val="ru-RU"/>
              </w:rPr>
            </w:pPr>
            <w:r w:rsidRPr="00A61BCE">
              <w:rPr>
                <w:rFonts w:ascii="Times New Roman" w:eastAsia="Times New Roman" w:hAnsi="Times New Roman" w:cs="Times New Roman"/>
                <w:b/>
                <w:sz w:val="24"/>
                <w:szCs w:val="24"/>
              </w:rPr>
              <w:t xml:space="preserve">Право </w:t>
            </w:r>
            <w:proofErr w:type="spellStart"/>
            <w:r w:rsidRPr="00A61BCE">
              <w:rPr>
                <w:rFonts w:ascii="Times New Roman" w:eastAsia="Times New Roman" w:hAnsi="Times New Roman" w:cs="Times New Roman"/>
                <w:b/>
                <w:sz w:val="24"/>
                <w:szCs w:val="24"/>
              </w:rPr>
              <w:t>постійного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користування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лісами</w:t>
            </w:r>
            <w:proofErr w:type="spellEnd"/>
            <w:r w:rsidRPr="00A61BCE">
              <w:rPr>
                <w:rFonts w:ascii="Times New Roman" w:eastAsia="Times New Roman" w:hAnsi="Times New Roman" w:cs="Times New Roman"/>
                <w:b/>
                <w:sz w:val="24"/>
                <w:szCs w:val="24"/>
              </w:rPr>
              <w:t xml:space="preserve"> у </w:t>
            </w:r>
            <w:proofErr w:type="spellStart"/>
            <w:r w:rsidRPr="00A61BCE">
              <w:rPr>
                <w:rFonts w:ascii="Times New Roman" w:eastAsia="Times New Roman" w:hAnsi="Times New Roman" w:cs="Times New Roman"/>
                <w:b/>
                <w:sz w:val="24"/>
                <w:szCs w:val="24"/>
              </w:rPr>
              <w:t>разі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реорганізації</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злиття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приєднання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поділу</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перетворення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суб’єкта</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господарювання</w:t>
            </w:r>
            <w:proofErr w:type="spellEnd"/>
            <w:r w:rsidRPr="00A61BCE">
              <w:rPr>
                <w:rFonts w:ascii="Times New Roman" w:eastAsia="Times New Roman" w:hAnsi="Times New Roman" w:cs="Times New Roman"/>
                <w:b/>
                <w:sz w:val="24"/>
                <w:szCs w:val="24"/>
              </w:rPr>
              <w:t xml:space="preserve"> не </w:t>
            </w:r>
            <w:proofErr w:type="spellStart"/>
            <w:r w:rsidRPr="00A61BCE">
              <w:rPr>
                <w:rFonts w:ascii="Times New Roman" w:eastAsia="Times New Roman" w:hAnsi="Times New Roman" w:cs="Times New Roman"/>
                <w:b/>
                <w:sz w:val="24"/>
                <w:szCs w:val="24"/>
              </w:rPr>
              <w:t>припиняється</w:t>
            </w:r>
            <w:proofErr w:type="spellEnd"/>
            <w:r w:rsidRPr="00A61BCE">
              <w:rPr>
                <w:rFonts w:ascii="Times New Roman" w:eastAsia="Times New Roman" w:hAnsi="Times New Roman" w:cs="Times New Roman"/>
                <w:b/>
                <w:sz w:val="24"/>
                <w:szCs w:val="24"/>
              </w:rPr>
              <w:t xml:space="preserve">, а за </w:t>
            </w:r>
            <w:proofErr w:type="spellStart"/>
            <w:r w:rsidRPr="00A61BCE">
              <w:rPr>
                <w:rFonts w:ascii="Times New Roman" w:eastAsia="Times New Roman" w:hAnsi="Times New Roman" w:cs="Times New Roman"/>
                <w:b/>
                <w:sz w:val="24"/>
                <w:szCs w:val="24"/>
              </w:rPr>
              <w:t>правонаступництвом</w:t>
            </w:r>
            <w:proofErr w:type="spellEnd"/>
            <w:r w:rsidRPr="00A61BCE">
              <w:rPr>
                <w:rFonts w:ascii="Times New Roman" w:eastAsia="Times New Roman" w:hAnsi="Times New Roman" w:cs="Times New Roman"/>
                <w:b/>
                <w:sz w:val="24"/>
                <w:szCs w:val="24"/>
              </w:rPr>
              <w:t xml:space="preserve"> переходить до </w:t>
            </w:r>
            <w:proofErr w:type="spellStart"/>
            <w:r w:rsidRPr="00A61BCE">
              <w:rPr>
                <w:rFonts w:ascii="Times New Roman" w:eastAsia="Times New Roman" w:hAnsi="Times New Roman" w:cs="Times New Roman"/>
                <w:b/>
                <w:sz w:val="24"/>
                <w:szCs w:val="24"/>
              </w:rPr>
              <w:t>утвореного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суб’єкта</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господарювання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правонаступника</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відповідно</w:t>
            </w:r>
            <w:proofErr w:type="spellEnd"/>
            <w:r w:rsidRPr="00A61BCE">
              <w:rPr>
                <w:rFonts w:ascii="Times New Roman" w:eastAsia="Times New Roman" w:hAnsi="Times New Roman" w:cs="Times New Roman"/>
                <w:b/>
                <w:sz w:val="24"/>
                <w:szCs w:val="24"/>
              </w:rPr>
              <w:t xml:space="preserve"> до Закону </w:t>
            </w:r>
            <w:proofErr w:type="spellStart"/>
            <w:r w:rsidRPr="00A61BCE">
              <w:rPr>
                <w:rFonts w:ascii="Times New Roman" w:eastAsia="Times New Roman" w:hAnsi="Times New Roman" w:cs="Times New Roman"/>
                <w:b/>
                <w:sz w:val="24"/>
                <w:szCs w:val="24"/>
              </w:rPr>
              <w:t>України</w:t>
            </w:r>
            <w:proofErr w:type="spellEnd"/>
            <w:r w:rsidRPr="00A61BCE">
              <w:rPr>
                <w:rFonts w:ascii="Times New Roman" w:eastAsia="Times New Roman" w:hAnsi="Times New Roman" w:cs="Times New Roman"/>
                <w:b/>
                <w:sz w:val="24"/>
                <w:szCs w:val="24"/>
              </w:rPr>
              <w:t xml:space="preserve"> «Про </w:t>
            </w:r>
            <w:proofErr w:type="spellStart"/>
            <w:r w:rsidRPr="00A61BCE">
              <w:rPr>
                <w:rFonts w:ascii="Times New Roman" w:eastAsia="Times New Roman" w:hAnsi="Times New Roman" w:cs="Times New Roman"/>
                <w:b/>
                <w:sz w:val="24"/>
                <w:szCs w:val="24"/>
              </w:rPr>
              <w:t>особливості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управління</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об’єктами</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державної</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власності</w:t>
            </w:r>
            <w:proofErr w:type="spellEnd"/>
            <w:r w:rsidRPr="00A61BCE">
              <w:rPr>
                <w:rFonts w:ascii="Times New Roman" w:eastAsia="Times New Roman" w:hAnsi="Times New Roman" w:cs="Times New Roman"/>
                <w:b/>
                <w:sz w:val="24"/>
                <w:szCs w:val="24"/>
              </w:rPr>
              <w:t xml:space="preserve"> в </w:t>
            </w:r>
            <w:proofErr w:type="spellStart"/>
            <w:r w:rsidRPr="00A61BCE">
              <w:rPr>
                <w:rFonts w:ascii="Times New Roman" w:eastAsia="Times New Roman" w:hAnsi="Times New Roman" w:cs="Times New Roman"/>
                <w:b/>
                <w:sz w:val="24"/>
                <w:szCs w:val="24"/>
              </w:rPr>
              <w:t>лісовій</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галузі</w:t>
            </w:r>
            <w:proofErr w:type="spellEnd"/>
            <w:r w:rsidRPr="00A61BCE">
              <w:rPr>
                <w:rFonts w:ascii="Times New Roman" w:eastAsia="Times New Roman" w:hAnsi="Times New Roman" w:cs="Times New Roman"/>
                <w:b/>
                <w:sz w:val="24"/>
                <w:szCs w:val="24"/>
              </w:rPr>
              <w:t xml:space="preserve"> та порядок </w:t>
            </w:r>
            <w:proofErr w:type="spellStart"/>
            <w:r w:rsidRPr="00A61BCE">
              <w:rPr>
                <w:rFonts w:ascii="Times New Roman" w:eastAsia="Times New Roman" w:hAnsi="Times New Roman" w:cs="Times New Roman"/>
                <w:b/>
                <w:sz w:val="24"/>
                <w:szCs w:val="24"/>
              </w:rPr>
              <w:t>утворення</w:t>
            </w:r>
            <w:proofErr w:type="spellEnd"/>
            <w:r w:rsidRPr="00A61BCE">
              <w:rPr>
                <w:rFonts w:ascii="Times New Roman" w:eastAsia="Times New Roman" w:hAnsi="Times New Roman" w:cs="Times New Roman"/>
                <w:b/>
                <w:sz w:val="24"/>
                <w:szCs w:val="24"/>
              </w:rPr>
              <w:t xml:space="preserve"> та </w:t>
            </w:r>
            <w:proofErr w:type="spellStart"/>
            <w:r w:rsidRPr="00A61BCE">
              <w:rPr>
                <w:rFonts w:ascii="Times New Roman" w:eastAsia="Times New Roman" w:hAnsi="Times New Roman" w:cs="Times New Roman"/>
                <w:b/>
                <w:sz w:val="24"/>
                <w:szCs w:val="24"/>
              </w:rPr>
              <w:t>діяльності</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спеціалізованого</w:t>
            </w:r>
            <w:proofErr w:type="spellEnd"/>
            <w:r w:rsidRPr="00A61BCE">
              <w:rPr>
                <w:rFonts w:ascii="Times New Roman" w:eastAsia="Times New Roman" w:hAnsi="Times New Roman" w:cs="Times New Roman"/>
                <w:b/>
                <w:sz w:val="24"/>
                <w:szCs w:val="24"/>
              </w:rPr>
              <w:t xml:space="preserve"> державного </w:t>
            </w:r>
            <w:proofErr w:type="spellStart"/>
            <w:r w:rsidRPr="00A61BCE">
              <w:rPr>
                <w:rFonts w:ascii="Times New Roman" w:eastAsia="Times New Roman" w:hAnsi="Times New Roman" w:cs="Times New Roman"/>
                <w:b/>
                <w:sz w:val="24"/>
                <w:szCs w:val="24"/>
              </w:rPr>
              <w:t>лісогосподарського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акціонерного</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товариства</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Ліси</w:t>
            </w:r>
            <w:proofErr w:type="spellEnd"/>
            <w:r w:rsidRPr="00A61BCE">
              <w:rPr>
                <w:rFonts w:ascii="Times New Roman" w:eastAsia="Times New Roman" w:hAnsi="Times New Roman" w:cs="Times New Roman"/>
                <w:b/>
                <w:sz w:val="24"/>
                <w:szCs w:val="24"/>
              </w:rPr>
              <w:t xml:space="preserve"> </w:t>
            </w:r>
            <w:proofErr w:type="spellStart"/>
            <w:r w:rsidRPr="00A61BCE">
              <w:rPr>
                <w:rFonts w:ascii="Times New Roman" w:eastAsia="Times New Roman" w:hAnsi="Times New Roman" w:cs="Times New Roman"/>
                <w:b/>
                <w:sz w:val="24"/>
                <w:szCs w:val="24"/>
              </w:rPr>
              <w:t>України</w:t>
            </w:r>
            <w:proofErr w:type="spellEnd"/>
            <w:r w:rsidRPr="00A61BCE">
              <w:rPr>
                <w:rFonts w:ascii="Times New Roman" w:eastAsia="Times New Roman" w:hAnsi="Times New Roman" w:cs="Times New Roman"/>
                <w:b/>
                <w:sz w:val="24"/>
                <w:szCs w:val="24"/>
              </w:rPr>
              <w:t>».</w:t>
            </w:r>
          </w:p>
        </w:tc>
      </w:tr>
      <w:tr w:rsidR="004837A2" w:rsidRPr="009A551A" w14:paraId="7F006734" w14:textId="77777777" w:rsidTr="001944EE">
        <w:tc>
          <w:tcPr>
            <w:tcW w:w="7755" w:type="dxa"/>
            <w:shd w:val="clear" w:color="auto" w:fill="auto"/>
            <w:tcMar>
              <w:top w:w="100" w:type="dxa"/>
              <w:left w:w="100" w:type="dxa"/>
              <w:bottom w:w="100" w:type="dxa"/>
              <w:right w:w="100" w:type="dxa"/>
            </w:tcMar>
          </w:tcPr>
          <w:p w14:paraId="062E9043"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28</w:t>
            </w:r>
            <w:r w:rsidRPr="009A551A">
              <w:rPr>
                <w:rFonts w:ascii="Times New Roman" w:eastAsia="Times New Roman" w:hAnsi="Times New Roman" w:cs="Times New Roman"/>
                <w:b/>
                <w:sz w:val="24"/>
                <w:szCs w:val="24"/>
                <w:vertAlign w:val="superscript"/>
              </w:rPr>
              <w:t>-1</w:t>
            </w:r>
            <w:r w:rsidRPr="009A551A">
              <w:rPr>
                <w:rFonts w:ascii="Times New Roman" w:eastAsia="Times New Roman" w:hAnsi="Times New Roman" w:cs="Times New Roman"/>
                <w:b/>
                <w:sz w:val="24"/>
                <w:szCs w:val="24"/>
              </w:rPr>
              <w:t>.</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Повноваження</w:t>
            </w:r>
            <w:proofErr w:type="spellEnd"/>
            <w:r w:rsidRPr="009A551A">
              <w:rPr>
                <w:rFonts w:ascii="Times New Roman" w:eastAsia="Times New Roman" w:hAnsi="Times New Roman" w:cs="Times New Roman"/>
                <w:sz w:val="24"/>
                <w:szCs w:val="24"/>
              </w:rPr>
              <w:t xml:space="preserve"> центрального органу </w:t>
            </w:r>
            <w:proofErr w:type="spellStart"/>
            <w:r w:rsidRPr="009A551A">
              <w:rPr>
                <w:rFonts w:ascii="Times New Roman" w:eastAsia="Times New Roman" w:hAnsi="Times New Roman" w:cs="Times New Roman"/>
                <w:sz w:val="24"/>
                <w:szCs w:val="24"/>
              </w:rPr>
              <w:t>виконавчої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влади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реалізує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політику</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сфері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p>
          <w:p w14:paraId="4360FCA8"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Центральний</w:t>
            </w:r>
            <w:proofErr w:type="spellEnd"/>
            <w:r w:rsidRPr="009A551A">
              <w:rPr>
                <w:rFonts w:ascii="Times New Roman" w:eastAsia="Times New Roman" w:hAnsi="Times New Roman" w:cs="Times New Roman"/>
                <w:sz w:val="24"/>
                <w:szCs w:val="24"/>
              </w:rPr>
              <w:t xml:space="preserve"> орган </w:t>
            </w:r>
            <w:proofErr w:type="spellStart"/>
            <w:r w:rsidRPr="009A551A">
              <w:rPr>
                <w:rFonts w:ascii="Times New Roman" w:eastAsia="Times New Roman" w:hAnsi="Times New Roman" w:cs="Times New Roman"/>
                <w:sz w:val="24"/>
                <w:szCs w:val="24"/>
              </w:rPr>
              <w:t>виконавчої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влади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реалізує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політику</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сфері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w:t>
            </w:r>
          </w:p>
          <w:p w14:paraId="7AC99A36"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232DFA03"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5) </w:t>
            </w:r>
            <w:proofErr w:type="spellStart"/>
            <w:r w:rsidRPr="009A551A">
              <w:rPr>
                <w:rFonts w:ascii="Times New Roman" w:eastAsia="Times New Roman" w:hAnsi="Times New Roman" w:cs="Times New Roman"/>
                <w:sz w:val="24"/>
                <w:szCs w:val="24"/>
              </w:rPr>
              <w:t>забезпечує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функціонування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координує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діяльність</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інших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постійних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лісокористувачів</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власників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w:t>
            </w:r>
          </w:p>
          <w:p w14:paraId="35DD0A40"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i/>
                <w:sz w:val="24"/>
                <w:szCs w:val="24"/>
              </w:rPr>
              <w:t xml:space="preserve">6) </w:t>
            </w:r>
            <w:proofErr w:type="spellStart"/>
            <w:r w:rsidRPr="009A551A">
              <w:rPr>
                <w:rFonts w:ascii="Times New Roman" w:eastAsia="Times New Roman" w:hAnsi="Times New Roman" w:cs="Times New Roman"/>
                <w:i/>
                <w:sz w:val="24"/>
                <w:szCs w:val="24"/>
              </w:rPr>
              <w:t>координує</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здійснення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заходів</w:t>
            </w:r>
            <w:proofErr w:type="spellEnd"/>
            <w:r w:rsidRPr="009A551A">
              <w:rPr>
                <w:rFonts w:ascii="Times New Roman" w:eastAsia="Times New Roman" w:hAnsi="Times New Roman" w:cs="Times New Roman"/>
                <w:i/>
                <w:sz w:val="24"/>
                <w:szCs w:val="24"/>
              </w:rPr>
              <w:t xml:space="preserve"> з </w:t>
            </w:r>
            <w:proofErr w:type="spellStart"/>
            <w:r w:rsidRPr="009A551A">
              <w:rPr>
                <w:rFonts w:ascii="Times New Roman" w:eastAsia="Times New Roman" w:hAnsi="Times New Roman" w:cs="Times New Roman"/>
                <w:i/>
                <w:sz w:val="24"/>
                <w:szCs w:val="24"/>
              </w:rPr>
              <w:t>охорони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лісів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від</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пожеж</w:t>
            </w:r>
            <w:proofErr w:type="spellEnd"/>
            <w:r w:rsidRPr="009A551A">
              <w:rPr>
                <w:rFonts w:ascii="Times New Roman" w:eastAsia="Times New Roman" w:hAnsi="Times New Roman" w:cs="Times New Roman"/>
                <w:i/>
                <w:sz w:val="24"/>
                <w:szCs w:val="24"/>
              </w:rPr>
              <w:t xml:space="preserve"> та </w:t>
            </w:r>
            <w:proofErr w:type="spellStart"/>
            <w:r w:rsidRPr="009A551A">
              <w:rPr>
                <w:rFonts w:ascii="Times New Roman" w:eastAsia="Times New Roman" w:hAnsi="Times New Roman" w:cs="Times New Roman"/>
                <w:i/>
                <w:sz w:val="24"/>
                <w:szCs w:val="24"/>
              </w:rPr>
              <w:t>захисту</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від</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шкідників</w:t>
            </w:r>
            <w:proofErr w:type="spellEnd"/>
            <w:r w:rsidRPr="009A551A">
              <w:rPr>
                <w:rFonts w:ascii="Times New Roman" w:eastAsia="Times New Roman" w:hAnsi="Times New Roman" w:cs="Times New Roman"/>
                <w:i/>
                <w:sz w:val="24"/>
                <w:szCs w:val="24"/>
              </w:rPr>
              <w:t xml:space="preserve"> і хвороб;</w:t>
            </w:r>
          </w:p>
          <w:p w14:paraId="7BDF05D3"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5EF61EB"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7) </w:t>
            </w:r>
            <w:proofErr w:type="spellStart"/>
            <w:r w:rsidRPr="009A551A">
              <w:rPr>
                <w:rFonts w:ascii="Times New Roman" w:eastAsia="Times New Roman" w:hAnsi="Times New Roman" w:cs="Times New Roman"/>
                <w:sz w:val="24"/>
                <w:szCs w:val="24"/>
              </w:rPr>
              <w:t>координує</w:t>
            </w:r>
            <w:proofErr w:type="spellEnd"/>
            <w:r w:rsidRPr="009A551A">
              <w:rPr>
                <w:rFonts w:ascii="Times New Roman" w:eastAsia="Times New Roman" w:hAnsi="Times New Roman" w:cs="Times New Roman"/>
                <w:sz w:val="24"/>
                <w:szCs w:val="24"/>
              </w:rPr>
              <w:t xml:space="preserve"> роботу з </w:t>
            </w:r>
            <w:proofErr w:type="spellStart"/>
            <w:r w:rsidRPr="009A551A">
              <w:rPr>
                <w:rFonts w:ascii="Times New Roman" w:eastAsia="Times New Roman" w:hAnsi="Times New Roman" w:cs="Times New Roman"/>
                <w:sz w:val="24"/>
                <w:szCs w:val="24"/>
              </w:rPr>
              <w:t>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підпорядкованими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йому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науково-дослідними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установами</w:t>
            </w:r>
            <w:proofErr w:type="spellEnd"/>
            <w:r w:rsidRPr="009A551A">
              <w:rPr>
                <w:rFonts w:ascii="Times New Roman" w:eastAsia="Times New Roman" w:hAnsi="Times New Roman" w:cs="Times New Roman"/>
                <w:sz w:val="24"/>
                <w:szCs w:val="24"/>
              </w:rPr>
              <w:t>;</w:t>
            </w:r>
          </w:p>
          <w:p w14:paraId="3B8C4E5C"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sz w:val="24"/>
                <w:szCs w:val="24"/>
              </w:rPr>
              <w:lastRenderedPageBreak/>
              <w:t>8)</w:t>
            </w:r>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бере</w:t>
            </w:r>
            <w:proofErr w:type="spellEnd"/>
            <w:r w:rsidRPr="009A551A">
              <w:rPr>
                <w:rFonts w:ascii="Times New Roman" w:eastAsia="Times New Roman" w:hAnsi="Times New Roman" w:cs="Times New Roman"/>
                <w:i/>
                <w:sz w:val="24"/>
                <w:szCs w:val="24"/>
              </w:rPr>
              <w:t xml:space="preserve"> участь у </w:t>
            </w:r>
            <w:proofErr w:type="spellStart"/>
            <w:r w:rsidRPr="009A551A">
              <w:rPr>
                <w:rFonts w:ascii="Times New Roman" w:eastAsia="Times New Roman" w:hAnsi="Times New Roman" w:cs="Times New Roman"/>
                <w:i/>
                <w:sz w:val="24"/>
                <w:szCs w:val="24"/>
              </w:rPr>
              <w:t>підготовці</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перепідготовці</w:t>
            </w:r>
            <w:proofErr w:type="spellEnd"/>
            <w:r w:rsidRPr="009A551A">
              <w:rPr>
                <w:rFonts w:ascii="Times New Roman" w:eastAsia="Times New Roman" w:hAnsi="Times New Roman" w:cs="Times New Roman"/>
                <w:i/>
                <w:sz w:val="24"/>
                <w:szCs w:val="24"/>
              </w:rPr>
              <w:t xml:space="preserve"> та </w:t>
            </w:r>
            <w:proofErr w:type="spellStart"/>
            <w:r w:rsidRPr="009A551A">
              <w:rPr>
                <w:rFonts w:ascii="Times New Roman" w:eastAsia="Times New Roman" w:hAnsi="Times New Roman" w:cs="Times New Roman"/>
                <w:i/>
                <w:sz w:val="24"/>
                <w:szCs w:val="24"/>
              </w:rPr>
              <w:t>підвищенні</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кваліфікації</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кадрів</w:t>
            </w:r>
            <w:proofErr w:type="spellEnd"/>
            <w:r w:rsidRPr="009A551A">
              <w:rPr>
                <w:rFonts w:ascii="Times New Roman" w:eastAsia="Times New Roman" w:hAnsi="Times New Roman" w:cs="Times New Roman"/>
                <w:i/>
                <w:sz w:val="24"/>
                <w:szCs w:val="24"/>
              </w:rPr>
              <w:t xml:space="preserve"> для </w:t>
            </w:r>
            <w:proofErr w:type="spellStart"/>
            <w:r w:rsidRPr="009A551A">
              <w:rPr>
                <w:rFonts w:ascii="Times New Roman" w:eastAsia="Times New Roman" w:hAnsi="Times New Roman" w:cs="Times New Roman"/>
                <w:i/>
                <w:sz w:val="24"/>
                <w:szCs w:val="24"/>
              </w:rPr>
              <w:t>лісового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господарства</w:t>
            </w:r>
            <w:proofErr w:type="spellEnd"/>
            <w:r w:rsidRPr="009A551A">
              <w:rPr>
                <w:rFonts w:ascii="Times New Roman" w:eastAsia="Times New Roman" w:hAnsi="Times New Roman" w:cs="Times New Roman"/>
                <w:i/>
                <w:sz w:val="24"/>
                <w:szCs w:val="24"/>
              </w:rPr>
              <w:t>;</w:t>
            </w:r>
          </w:p>
          <w:p w14:paraId="10A6FF09" w14:textId="77777777" w:rsidR="004837A2" w:rsidRPr="007018D8"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7192A70D"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221F9310"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sz w:val="24"/>
                <w:szCs w:val="24"/>
              </w:rPr>
              <w:t>…</w:t>
            </w:r>
          </w:p>
        </w:tc>
        <w:tc>
          <w:tcPr>
            <w:tcW w:w="7654" w:type="dxa"/>
            <w:shd w:val="clear" w:color="auto" w:fill="auto"/>
            <w:tcMar>
              <w:top w:w="100" w:type="dxa"/>
              <w:left w:w="100" w:type="dxa"/>
              <w:bottom w:w="100" w:type="dxa"/>
              <w:right w:w="100" w:type="dxa"/>
            </w:tcMar>
          </w:tcPr>
          <w:p w14:paraId="305991AC"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28</w:t>
            </w:r>
            <w:r w:rsidRPr="009A551A">
              <w:rPr>
                <w:rFonts w:ascii="Times New Roman" w:eastAsia="Times New Roman" w:hAnsi="Times New Roman" w:cs="Times New Roman"/>
                <w:b/>
                <w:sz w:val="24"/>
                <w:szCs w:val="24"/>
                <w:vertAlign w:val="superscript"/>
              </w:rPr>
              <w:t>-1</w:t>
            </w:r>
            <w:r w:rsidRPr="009A551A">
              <w:rPr>
                <w:rFonts w:ascii="Times New Roman" w:eastAsia="Times New Roman" w:hAnsi="Times New Roman" w:cs="Times New Roman"/>
                <w:b/>
                <w:sz w:val="24"/>
                <w:szCs w:val="24"/>
              </w:rPr>
              <w:t>.</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Повноваження</w:t>
            </w:r>
            <w:proofErr w:type="spellEnd"/>
            <w:r w:rsidRPr="009A551A">
              <w:rPr>
                <w:rFonts w:ascii="Times New Roman" w:eastAsia="Times New Roman" w:hAnsi="Times New Roman" w:cs="Times New Roman"/>
                <w:sz w:val="24"/>
                <w:szCs w:val="24"/>
              </w:rPr>
              <w:t xml:space="preserve"> центрального органу </w:t>
            </w:r>
            <w:proofErr w:type="spellStart"/>
            <w:r w:rsidRPr="009A551A">
              <w:rPr>
                <w:rFonts w:ascii="Times New Roman" w:eastAsia="Times New Roman" w:hAnsi="Times New Roman" w:cs="Times New Roman"/>
                <w:sz w:val="24"/>
                <w:szCs w:val="24"/>
              </w:rPr>
              <w:t>виконавчої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влади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реалізує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політику</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сфері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p>
          <w:p w14:paraId="77364A8C"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Центральний</w:t>
            </w:r>
            <w:proofErr w:type="spellEnd"/>
            <w:r w:rsidRPr="009A551A">
              <w:rPr>
                <w:rFonts w:ascii="Times New Roman" w:eastAsia="Times New Roman" w:hAnsi="Times New Roman" w:cs="Times New Roman"/>
                <w:sz w:val="24"/>
                <w:szCs w:val="24"/>
              </w:rPr>
              <w:t xml:space="preserve"> орган </w:t>
            </w:r>
            <w:proofErr w:type="spellStart"/>
            <w:r w:rsidRPr="009A551A">
              <w:rPr>
                <w:rFonts w:ascii="Times New Roman" w:eastAsia="Times New Roman" w:hAnsi="Times New Roman" w:cs="Times New Roman"/>
                <w:sz w:val="24"/>
                <w:szCs w:val="24"/>
              </w:rPr>
              <w:t>виконавчої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влади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реалізує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політику</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сфері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w:t>
            </w:r>
          </w:p>
          <w:p w14:paraId="78D6DF9B"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664D3C2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5) </w:t>
            </w:r>
            <w:proofErr w:type="spellStart"/>
            <w:r w:rsidRPr="009A551A">
              <w:rPr>
                <w:rFonts w:ascii="Times New Roman" w:eastAsia="Times New Roman" w:hAnsi="Times New Roman" w:cs="Times New Roman"/>
                <w:sz w:val="24"/>
                <w:szCs w:val="24"/>
              </w:rPr>
              <w:t>забезпечує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функціонування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координує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діяльність</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інших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постійних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лісокористувачів</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власників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w:t>
            </w:r>
          </w:p>
          <w:p w14:paraId="3C09DEAA" w14:textId="77777777" w:rsidR="001078BF" w:rsidRDefault="001078BF"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r w:rsidRPr="001078BF">
              <w:rPr>
                <w:rFonts w:ascii="Times New Roman" w:eastAsia="Times New Roman" w:hAnsi="Times New Roman" w:cs="Times New Roman"/>
                <w:b/>
                <w:sz w:val="24"/>
                <w:szCs w:val="24"/>
              </w:rPr>
              <w:t xml:space="preserve">6) </w:t>
            </w:r>
            <w:proofErr w:type="spellStart"/>
            <w:r w:rsidRPr="001078BF">
              <w:rPr>
                <w:rFonts w:ascii="Times New Roman" w:eastAsia="Times New Roman" w:hAnsi="Times New Roman" w:cs="Times New Roman"/>
                <w:b/>
                <w:sz w:val="24"/>
                <w:szCs w:val="24"/>
              </w:rPr>
              <w:t>координує</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здійснення</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заходів</w:t>
            </w:r>
            <w:proofErr w:type="spellEnd"/>
            <w:r w:rsidRPr="001078BF">
              <w:rPr>
                <w:rFonts w:ascii="Times New Roman" w:eastAsia="Times New Roman" w:hAnsi="Times New Roman" w:cs="Times New Roman"/>
                <w:b/>
                <w:sz w:val="24"/>
                <w:szCs w:val="24"/>
              </w:rPr>
              <w:t xml:space="preserve"> з </w:t>
            </w:r>
            <w:proofErr w:type="spellStart"/>
            <w:r w:rsidRPr="001078BF">
              <w:rPr>
                <w:rFonts w:ascii="Times New Roman" w:eastAsia="Times New Roman" w:hAnsi="Times New Roman" w:cs="Times New Roman"/>
                <w:b/>
                <w:sz w:val="24"/>
                <w:szCs w:val="24"/>
              </w:rPr>
              <w:t>охорони</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лісів</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від</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пожеж</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незаконних</w:t>
            </w:r>
            <w:proofErr w:type="spellEnd"/>
            <w:r w:rsidRPr="001078BF">
              <w:rPr>
                <w:rFonts w:ascii="Times New Roman" w:eastAsia="Times New Roman" w:hAnsi="Times New Roman" w:cs="Times New Roman"/>
                <w:b/>
                <w:sz w:val="24"/>
                <w:szCs w:val="24"/>
              </w:rPr>
              <w:t xml:space="preserve"> рубок та </w:t>
            </w:r>
            <w:proofErr w:type="spellStart"/>
            <w:r w:rsidRPr="001078BF">
              <w:rPr>
                <w:rFonts w:ascii="Times New Roman" w:eastAsia="Times New Roman" w:hAnsi="Times New Roman" w:cs="Times New Roman"/>
                <w:b/>
                <w:sz w:val="24"/>
                <w:szCs w:val="24"/>
              </w:rPr>
              <w:t>інших</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порушень</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лісового</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законодавства</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захисту</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від</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шкідників</w:t>
            </w:r>
            <w:proofErr w:type="spellEnd"/>
            <w:r w:rsidRPr="001078BF">
              <w:rPr>
                <w:rFonts w:ascii="Times New Roman" w:eastAsia="Times New Roman" w:hAnsi="Times New Roman" w:cs="Times New Roman"/>
                <w:b/>
                <w:sz w:val="24"/>
                <w:szCs w:val="24"/>
              </w:rPr>
              <w:t xml:space="preserve"> і хвороб;</w:t>
            </w:r>
          </w:p>
          <w:p w14:paraId="61AFFD9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7) </w:t>
            </w:r>
            <w:proofErr w:type="spellStart"/>
            <w:r w:rsidRPr="009A551A">
              <w:rPr>
                <w:rFonts w:ascii="Times New Roman" w:eastAsia="Times New Roman" w:hAnsi="Times New Roman" w:cs="Times New Roman"/>
                <w:sz w:val="24"/>
                <w:szCs w:val="24"/>
              </w:rPr>
              <w:t>координує</w:t>
            </w:r>
            <w:proofErr w:type="spellEnd"/>
            <w:r w:rsidRPr="009A551A">
              <w:rPr>
                <w:rFonts w:ascii="Times New Roman" w:eastAsia="Times New Roman" w:hAnsi="Times New Roman" w:cs="Times New Roman"/>
                <w:sz w:val="24"/>
                <w:szCs w:val="24"/>
              </w:rPr>
              <w:t xml:space="preserve"> роботу з </w:t>
            </w:r>
            <w:proofErr w:type="spellStart"/>
            <w:r w:rsidRPr="009A551A">
              <w:rPr>
                <w:rFonts w:ascii="Times New Roman" w:eastAsia="Times New Roman" w:hAnsi="Times New Roman" w:cs="Times New Roman"/>
                <w:sz w:val="24"/>
                <w:szCs w:val="24"/>
              </w:rPr>
              <w:t>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підпорядкованими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йому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науково-дослідними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установами</w:t>
            </w:r>
            <w:proofErr w:type="spellEnd"/>
            <w:r w:rsidRPr="009A551A">
              <w:rPr>
                <w:rFonts w:ascii="Times New Roman" w:eastAsia="Times New Roman" w:hAnsi="Times New Roman" w:cs="Times New Roman"/>
                <w:sz w:val="24"/>
                <w:szCs w:val="24"/>
              </w:rPr>
              <w:t>;</w:t>
            </w:r>
          </w:p>
          <w:p w14:paraId="379F8D67" w14:textId="77777777" w:rsidR="004837A2" w:rsidRPr="001078BF" w:rsidRDefault="001078BF"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1078BF">
              <w:rPr>
                <w:rFonts w:ascii="Times New Roman" w:eastAsia="Times New Roman" w:hAnsi="Times New Roman" w:cs="Times New Roman"/>
                <w:b/>
                <w:sz w:val="24"/>
                <w:szCs w:val="24"/>
              </w:rPr>
              <w:lastRenderedPageBreak/>
              <w:t xml:space="preserve">8) </w:t>
            </w:r>
            <w:proofErr w:type="spellStart"/>
            <w:r w:rsidRPr="001078BF">
              <w:rPr>
                <w:rFonts w:ascii="Times New Roman" w:eastAsia="Times New Roman" w:hAnsi="Times New Roman" w:cs="Times New Roman"/>
                <w:b/>
                <w:sz w:val="24"/>
                <w:szCs w:val="24"/>
              </w:rPr>
              <w:t>бере</w:t>
            </w:r>
            <w:proofErr w:type="spellEnd"/>
            <w:r w:rsidRPr="001078BF">
              <w:rPr>
                <w:rFonts w:ascii="Times New Roman" w:eastAsia="Times New Roman" w:hAnsi="Times New Roman" w:cs="Times New Roman"/>
                <w:b/>
                <w:sz w:val="24"/>
                <w:szCs w:val="24"/>
              </w:rPr>
              <w:t xml:space="preserve"> участь у </w:t>
            </w:r>
            <w:proofErr w:type="spellStart"/>
            <w:r w:rsidRPr="001078BF">
              <w:rPr>
                <w:rFonts w:ascii="Times New Roman" w:eastAsia="Times New Roman" w:hAnsi="Times New Roman" w:cs="Times New Roman"/>
                <w:b/>
                <w:sz w:val="24"/>
                <w:szCs w:val="24"/>
              </w:rPr>
              <w:t>підготовці</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перепідготовці</w:t>
            </w:r>
            <w:proofErr w:type="spellEnd"/>
            <w:r w:rsidRPr="001078BF">
              <w:rPr>
                <w:rFonts w:ascii="Times New Roman" w:eastAsia="Times New Roman" w:hAnsi="Times New Roman" w:cs="Times New Roman"/>
                <w:b/>
                <w:sz w:val="24"/>
                <w:szCs w:val="24"/>
              </w:rPr>
              <w:t xml:space="preserve"> та </w:t>
            </w:r>
            <w:proofErr w:type="spellStart"/>
            <w:r w:rsidRPr="001078BF">
              <w:rPr>
                <w:rFonts w:ascii="Times New Roman" w:eastAsia="Times New Roman" w:hAnsi="Times New Roman" w:cs="Times New Roman"/>
                <w:b/>
                <w:sz w:val="24"/>
                <w:szCs w:val="24"/>
              </w:rPr>
              <w:t>підвищенні</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кваліфікації</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кадрів</w:t>
            </w:r>
            <w:proofErr w:type="spellEnd"/>
            <w:r w:rsidRPr="001078BF">
              <w:rPr>
                <w:rFonts w:ascii="Times New Roman" w:eastAsia="Times New Roman" w:hAnsi="Times New Roman" w:cs="Times New Roman"/>
                <w:b/>
                <w:sz w:val="24"/>
                <w:szCs w:val="24"/>
              </w:rPr>
              <w:t xml:space="preserve"> для </w:t>
            </w:r>
            <w:proofErr w:type="spellStart"/>
            <w:r w:rsidRPr="001078BF">
              <w:rPr>
                <w:rFonts w:ascii="Times New Roman" w:eastAsia="Times New Roman" w:hAnsi="Times New Roman" w:cs="Times New Roman"/>
                <w:b/>
                <w:sz w:val="24"/>
                <w:szCs w:val="24"/>
              </w:rPr>
              <w:t>лісового</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господарства</w:t>
            </w:r>
            <w:proofErr w:type="spellEnd"/>
            <w:r w:rsidRPr="001078BF">
              <w:rPr>
                <w:rFonts w:ascii="Times New Roman" w:eastAsia="Times New Roman" w:hAnsi="Times New Roman" w:cs="Times New Roman"/>
                <w:b/>
                <w:sz w:val="24"/>
                <w:szCs w:val="24"/>
              </w:rPr>
              <w:t xml:space="preserve">, в тому </w:t>
            </w:r>
            <w:proofErr w:type="spellStart"/>
            <w:r w:rsidRPr="001078BF">
              <w:rPr>
                <w:rFonts w:ascii="Times New Roman" w:eastAsia="Times New Roman" w:hAnsi="Times New Roman" w:cs="Times New Roman"/>
                <w:b/>
                <w:sz w:val="24"/>
                <w:szCs w:val="24"/>
              </w:rPr>
              <w:t>числі</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надає</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консультації</w:t>
            </w:r>
            <w:proofErr w:type="spellEnd"/>
            <w:r w:rsidRPr="001078BF">
              <w:rPr>
                <w:rFonts w:ascii="Times New Roman" w:eastAsia="Times New Roman" w:hAnsi="Times New Roman" w:cs="Times New Roman"/>
                <w:b/>
                <w:sz w:val="24"/>
                <w:szCs w:val="24"/>
              </w:rPr>
              <w:t xml:space="preserve"> та проводить </w:t>
            </w:r>
            <w:proofErr w:type="spellStart"/>
            <w:r w:rsidRPr="001078BF">
              <w:rPr>
                <w:rFonts w:ascii="Times New Roman" w:eastAsia="Times New Roman" w:hAnsi="Times New Roman" w:cs="Times New Roman"/>
                <w:b/>
                <w:sz w:val="24"/>
                <w:szCs w:val="24"/>
              </w:rPr>
              <w:t>навчання</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власників</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лісів</w:t>
            </w:r>
            <w:proofErr w:type="spellEnd"/>
            <w:r w:rsidRPr="001078BF">
              <w:rPr>
                <w:rFonts w:ascii="Times New Roman" w:eastAsia="Times New Roman" w:hAnsi="Times New Roman" w:cs="Times New Roman"/>
                <w:b/>
                <w:sz w:val="24"/>
                <w:szCs w:val="24"/>
              </w:rPr>
              <w:t xml:space="preserve"> і </w:t>
            </w:r>
            <w:proofErr w:type="spellStart"/>
            <w:r w:rsidRPr="001078BF">
              <w:rPr>
                <w:rFonts w:ascii="Times New Roman" w:eastAsia="Times New Roman" w:hAnsi="Times New Roman" w:cs="Times New Roman"/>
                <w:b/>
                <w:sz w:val="24"/>
                <w:szCs w:val="24"/>
              </w:rPr>
              <w:t>постійних</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лісокористувачів</w:t>
            </w:r>
            <w:proofErr w:type="spellEnd"/>
            <w:r w:rsidRPr="001078BF">
              <w:rPr>
                <w:rFonts w:ascii="Times New Roman" w:eastAsia="Times New Roman" w:hAnsi="Times New Roman" w:cs="Times New Roman"/>
                <w:b/>
                <w:sz w:val="24"/>
                <w:szCs w:val="24"/>
              </w:rPr>
              <w:t>;</w:t>
            </w:r>
            <w:r w:rsidR="001944EE" w:rsidRPr="001078BF">
              <w:rPr>
                <w:rFonts w:ascii="Times New Roman" w:eastAsia="Times New Roman" w:hAnsi="Times New Roman" w:cs="Times New Roman"/>
                <w:b/>
                <w:sz w:val="24"/>
                <w:szCs w:val="24"/>
              </w:rPr>
              <w:t>…</w:t>
            </w:r>
          </w:p>
        </w:tc>
      </w:tr>
      <w:tr w:rsidR="004837A2" w:rsidRPr="001078BF" w14:paraId="1383ACB0" w14:textId="77777777" w:rsidTr="001944EE">
        <w:tc>
          <w:tcPr>
            <w:tcW w:w="7755" w:type="dxa"/>
            <w:shd w:val="clear" w:color="auto" w:fill="auto"/>
            <w:tcMar>
              <w:top w:w="100" w:type="dxa"/>
              <w:left w:w="100" w:type="dxa"/>
              <w:bottom w:w="100" w:type="dxa"/>
              <w:right w:w="100" w:type="dxa"/>
            </w:tcMar>
          </w:tcPr>
          <w:p w14:paraId="4D843E56"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37. </w:t>
            </w:r>
            <w:proofErr w:type="spellStart"/>
            <w:r w:rsidRPr="009A551A">
              <w:rPr>
                <w:rFonts w:ascii="Times New Roman" w:eastAsia="Times New Roman" w:hAnsi="Times New Roman" w:cs="Times New Roman"/>
                <w:sz w:val="24"/>
                <w:szCs w:val="24"/>
              </w:rPr>
              <w:t>Питання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регулюються</w:t>
            </w:r>
            <w:proofErr w:type="spellEnd"/>
            <w:r w:rsidRPr="009A551A">
              <w:rPr>
                <w:rFonts w:ascii="Times New Roman" w:eastAsia="Times New Roman" w:hAnsi="Times New Roman" w:cs="Times New Roman"/>
                <w:sz w:val="24"/>
                <w:szCs w:val="24"/>
              </w:rPr>
              <w:t xml:space="preserve"> нормативно-</w:t>
            </w:r>
            <w:proofErr w:type="spellStart"/>
            <w:r w:rsidRPr="009A551A">
              <w:rPr>
                <w:rFonts w:ascii="Times New Roman" w:eastAsia="Times New Roman" w:hAnsi="Times New Roman" w:cs="Times New Roman"/>
                <w:sz w:val="24"/>
                <w:szCs w:val="24"/>
              </w:rPr>
              <w:t>правовими</w:t>
            </w:r>
            <w:proofErr w:type="spellEnd"/>
            <w:r w:rsidRPr="009A551A">
              <w:rPr>
                <w:rFonts w:ascii="Times New Roman" w:eastAsia="Times New Roman" w:hAnsi="Times New Roman" w:cs="Times New Roman"/>
                <w:sz w:val="24"/>
                <w:szCs w:val="24"/>
              </w:rPr>
              <w:t xml:space="preserve"> актами з </w:t>
            </w:r>
            <w:proofErr w:type="spellStart"/>
            <w:r w:rsidRPr="009A551A">
              <w:rPr>
                <w:rFonts w:ascii="Times New Roman" w:eastAsia="Times New Roman" w:hAnsi="Times New Roman" w:cs="Times New Roman"/>
                <w:sz w:val="24"/>
                <w:szCs w:val="24"/>
              </w:rPr>
              <w:t>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p>
          <w:p w14:paraId="65583A3D"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Нормативно-</w:t>
            </w:r>
            <w:proofErr w:type="spellStart"/>
            <w:r w:rsidRPr="009A551A">
              <w:rPr>
                <w:rFonts w:ascii="Times New Roman" w:eastAsia="Times New Roman" w:hAnsi="Times New Roman" w:cs="Times New Roman"/>
                <w:sz w:val="24"/>
                <w:szCs w:val="24"/>
              </w:rPr>
              <w:t>правовими</w:t>
            </w:r>
            <w:proofErr w:type="spellEnd"/>
            <w:r w:rsidRPr="009A551A">
              <w:rPr>
                <w:rFonts w:ascii="Times New Roman" w:eastAsia="Times New Roman" w:hAnsi="Times New Roman" w:cs="Times New Roman"/>
                <w:sz w:val="24"/>
                <w:szCs w:val="24"/>
              </w:rPr>
              <w:t xml:space="preserve"> актами з </w:t>
            </w:r>
            <w:proofErr w:type="spellStart"/>
            <w:r w:rsidRPr="009A551A">
              <w:rPr>
                <w:rFonts w:ascii="Times New Roman" w:eastAsia="Times New Roman" w:hAnsi="Times New Roman" w:cs="Times New Roman"/>
                <w:sz w:val="24"/>
                <w:szCs w:val="24"/>
              </w:rPr>
              <w:t>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регулюються</w:t>
            </w:r>
            <w:proofErr w:type="spellEnd"/>
            <w:r w:rsidRPr="009A551A">
              <w:rPr>
                <w:rFonts w:ascii="Times New Roman" w:eastAsia="Times New Roman" w:hAnsi="Times New Roman" w:cs="Times New Roman"/>
                <w:sz w:val="24"/>
                <w:szCs w:val="24"/>
              </w:rPr>
              <w:t>:</w:t>
            </w:r>
          </w:p>
          <w:p w14:paraId="04BF1D9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32DDEA4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9) </w:t>
            </w:r>
            <w:proofErr w:type="spellStart"/>
            <w:r w:rsidRPr="009A551A">
              <w:rPr>
                <w:rFonts w:ascii="Times New Roman" w:eastAsia="Times New Roman" w:hAnsi="Times New Roman" w:cs="Times New Roman"/>
                <w:sz w:val="24"/>
                <w:szCs w:val="24"/>
              </w:rPr>
              <w:t>здійснення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заходів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щодо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підвищення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продуктивності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поліпшення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якісного</w:t>
            </w:r>
            <w:proofErr w:type="spellEnd"/>
            <w:r w:rsidRPr="009A551A">
              <w:rPr>
                <w:rFonts w:ascii="Times New Roman" w:eastAsia="Times New Roman" w:hAnsi="Times New Roman" w:cs="Times New Roman"/>
                <w:sz w:val="24"/>
                <w:szCs w:val="24"/>
              </w:rPr>
              <w:t xml:space="preserve"> складу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w:t>
            </w:r>
          </w:p>
          <w:p w14:paraId="0670FB16"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i/>
                <w:sz w:val="24"/>
                <w:szCs w:val="24"/>
              </w:rPr>
              <w:t xml:space="preserve">10) </w:t>
            </w:r>
            <w:proofErr w:type="spellStart"/>
            <w:r w:rsidRPr="009A551A">
              <w:rPr>
                <w:rFonts w:ascii="Times New Roman" w:eastAsia="Times New Roman" w:hAnsi="Times New Roman" w:cs="Times New Roman"/>
                <w:i/>
                <w:sz w:val="24"/>
                <w:szCs w:val="24"/>
              </w:rPr>
              <w:t>здійснення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охорони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лісів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від</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пожеж</w:t>
            </w:r>
            <w:proofErr w:type="spellEnd"/>
            <w:r w:rsidRPr="009A551A">
              <w:rPr>
                <w:rFonts w:ascii="Times New Roman" w:eastAsia="Times New Roman" w:hAnsi="Times New Roman" w:cs="Times New Roman"/>
                <w:i/>
                <w:sz w:val="24"/>
                <w:szCs w:val="24"/>
              </w:rPr>
              <w:t>;</w:t>
            </w:r>
          </w:p>
          <w:p w14:paraId="375D404D"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p>
          <w:p w14:paraId="0F78A47D"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i/>
                <w:sz w:val="24"/>
                <w:szCs w:val="24"/>
              </w:rPr>
              <w:t xml:space="preserve">11) </w:t>
            </w:r>
            <w:proofErr w:type="spellStart"/>
            <w:r w:rsidRPr="009A551A">
              <w:rPr>
                <w:rFonts w:ascii="Times New Roman" w:eastAsia="Times New Roman" w:hAnsi="Times New Roman" w:cs="Times New Roman"/>
                <w:i/>
                <w:sz w:val="24"/>
                <w:szCs w:val="24"/>
              </w:rPr>
              <w:t>здійснення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захисту</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лісів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від</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шкідників</w:t>
            </w:r>
            <w:proofErr w:type="spellEnd"/>
            <w:r w:rsidRPr="009A551A">
              <w:rPr>
                <w:rFonts w:ascii="Times New Roman" w:eastAsia="Times New Roman" w:hAnsi="Times New Roman" w:cs="Times New Roman"/>
                <w:i/>
                <w:sz w:val="24"/>
                <w:szCs w:val="24"/>
              </w:rPr>
              <w:t xml:space="preserve"> і хвороб;</w:t>
            </w:r>
          </w:p>
          <w:p w14:paraId="224B1313" w14:textId="77777777" w:rsidR="00636A9D" w:rsidRDefault="00636A9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527743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tc>
        <w:tc>
          <w:tcPr>
            <w:tcW w:w="7654" w:type="dxa"/>
            <w:shd w:val="clear" w:color="auto" w:fill="auto"/>
            <w:tcMar>
              <w:top w:w="100" w:type="dxa"/>
              <w:left w:w="100" w:type="dxa"/>
              <w:bottom w:w="100" w:type="dxa"/>
              <w:right w:w="100" w:type="dxa"/>
            </w:tcMar>
          </w:tcPr>
          <w:p w14:paraId="45A1C07D"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37. </w:t>
            </w:r>
            <w:proofErr w:type="spellStart"/>
            <w:r w:rsidRPr="009A551A">
              <w:rPr>
                <w:rFonts w:ascii="Times New Roman" w:eastAsia="Times New Roman" w:hAnsi="Times New Roman" w:cs="Times New Roman"/>
                <w:sz w:val="24"/>
                <w:szCs w:val="24"/>
              </w:rPr>
              <w:t>Питання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регулюються</w:t>
            </w:r>
            <w:proofErr w:type="spellEnd"/>
            <w:r w:rsidRPr="009A551A">
              <w:rPr>
                <w:rFonts w:ascii="Times New Roman" w:eastAsia="Times New Roman" w:hAnsi="Times New Roman" w:cs="Times New Roman"/>
                <w:sz w:val="24"/>
                <w:szCs w:val="24"/>
              </w:rPr>
              <w:t xml:space="preserve"> нормативно-</w:t>
            </w:r>
            <w:proofErr w:type="spellStart"/>
            <w:r w:rsidRPr="009A551A">
              <w:rPr>
                <w:rFonts w:ascii="Times New Roman" w:eastAsia="Times New Roman" w:hAnsi="Times New Roman" w:cs="Times New Roman"/>
                <w:sz w:val="24"/>
                <w:szCs w:val="24"/>
              </w:rPr>
              <w:t>правовими</w:t>
            </w:r>
            <w:proofErr w:type="spellEnd"/>
            <w:r w:rsidRPr="009A551A">
              <w:rPr>
                <w:rFonts w:ascii="Times New Roman" w:eastAsia="Times New Roman" w:hAnsi="Times New Roman" w:cs="Times New Roman"/>
                <w:sz w:val="24"/>
                <w:szCs w:val="24"/>
              </w:rPr>
              <w:t xml:space="preserve"> актами з </w:t>
            </w:r>
            <w:proofErr w:type="spellStart"/>
            <w:r w:rsidRPr="009A551A">
              <w:rPr>
                <w:rFonts w:ascii="Times New Roman" w:eastAsia="Times New Roman" w:hAnsi="Times New Roman" w:cs="Times New Roman"/>
                <w:sz w:val="24"/>
                <w:szCs w:val="24"/>
              </w:rPr>
              <w:t>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p>
          <w:p w14:paraId="69624DD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Нормативно-</w:t>
            </w:r>
            <w:proofErr w:type="spellStart"/>
            <w:r w:rsidRPr="009A551A">
              <w:rPr>
                <w:rFonts w:ascii="Times New Roman" w:eastAsia="Times New Roman" w:hAnsi="Times New Roman" w:cs="Times New Roman"/>
                <w:sz w:val="24"/>
                <w:szCs w:val="24"/>
              </w:rPr>
              <w:t>правовими</w:t>
            </w:r>
            <w:proofErr w:type="spellEnd"/>
            <w:r w:rsidRPr="009A551A">
              <w:rPr>
                <w:rFonts w:ascii="Times New Roman" w:eastAsia="Times New Roman" w:hAnsi="Times New Roman" w:cs="Times New Roman"/>
                <w:sz w:val="24"/>
                <w:szCs w:val="24"/>
              </w:rPr>
              <w:t xml:space="preserve"> актами з </w:t>
            </w:r>
            <w:proofErr w:type="spellStart"/>
            <w:r w:rsidRPr="009A551A">
              <w:rPr>
                <w:rFonts w:ascii="Times New Roman" w:eastAsia="Times New Roman" w:hAnsi="Times New Roman" w:cs="Times New Roman"/>
                <w:sz w:val="24"/>
                <w:szCs w:val="24"/>
              </w:rPr>
              <w:t>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регулюються</w:t>
            </w:r>
            <w:proofErr w:type="spellEnd"/>
            <w:r w:rsidRPr="009A551A">
              <w:rPr>
                <w:rFonts w:ascii="Times New Roman" w:eastAsia="Times New Roman" w:hAnsi="Times New Roman" w:cs="Times New Roman"/>
                <w:sz w:val="24"/>
                <w:szCs w:val="24"/>
              </w:rPr>
              <w:t>:</w:t>
            </w:r>
          </w:p>
          <w:p w14:paraId="7B50B6B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627EC8F2"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9) </w:t>
            </w:r>
            <w:proofErr w:type="spellStart"/>
            <w:r w:rsidRPr="009A551A">
              <w:rPr>
                <w:rFonts w:ascii="Times New Roman" w:eastAsia="Times New Roman" w:hAnsi="Times New Roman" w:cs="Times New Roman"/>
                <w:sz w:val="24"/>
                <w:szCs w:val="24"/>
              </w:rPr>
              <w:t>здійснення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заходів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щодо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підвищення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продуктивності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поліпшення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якісного</w:t>
            </w:r>
            <w:proofErr w:type="spellEnd"/>
            <w:r w:rsidRPr="009A551A">
              <w:rPr>
                <w:rFonts w:ascii="Times New Roman" w:eastAsia="Times New Roman" w:hAnsi="Times New Roman" w:cs="Times New Roman"/>
                <w:sz w:val="24"/>
                <w:szCs w:val="24"/>
              </w:rPr>
              <w:t xml:space="preserve"> складу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w:t>
            </w:r>
          </w:p>
          <w:p w14:paraId="34EFE1ED" w14:textId="77777777" w:rsidR="001078BF" w:rsidRPr="001078BF" w:rsidRDefault="001078BF"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sidRPr="001078BF">
              <w:rPr>
                <w:rFonts w:ascii="Times New Roman" w:eastAsia="Times New Roman" w:hAnsi="Times New Roman" w:cs="Times New Roman"/>
                <w:b/>
                <w:sz w:val="24"/>
                <w:szCs w:val="24"/>
              </w:rPr>
              <w:t xml:space="preserve">10) </w:t>
            </w:r>
            <w:proofErr w:type="spellStart"/>
            <w:r w:rsidRPr="001078BF">
              <w:rPr>
                <w:rFonts w:ascii="Times New Roman" w:eastAsia="Times New Roman" w:hAnsi="Times New Roman" w:cs="Times New Roman"/>
                <w:b/>
                <w:sz w:val="24"/>
                <w:szCs w:val="24"/>
              </w:rPr>
              <w:t>здійснення</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охорони</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лісів</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від</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пожеж</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незаконних</w:t>
            </w:r>
            <w:proofErr w:type="spellEnd"/>
            <w:r w:rsidRPr="001078BF">
              <w:rPr>
                <w:rFonts w:ascii="Times New Roman" w:eastAsia="Times New Roman" w:hAnsi="Times New Roman" w:cs="Times New Roman"/>
                <w:b/>
                <w:sz w:val="24"/>
                <w:szCs w:val="24"/>
              </w:rPr>
              <w:t xml:space="preserve"> рубок та </w:t>
            </w:r>
            <w:proofErr w:type="spellStart"/>
            <w:r w:rsidRPr="001078BF">
              <w:rPr>
                <w:rFonts w:ascii="Times New Roman" w:eastAsia="Times New Roman" w:hAnsi="Times New Roman" w:cs="Times New Roman"/>
                <w:b/>
                <w:sz w:val="24"/>
                <w:szCs w:val="24"/>
              </w:rPr>
              <w:t>інших</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порушень</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лісового</w:t>
            </w:r>
            <w:proofErr w:type="spellEnd"/>
            <w:r w:rsidRPr="001078BF">
              <w:rPr>
                <w:rFonts w:ascii="Times New Roman" w:eastAsia="Times New Roman" w:hAnsi="Times New Roman" w:cs="Times New Roman"/>
                <w:b/>
                <w:sz w:val="24"/>
                <w:szCs w:val="24"/>
              </w:rPr>
              <w:t xml:space="preserve"> </w:t>
            </w:r>
            <w:proofErr w:type="spellStart"/>
            <w:r w:rsidRPr="001078BF">
              <w:rPr>
                <w:rFonts w:ascii="Times New Roman" w:eastAsia="Times New Roman" w:hAnsi="Times New Roman" w:cs="Times New Roman"/>
                <w:b/>
                <w:sz w:val="24"/>
                <w:szCs w:val="24"/>
              </w:rPr>
              <w:t>законодавства</w:t>
            </w:r>
            <w:proofErr w:type="spellEnd"/>
            <w:r w:rsidRPr="001078BF">
              <w:rPr>
                <w:rFonts w:ascii="Times New Roman" w:eastAsia="Times New Roman" w:hAnsi="Times New Roman" w:cs="Times New Roman"/>
                <w:b/>
                <w:sz w:val="24"/>
                <w:szCs w:val="24"/>
              </w:rPr>
              <w:t>;</w:t>
            </w:r>
          </w:p>
          <w:p w14:paraId="71BB1E28" w14:textId="77777777" w:rsidR="001078BF" w:rsidRDefault="001078BF"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sidRPr="001078BF">
              <w:rPr>
                <w:rFonts w:ascii="Times New Roman" w:eastAsia="Times New Roman" w:hAnsi="Times New Roman" w:cs="Times New Roman"/>
                <w:b/>
                <w:sz w:val="24"/>
                <w:szCs w:val="24"/>
                <w:lang w:val="uk-UA"/>
              </w:rPr>
              <w:t xml:space="preserve">11) здійснення захисту лісів від шкідників і </w:t>
            </w:r>
            <w:proofErr w:type="spellStart"/>
            <w:r w:rsidRPr="001078BF">
              <w:rPr>
                <w:rFonts w:ascii="Times New Roman" w:eastAsia="Times New Roman" w:hAnsi="Times New Roman" w:cs="Times New Roman"/>
                <w:b/>
                <w:sz w:val="24"/>
                <w:szCs w:val="24"/>
                <w:lang w:val="uk-UA"/>
              </w:rPr>
              <w:t>хвороб</w:t>
            </w:r>
            <w:proofErr w:type="spellEnd"/>
            <w:r w:rsidRPr="001078BF">
              <w:rPr>
                <w:rFonts w:ascii="Times New Roman" w:eastAsia="Times New Roman" w:hAnsi="Times New Roman" w:cs="Times New Roman"/>
                <w:b/>
                <w:sz w:val="24"/>
                <w:szCs w:val="24"/>
                <w:lang w:val="uk-UA"/>
              </w:rPr>
              <w:t>, наслідків стихійних лих та впливу антропогенних факторів;</w:t>
            </w:r>
          </w:p>
          <w:p w14:paraId="3280D54D" w14:textId="77777777" w:rsidR="004837A2" w:rsidRPr="001078BF"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r w:rsidRPr="001078BF">
              <w:rPr>
                <w:rFonts w:ascii="Times New Roman" w:eastAsia="Times New Roman" w:hAnsi="Times New Roman" w:cs="Times New Roman"/>
                <w:b/>
                <w:sz w:val="24"/>
                <w:szCs w:val="24"/>
                <w:lang w:val="uk-UA"/>
              </w:rPr>
              <w:t>…</w:t>
            </w:r>
          </w:p>
        </w:tc>
      </w:tr>
      <w:tr w:rsidR="004837A2" w:rsidRPr="009A551A" w14:paraId="76D0C313" w14:textId="77777777" w:rsidTr="001944EE">
        <w:tc>
          <w:tcPr>
            <w:tcW w:w="7755" w:type="dxa"/>
            <w:shd w:val="clear" w:color="auto" w:fill="auto"/>
            <w:tcMar>
              <w:top w:w="100" w:type="dxa"/>
              <w:left w:w="100" w:type="dxa"/>
              <w:bottom w:w="100" w:type="dxa"/>
              <w:right w:w="100" w:type="dxa"/>
            </w:tcMar>
          </w:tcPr>
          <w:p w14:paraId="3D849AE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39</w:t>
            </w:r>
            <w:r w:rsidRPr="009A551A">
              <w:rPr>
                <w:rFonts w:ascii="Times New Roman" w:eastAsia="Times New Roman" w:hAnsi="Times New Roman" w:cs="Times New Roman"/>
                <w:b/>
                <w:sz w:val="24"/>
                <w:szCs w:val="24"/>
                <w:vertAlign w:val="superscript"/>
              </w:rPr>
              <w:t>-1</w:t>
            </w:r>
            <w:r w:rsidRPr="009A551A">
              <w:rPr>
                <w:rFonts w:ascii="Times New Roman" w:eastAsia="Times New Roman" w:hAnsi="Times New Roman" w:cs="Times New Roman"/>
                <w:b/>
                <w:sz w:val="24"/>
                <w:szCs w:val="24"/>
              </w:rPr>
              <w:t>.</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Охорона</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збереження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пралісів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квазіпралісів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природних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p>
          <w:p w14:paraId="23367365" w14:textId="77777777" w:rsidR="00C735E1" w:rsidRPr="009A551A" w:rsidRDefault="00C735E1" w:rsidP="00445FA6">
            <w:pPr>
              <w:pStyle w:val="normal"/>
              <w:widowControl w:val="0"/>
              <w:shd w:val="clear" w:color="auto" w:fill="FFFFFF"/>
              <w:spacing w:line="240" w:lineRule="auto"/>
              <w:ind w:firstLine="420"/>
              <w:jc w:val="both"/>
              <w:rPr>
                <w:color w:val="333333"/>
                <w:shd w:val="clear" w:color="auto" w:fill="FFFFFF"/>
                <w:lang w:val="uk-UA"/>
              </w:rPr>
            </w:pPr>
            <w:r w:rsidRPr="009A551A">
              <w:rPr>
                <w:color w:val="333333"/>
                <w:shd w:val="clear" w:color="auto" w:fill="FFFFFF"/>
                <w:lang w:val="uk-UA"/>
              </w:rPr>
              <w:t>…</w:t>
            </w:r>
          </w:p>
          <w:p w14:paraId="7AF5B25E" w14:textId="77777777" w:rsidR="001944EE" w:rsidRPr="009A551A" w:rsidRDefault="00C735E1"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lang w:val="uk-UA"/>
              </w:rPr>
            </w:pPr>
            <w:r w:rsidRPr="009A551A">
              <w:rPr>
                <w:rFonts w:ascii="Times New Roman" w:hAnsi="Times New Roman" w:cs="Times New Roman"/>
                <w:sz w:val="24"/>
                <w:szCs w:val="24"/>
                <w:shd w:val="clear" w:color="auto" w:fill="FFFFFF"/>
              </w:rPr>
              <w:t xml:space="preserve">З метою </w:t>
            </w:r>
            <w:proofErr w:type="spellStart"/>
            <w:r w:rsidRPr="009A551A">
              <w:rPr>
                <w:rFonts w:ascii="Times New Roman" w:hAnsi="Times New Roman" w:cs="Times New Roman"/>
                <w:sz w:val="24"/>
                <w:szCs w:val="24"/>
                <w:shd w:val="clear" w:color="auto" w:fill="FFFFFF"/>
              </w:rPr>
              <w:t>охорони</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збереження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пралісів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квазіпралісів</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природних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лісів</w:t>
            </w:r>
            <w:proofErr w:type="spellEnd"/>
            <w:r w:rsidRPr="009A551A">
              <w:rPr>
                <w:rFonts w:ascii="Times New Roman" w:hAnsi="Times New Roman" w:cs="Times New Roman"/>
                <w:sz w:val="24"/>
                <w:szCs w:val="24"/>
                <w:shd w:val="clear" w:color="auto" w:fill="FFFFFF"/>
              </w:rPr>
              <w:t xml:space="preserve"> у них </w:t>
            </w:r>
            <w:proofErr w:type="spellStart"/>
            <w:r w:rsidRPr="009A551A">
              <w:rPr>
                <w:rFonts w:ascii="Times New Roman" w:hAnsi="Times New Roman" w:cs="Times New Roman"/>
                <w:sz w:val="24"/>
                <w:szCs w:val="24"/>
                <w:shd w:val="clear" w:color="auto" w:fill="FFFFFF"/>
              </w:rPr>
              <w:t>забороняються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всі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види</w:t>
            </w:r>
            <w:proofErr w:type="spellEnd"/>
            <w:r w:rsidRPr="009A551A">
              <w:rPr>
                <w:rFonts w:ascii="Times New Roman" w:hAnsi="Times New Roman" w:cs="Times New Roman"/>
                <w:sz w:val="24"/>
                <w:szCs w:val="24"/>
                <w:shd w:val="clear" w:color="auto" w:fill="FFFFFF"/>
              </w:rPr>
              <w:t xml:space="preserve"> рубок, у тому </w:t>
            </w:r>
            <w:proofErr w:type="spellStart"/>
            <w:r w:rsidRPr="009A551A">
              <w:rPr>
                <w:rFonts w:ascii="Times New Roman" w:hAnsi="Times New Roman" w:cs="Times New Roman"/>
                <w:sz w:val="24"/>
                <w:szCs w:val="24"/>
                <w:shd w:val="clear" w:color="auto" w:fill="FFFFFF"/>
              </w:rPr>
              <w:t>числі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санітарні</w:t>
            </w:r>
            <w:proofErr w:type="spellEnd"/>
            <w:r w:rsidRPr="009A551A">
              <w:rPr>
                <w:rFonts w:ascii="Times New Roman" w:hAnsi="Times New Roman" w:cs="Times New Roman"/>
                <w:sz w:val="24"/>
                <w:szCs w:val="24"/>
                <w:shd w:val="clear" w:color="auto" w:fill="FFFFFF"/>
              </w:rPr>
              <w:t xml:space="preserve">, рубки </w:t>
            </w:r>
            <w:proofErr w:type="spellStart"/>
            <w:r w:rsidRPr="009A551A">
              <w:rPr>
                <w:rFonts w:ascii="Times New Roman" w:hAnsi="Times New Roman" w:cs="Times New Roman"/>
                <w:sz w:val="24"/>
                <w:szCs w:val="24"/>
                <w:shd w:val="clear" w:color="auto" w:fill="FFFFFF"/>
              </w:rPr>
              <w:t>формування</w:t>
            </w:r>
            <w:proofErr w:type="spellEnd"/>
            <w:r w:rsidRPr="009A551A">
              <w:rPr>
                <w:rFonts w:ascii="Times New Roman" w:hAnsi="Times New Roman" w:cs="Times New Roman"/>
                <w:sz w:val="24"/>
                <w:szCs w:val="24"/>
                <w:shd w:val="clear" w:color="auto" w:fill="FFFFFF"/>
              </w:rPr>
              <w:t xml:space="preserve"> і </w:t>
            </w:r>
            <w:proofErr w:type="spellStart"/>
            <w:r w:rsidRPr="009A551A">
              <w:rPr>
                <w:rFonts w:ascii="Times New Roman" w:hAnsi="Times New Roman" w:cs="Times New Roman"/>
                <w:sz w:val="24"/>
                <w:szCs w:val="24"/>
                <w:shd w:val="clear" w:color="auto" w:fill="FFFFFF"/>
              </w:rPr>
              <w:t>оздоровлення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лісів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крім</w:t>
            </w:r>
            <w:proofErr w:type="spellEnd"/>
            <w:r w:rsidRPr="009A551A">
              <w:rPr>
                <w:rFonts w:ascii="Times New Roman" w:hAnsi="Times New Roman" w:cs="Times New Roman"/>
                <w:sz w:val="24"/>
                <w:szCs w:val="24"/>
                <w:shd w:val="clear" w:color="auto" w:fill="FFFFFF"/>
              </w:rPr>
              <w:t xml:space="preserve"> догляду за </w:t>
            </w:r>
            <w:proofErr w:type="spellStart"/>
            <w:r w:rsidRPr="009A551A">
              <w:rPr>
                <w:rFonts w:ascii="Times New Roman" w:hAnsi="Times New Roman" w:cs="Times New Roman"/>
                <w:sz w:val="24"/>
                <w:szCs w:val="24"/>
                <w:shd w:val="clear" w:color="auto" w:fill="FFFFFF"/>
              </w:rPr>
              <w:t>лінійними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об’єктами</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вирубування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окремих</w:t>
            </w:r>
            <w:proofErr w:type="spellEnd"/>
            <w:r w:rsidRPr="009A551A">
              <w:rPr>
                <w:rFonts w:ascii="Times New Roman" w:hAnsi="Times New Roman" w:cs="Times New Roman"/>
                <w:sz w:val="24"/>
                <w:szCs w:val="24"/>
                <w:shd w:val="clear" w:color="auto" w:fill="FFFFFF"/>
              </w:rPr>
              <w:t xml:space="preserve"> дерев </w:t>
            </w:r>
            <w:proofErr w:type="spellStart"/>
            <w:r w:rsidRPr="009A551A">
              <w:rPr>
                <w:rFonts w:ascii="Times New Roman" w:hAnsi="Times New Roman" w:cs="Times New Roman"/>
                <w:sz w:val="24"/>
                <w:szCs w:val="24"/>
                <w:shd w:val="clear" w:color="auto" w:fill="FFFFFF"/>
              </w:rPr>
              <w:t>під</w:t>
            </w:r>
            <w:proofErr w:type="spellEnd"/>
            <w:r w:rsidRPr="009A551A">
              <w:rPr>
                <w:rFonts w:ascii="Times New Roman" w:hAnsi="Times New Roman" w:cs="Times New Roman"/>
                <w:sz w:val="24"/>
                <w:szCs w:val="24"/>
                <w:shd w:val="clear" w:color="auto" w:fill="FFFFFF"/>
              </w:rPr>
              <w:t xml:space="preserve"> час </w:t>
            </w:r>
            <w:proofErr w:type="spellStart"/>
            <w:r w:rsidRPr="009A551A">
              <w:rPr>
                <w:rFonts w:ascii="Times New Roman" w:hAnsi="Times New Roman" w:cs="Times New Roman"/>
                <w:sz w:val="24"/>
                <w:szCs w:val="24"/>
                <w:shd w:val="clear" w:color="auto" w:fill="FFFFFF"/>
              </w:rPr>
              <w:t>гасіння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пожежі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будівництво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споруд</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прокладання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шляхів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лінійних</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інших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об’єктів</w:t>
            </w:r>
            <w:proofErr w:type="spellEnd"/>
            <w:r w:rsidRPr="009A551A">
              <w:rPr>
                <w:rFonts w:ascii="Times New Roman" w:hAnsi="Times New Roman" w:cs="Times New Roman"/>
                <w:sz w:val="24"/>
                <w:szCs w:val="24"/>
                <w:shd w:val="clear" w:color="auto" w:fill="FFFFFF"/>
              </w:rPr>
              <w:t xml:space="preserve"> транспорту і </w:t>
            </w:r>
            <w:proofErr w:type="spellStart"/>
            <w:r w:rsidRPr="009A551A">
              <w:rPr>
                <w:rFonts w:ascii="Times New Roman" w:hAnsi="Times New Roman" w:cs="Times New Roman"/>
                <w:sz w:val="24"/>
                <w:szCs w:val="24"/>
                <w:shd w:val="clear" w:color="auto" w:fill="FFFFFF"/>
              </w:rPr>
              <w:t>зв’язку</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випасання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худоби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промислова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заготівля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недеревинних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лісових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продуктів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проїзд</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транспортних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засобів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крім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доріг</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загального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користування</w:t>
            </w:r>
            <w:proofErr w:type="spellEnd"/>
            <w:r w:rsidRPr="009A551A">
              <w:rPr>
                <w:rFonts w:ascii="Times New Roman" w:hAnsi="Times New Roman" w:cs="Times New Roman"/>
                <w:sz w:val="24"/>
                <w:szCs w:val="24"/>
                <w:shd w:val="clear" w:color="auto" w:fill="FFFFFF"/>
              </w:rPr>
              <w:t xml:space="preserve"> </w:t>
            </w:r>
            <w:r w:rsidRPr="009A551A">
              <w:rPr>
                <w:rFonts w:ascii="Times New Roman" w:hAnsi="Times New Roman" w:cs="Times New Roman"/>
                <w:i/>
                <w:iCs/>
                <w:sz w:val="24"/>
                <w:szCs w:val="24"/>
                <w:shd w:val="clear" w:color="auto" w:fill="FFFFFF"/>
              </w:rPr>
              <w:t xml:space="preserve">та </w:t>
            </w:r>
            <w:proofErr w:type="spellStart"/>
            <w:r w:rsidRPr="009A551A">
              <w:rPr>
                <w:rFonts w:ascii="Times New Roman" w:hAnsi="Times New Roman" w:cs="Times New Roman"/>
                <w:i/>
                <w:iCs/>
                <w:sz w:val="24"/>
                <w:szCs w:val="24"/>
                <w:shd w:val="clear" w:color="auto" w:fill="FFFFFF"/>
              </w:rPr>
              <w:t>служби</w:t>
            </w:r>
            <w:proofErr w:type="spellEnd"/>
            <w:r w:rsidRPr="009A551A">
              <w:rPr>
                <w:rFonts w:ascii="Times New Roman" w:hAnsi="Times New Roman" w:cs="Times New Roman"/>
                <w:i/>
                <w:iCs/>
                <w:sz w:val="24"/>
                <w:szCs w:val="24"/>
                <w:shd w:val="clear" w:color="auto" w:fill="FFFFFF"/>
              </w:rPr>
              <w:t xml:space="preserve"> </w:t>
            </w:r>
            <w:proofErr w:type="spellStart"/>
            <w:r w:rsidRPr="009A551A">
              <w:rPr>
                <w:rFonts w:ascii="Times New Roman" w:hAnsi="Times New Roman" w:cs="Times New Roman"/>
                <w:i/>
                <w:iCs/>
                <w:sz w:val="24"/>
                <w:szCs w:val="24"/>
                <w:shd w:val="clear" w:color="auto" w:fill="FFFFFF"/>
              </w:rPr>
              <w:t>лісової</w:t>
            </w:r>
            <w:proofErr w:type="spellEnd"/>
            <w:r w:rsidRPr="009A551A">
              <w:rPr>
                <w:rFonts w:ascii="Times New Roman" w:hAnsi="Times New Roman" w:cs="Times New Roman"/>
                <w:i/>
                <w:iCs/>
                <w:sz w:val="24"/>
                <w:szCs w:val="24"/>
                <w:shd w:val="clear" w:color="auto" w:fill="FFFFFF"/>
              </w:rPr>
              <w:t xml:space="preserve"> </w:t>
            </w:r>
            <w:proofErr w:type="spellStart"/>
            <w:r w:rsidRPr="009A551A">
              <w:rPr>
                <w:rFonts w:ascii="Times New Roman" w:hAnsi="Times New Roman" w:cs="Times New Roman"/>
                <w:i/>
                <w:iCs/>
                <w:sz w:val="24"/>
                <w:szCs w:val="24"/>
                <w:shd w:val="clear" w:color="auto" w:fill="FFFFFF"/>
              </w:rPr>
              <w:t>охорони</w:t>
            </w:r>
            <w:proofErr w:type="spellEnd"/>
            <w:r w:rsidRPr="009A551A">
              <w:rPr>
                <w:rFonts w:ascii="Times New Roman" w:hAnsi="Times New Roman" w:cs="Times New Roman"/>
                <w:sz w:val="24"/>
                <w:szCs w:val="24"/>
                <w:shd w:val="clear" w:color="auto" w:fill="FFFFFF"/>
              </w:rPr>
              <w:t>).</w:t>
            </w:r>
          </w:p>
          <w:p w14:paraId="3EC8C7B2" w14:textId="77777777" w:rsidR="00C735E1" w:rsidRPr="009A551A" w:rsidRDefault="00C735E1"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7A1C1C5"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tc>
        <w:tc>
          <w:tcPr>
            <w:tcW w:w="7654" w:type="dxa"/>
            <w:shd w:val="clear" w:color="auto" w:fill="auto"/>
            <w:tcMar>
              <w:top w:w="100" w:type="dxa"/>
              <w:left w:w="100" w:type="dxa"/>
              <w:bottom w:w="100" w:type="dxa"/>
              <w:right w:w="100" w:type="dxa"/>
            </w:tcMar>
          </w:tcPr>
          <w:p w14:paraId="53936EB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39</w:t>
            </w:r>
            <w:r w:rsidRPr="009A551A">
              <w:rPr>
                <w:rFonts w:ascii="Times New Roman" w:eastAsia="Times New Roman" w:hAnsi="Times New Roman" w:cs="Times New Roman"/>
                <w:b/>
                <w:sz w:val="24"/>
                <w:szCs w:val="24"/>
                <w:vertAlign w:val="superscript"/>
              </w:rPr>
              <w:t>-1</w:t>
            </w:r>
            <w:r w:rsidRPr="009A551A">
              <w:rPr>
                <w:rFonts w:ascii="Times New Roman" w:eastAsia="Times New Roman" w:hAnsi="Times New Roman" w:cs="Times New Roman"/>
                <w:b/>
                <w:sz w:val="24"/>
                <w:szCs w:val="24"/>
              </w:rPr>
              <w:t>.</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Охорона</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збереження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пралісів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квазіпралісів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природних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p>
          <w:p w14:paraId="5A0A6B1E" w14:textId="77777777" w:rsidR="004837A2" w:rsidRPr="009A551A" w:rsidRDefault="00C735E1"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r w:rsidRPr="009A551A">
              <w:rPr>
                <w:rFonts w:ascii="Times New Roman" w:eastAsia="Times New Roman" w:hAnsi="Times New Roman" w:cs="Times New Roman"/>
                <w:sz w:val="24"/>
                <w:szCs w:val="24"/>
                <w:lang w:val="uk-UA"/>
              </w:rPr>
              <w:t>…</w:t>
            </w:r>
          </w:p>
          <w:p w14:paraId="5CBC508A" w14:textId="77777777" w:rsidR="00C735E1" w:rsidRPr="009A551A" w:rsidRDefault="00C735E1"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lang w:val="uk-UA"/>
              </w:rPr>
            </w:pPr>
            <w:r w:rsidRPr="009A551A">
              <w:rPr>
                <w:rFonts w:ascii="Times New Roman" w:hAnsi="Times New Roman" w:cs="Times New Roman"/>
                <w:sz w:val="24"/>
                <w:szCs w:val="24"/>
                <w:shd w:val="clear" w:color="auto" w:fill="FFFFFF"/>
                <w:lang w:val="uk-UA"/>
              </w:rPr>
              <w:t xml:space="preserve">З метою охорони та збереження пралісів, </w:t>
            </w:r>
            <w:proofErr w:type="spellStart"/>
            <w:r w:rsidRPr="009A551A">
              <w:rPr>
                <w:rFonts w:ascii="Times New Roman" w:hAnsi="Times New Roman" w:cs="Times New Roman"/>
                <w:sz w:val="24"/>
                <w:szCs w:val="24"/>
                <w:shd w:val="clear" w:color="auto" w:fill="FFFFFF"/>
                <w:lang w:val="uk-UA"/>
              </w:rPr>
              <w:t>квазіпралісів</w:t>
            </w:r>
            <w:proofErr w:type="spellEnd"/>
            <w:r w:rsidRPr="009A551A">
              <w:rPr>
                <w:rFonts w:ascii="Times New Roman" w:hAnsi="Times New Roman" w:cs="Times New Roman"/>
                <w:sz w:val="24"/>
                <w:szCs w:val="24"/>
                <w:shd w:val="clear" w:color="auto" w:fill="FFFFFF"/>
                <w:lang w:val="uk-UA"/>
              </w:rPr>
              <w:t xml:space="preserve"> та природних лісів у них забороняються всі види рубок, у тому числі санітарні, рубки формування і оздоровлення лісів (крім догляду за лінійними об’єктами та вирубування окремих дерев під час гасіння пожежі), будівництво споруд, прокладання шляхів, лінійних та інших об’єктів транспорту і зв’язку, випасання худоби, промислова заготівля недеревинних лісових продуктів, проїзд транспортних засобів (крім доріг загального користування</w:t>
            </w:r>
            <w:r w:rsidRPr="009A551A">
              <w:rPr>
                <w:rFonts w:ascii="Times New Roman" w:eastAsia="Times New Roman" w:hAnsi="Times New Roman" w:cs="Times New Roman"/>
                <w:sz w:val="28"/>
                <w:szCs w:val="28"/>
                <w:lang w:val="uk-UA"/>
              </w:rPr>
              <w:t xml:space="preserve">, </w:t>
            </w:r>
            <w:r w:rsidRPr="009A551A">
              <w:rPr>
                <w:rFonts w:ascii="Times New Roman" w:eastAsia="Times New Roman" w:hAnsi="Times New Roman" w:cs="Times New Roman"/>
                <w:b/>
                <w:bCs/>
                <w:sz w:val="24"/>
                <w:szCs w:val="24"/>
                <w:lang w:val="uk-UA"/>
              </w:rPr>
              <w:t>а також державної лісової охорони та лісової охорони</w:t>
            </w:r>
            <w:r w:rsidRPr="009A551A">
              <w:rPr>
                <w:rFonts w:ascii="Times New Roman" w:hAnsi="Times New Roman" w:cs="Times New Roman"/>
                <w:sz w:val="24"/>
                <w:szCs w:val="24"/>
                <w:shd w:val="clear" w:color="auto" w:fill="FFFFFF"/>
                <w:lang w:val="uk-UA"/>
              </w:rPr>
              <w:t>).</w:t>
            </w:r>
          </w:p>
          <w:p w14:paraId="3F6A9487"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tc>
      </w:tr>
      <w:tr w:rsidR="004837A2" w:rsidRPr="009A551A" w14:paraId="06700F32" w14:textId="77777777" w:rsidTr="001944EE">
        <w:tc>
          <w:tcPr>
            <w:tcW w:w="7755" w:type="dxa"/>
            <w:shd w:val="clear" w:color="auto" w:fill="auto"/>
            <w:tcMar>
              <w:top w:w="100" w:type="dxa"/>
              <w:left w:w="100" w:type="dxa"/>
              <w:bottom w:w="100" w:type="dxa"/>
              <w:right w:w="100" w:type="dxa"/>
            </w:tcMar>
          </w:tcPr>
          <w:p w14:paraId="41D8AD68"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46.</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Зміст</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лісовпорядкування</w:t>
            </w:r>
            <w:proofErr w:type="spellEnd"/>
          </w:p>
          <w:p w14:paraId="30815236"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Лісовпорядкування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передбачає</w:t>
            </w:r>
            <w:proofErr w:type="spellEnd"/>
            <w:r w:rsidRPr="009A551A">
              <w:rPr>
                <w:rFonts w:ascii="Times New Roman" w:eastAsia="Times New Roman" w:hAnsi="Times New Roman" w:cs="Times New Roman"/>
                <w:sz w:val="24"/>
                <w:szCs w:val="24"/>
              </w:rPr>
              <w:t>:</w:t>
            </w:r>
          </w:p>
          <w:p w14:paraId="6C3BBCE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4AC9E6B8"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lastRenderedPageBreak/>
              <w:t xml:space="preserve">7) </w:t>
            </w:r>
            <w:proofErr w:type="spellStart"/>
            <w:r w:rsidRPr="009A551A">
              <w:rPr>
                <w:rFonts w:ascii="Times New Roman" w:eastAsia="Times New Roman" w:hAnsi="Times New Roman" w:cs="Times New Roman"/>
                <w:sz w:val="24"/>
                <w:szCs w:val="24"/>
              </w:rPr>
              <w:t>визначення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обсягів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робіт</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щодо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відновлення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лісорозведення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від</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пожеж</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інших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лісогосподарських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заходів</w:t>
            </w:r>
            <w:proofErr w:type="spellEnd"/>
            <w:r w:rsidRPr="009A551A">
              <w:rPr>
                <w:rFonts w:ascii="Times New Roman" w:eastAsia="Times New Roman" w:hAnsi="Times New Roman" w:cs="Times New Roman"/>
                <w:sz w:val="24"/>
                <w:szCs w:val="24"/>
              </w:rPr>
              <w:t xml:space="preserve">, а також порядку і </w:t>
            </w:r>
            <w:proofErr w:type="spellStart"/>
            <w:r w:rsidRPr="009A551A">
              <w:rPr>
                <w:rFonts w:ascii="Times New Roman" w:eastAsia="Times New Roman" w:hAnsi="Times New Roman" w:cs="Times New Roman"/>
                <w:sz w:val="24"/>
                <w:szCs w:val="24"/>
              </w:rPr>
              <w:t>способів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їх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проведення</w:t>
            </w:r>
            <w:proofErr w:type="spellEnd"/>
            <w:r w:rsidRPr="009A551A">
              <w:rPr>
                <w:rFonts w:ascii="Times New Roman" w:eastAsia="Times New Roman" w:hAnsi="Times New Roman" w:cs="Times New Roman"/>
                <w:sz w:val="24"/>
                <w:szCs w:val="24"/>
              </w:rPr>
              <w:t>;</w:t>
            </w:r>
          </w:p>
          <w:p w14:paraId="3EA4F8BC"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tc>
        <w:tc>
          <w:tcPr>
            <w:tcW w:w="7654" w:type="dxa"/>
            <w:shd w:val="clear" w:color="auto" w:fill="auto"/>
            <w:tcMar>
              <w:top w:w="100" w:type="dxa"/>
              <w:left w:w="100" w:type="dxa"/>
              <w:bottom w:w="100" w:type="dxa"/>
              <w:right w:w="100" w:type="dxa"/>
            </w:tcMar>
          </w:tcPr>
          <w:p w14:paraId="59E7209B"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46.</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Зміст</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лісовпорядкування</w:t>
            </w:r>
            <w:proofErr w:type="spellEnd"/>
          </w:p>
          <w:p w14:paraId="12DAD21F"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Лісовпорядкування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передбачає</w:t>
            </w:r>
            <w:proofErr w:type="spellEnd"/>
            <w:r w:rsidRPr="009A551A">
              <w:rPr>
                <w:rFonts w:ascii="Times New Roman" w:eastAsia="Times New Roman" w:hAnsi="Times New Roman" w:cs="Times New Roman"/>
                <w:sz w:val="24"/>
                <w:szCs w:val="24"/>
              </w:rPr>
              <w:t>:</w:t>
            </w:r>
          </w:p>
          <w:p w14:paraId="6FBBB3BE"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0EEB80FA"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lastRenderedPageBreak/>
              <w:t xml:space="preserve">7) </w:t>
            </w:r>
            <w:proofErr w:type="spellStart"/>
            <w:r w:rsidRPr="009A551A">
              <w:rPr>
                <w:rFonts w:ascii="Times New Roman" w:eastAsia="Times New Roman" w:hAnsi="Times New Roman" w:cs="Times New Roman"/>
                <w:sz w:val="24"/>
                <w:szCs w:val="24"/>
              </w:rPr>
              <w:t>визначення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обсягів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робіт</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щодо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відновлення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лісорозведення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від</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пожеж</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b/>
                <w:sz w:val="24"/>
                <w:szCs w:val="24"/>
              </w:rPr>
              <w:t>захисту</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лісів</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від</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шкідників</w:t>
            </w:r>
            <w:proofErr w:type="spellEnd"/>
            <w:r w:rsidRPr="009A551A">
              <w:rPr>
                <w:rFonts w:ascii="Times New Roman" w:eastAsia="Times New Roman" w:hAnsi="Times New Roman" w:cs="Times New Roman"/>
                <w:b/>
                <w:sz w:val="24"/>
                <w:szCs w:val="24"/>
              </w:rPr>
              <w:t xml:space="preserve"> і хвороб,</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інших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лісогосподарських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заходів</w:t>
            </w:r>
            <w:proofErr w:type="spellEnd"/>
            <w:r w:rsidRPr="009A551A">
              <w:rPr>
                <w:rFonts w:ascii="Times New Roman" w:eastAsia="Times New Roman" w:hAnsi="Times New Roman" w:cs="Times New Roman"/>
                <w:sz w:val="24"/>
                <w:szCs w:val="24"/>
              </w:rPr>
              <w:t xml:space="preserve">, а також порядку і </w:t>
            </w:r>
            <w:proofErr w:type="spellStart"/>
            <w:r w:rsidRPr="009A551A">
              <w:rPr>
                <w:rFonts w:ascii="Times New Roman" w:eastAsia="Times New Roman" w:hAnsi="Times New Roman" w:cs="Times New Roman"/>
                <w:sz w:val="24"/>
                <w:szCs w:val="24"/>
              </w:rPr>
              <w:t>способів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їх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проведення</w:t>
            </w:r>
            <w:proofErr w:type="spellEnd"/>
            <w:r w:rsidRPr="009A551A">
              <w:rPr>
                <w:rFonts w:ascii="Times New Roman" w:eastAsia="Times New Roman" w:hAnsi="Times New Roman" w:cs="Times New Roman"/>
                <w:sz w:val="24"/>
                <w:szCs w:val="24"/>
              </w:rPr>
              <w:t>;</w:t>
            </w:r>
          </w:p>
          <w:p w14:paraId="7BBFC185"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sz w:val="24"/>
                <w:szCs w:val="24"/>
              </w:rPr>
              <w:t>…</w:t>
            </w:r>
          </w:p>
        </w:tc>
      </w:tr>
      <w:tr w:rsidR="004837A2" w:rsidRPr="009A551A" w14:paraId="622F438C" w14:textId="77777777" w:rsidTr="001944EE">
        <w:tc>
          <w:tcPr>
            <w:tcW w:w="7755" w:type="dxa"/>
            <w:shd w:val="clear" w:color="auto" w:fill="auto"/>
            <w:tcMar>
              <w:top w:w="100" w:type="dxa"/>
              <w:left w:w="100" w:type="dxa"/>
              <w:bottom w:w="100" w:type="dxa"/>
              <w:right w:w="100" w:type="dxa"/>
            </w:tcMar>
          </w:tcPr>
          <w:p w14:paraId="140398A7"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58.</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Вирішення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питань</w:t>
            </w:r>
            <w:proofErr w:type="spellEnd"/>
            <w:r w:rsidRPr="009A551A">
              <w:rPr>
                <w:rFonts w:ascii="Times New Roman" w:eastAsia="Times New Roman" w:hAnsi="Times New Roman" w:cs="Times New Roman"/>
                <w:sz w:val="24"/>
                <w:szCs w:val="24"/>
              </w:rPr>
              <w:t xml:space="preserve"> про </w:t>
            </w:r>
            <w:proofErr w:type="spellStart"/>
            <w:r w:rsidRPr="009A551A">
              <w:rPr>
                <w:rFonts w:ascii="Times New Roman" w:eastAsia="Times New Roman" w:hAnsi="Times New Roman" w:cs="Times New Roman"/>
                <w:sz w:val="24"/>
                <w:szCs w:val="24"/>
              </w:rPr>
              <w:t>збереження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вирубування</w:t>
            </w:r>
            <w:proofErr w:type="spellEnd"/>
            <w:r w:rsidRPr="009A551A">
              <w:rPr>
                <w:rFonts w:ascii="Times New Roman" w:eastAsia="Times New Roman" w:hAnsi="Times New Roman" w:cs="Times New Roman"/>
                <w:sz w:val="24"/>
                <w:szCs w:val="24"/>
              </w:rPr>
              <w:t xml:space="preserve"> дерев і </w:t>
            </w:r>
            <w:proofErr w:type="spellStart"/>
            <w:r w:rsidRPr="009A551A">
              <w:rPr>
                <w:rFonts w:ascii="Times New Roman" w:eastAsia="Times New Roman" w:hAnsi="Times New Roman" w:cs="Times New Roman"/>
                <w:sz w:val="24"/>
                <w:szCs w:val="24"/>
              </w:rPr>
              <w:t>чагарників</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разі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зміни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цільового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призначення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земельних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ділянок</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встановлення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сервітуту</w:t>
            </w:r>
            <w:proofErr w:type="spellEnd"/>
            <w:r w:rsidRPr="009A551A">
              <w:rPr>
                <w:rFonts w:ascii="Times New Roman" w:eastAsia="Times New Roman" w:hAnsi="Times New Roman" w:cs="Times New Roman"/>
                <w:sz w:val="24"/>
                <w:szCs w:val="24"/>
              </w:rPr>
              <w:t xml:space="preserve"> з метою </w:t>
            </w:r>
            <w:proofErr w:type="spellStart"/>
            <w:r w:rsidRPr="009A551A">
              <w:rPr>
                <w:rFonts w:ascii="Times New Roman" w:eastAsia="Times New Roman" w:hAnsi="Times New Roman" w:cs="Times New Roman"/>
                <w:sz w:val="24"/>
                <w:szCs w:val="24"/>
              </w:rPr>
              <w:t>їх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використання</w:t>
            </w:r>
            <w:proofErr w:type="spellEnd"/>
            <w:r w:rsidRPr="009A551A">
              <w:rPr>
                <w:rFonts w:ascii="Times New Roman" w:eastAsia="Times New Roman" w:hAnsi="Times New Roman" w:cs="Times New Roman"/>
                <w:sz w:val="24"/>
                <w:szCs w:val="24"/>
              </w:rPr>
              <w:t xml:space="preserve"> в </w:t>
            </w:r>
            <w:proofErr w:type="spellStart"/>
            <w:r w:rsidRPr="009A551A">
              <w:rPr>
                <w:rFonts w:ascii="Times New Roman" w:eastAsia="Times New Roman" w:hAnsi="Times New Roman" w:cs="Times New Roman"/>
                <w:sz w:val="24"/>
                <w:szCs w:val="24"/>
              </w:rPr>
              <w:t>цілях</w:t>
            </w:r>
            <w:proofErr w:type="spellEnd"/>
            <w:r w:rsidRPr="009A551A">
              <w:rPr>
                <w:rFonts w:ascii="Times New Roman" w:eastAsia="Times New Roman" w:hAnsi="Times New Roman" w:cs="Times New Roman"/>
                <w:sz w:val="24"/>
                <w:szCs w:val="24"/>
              </w:rPr>
              <w:t xml:space="preserve">, не </w:t>
            </w:r>
            <w:proofErr w:type="spellStart"/>
            <w:r w:rsidRPr="009A551A">
              <w:rPr>
                <w:rFonts w:ascii="Times New Roman" w:eastAsia="Times New Roman" w:hAnsi="Times New Roman" w:cs="Times New Roman"/>
                <w:sz w:val="24"/>
                <w:szCs w:val="24"/>
              </w:rPr>
              <w:t>пов’язаних</w:t>
            </w:r>
            <w:proofErr w:type="spellEnd"/>
            <w:r w:rsidRPr="009A551A">
              <w:rPr>
                <w:rFonts w:ascii="Times New Roman" w:eastAsia="Times New Roman" w:hAnsi="Times New Roman" w:cs="Times New Roman"/>
                <w:sz w:val="24"/>
                <w:szCs w:val="24"/>
              </w:rPr>
              <w:t xml:space="preserve"> з </w:t>
            </w:r>
            <w:proofErr w:type="spellStart"/>
            <w:r w:rsidRPr="009A551A">
              <w:rPr>
                <w:rFonts w:ascii="Times New Roman" w:eastAsia="Times New Roman" w:hAnsi="Times New Roman" w:cs="Times New Roman"/>
                <w:sz w:val="24"/>
                <w:szCs w:val="24"/>
              </w:rPr>
              <w:t>веденням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p>
          <w:p w14:paraId="69040DF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5B97B722"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Порядок </w:t>
            </w:r>
            <w:proofErr w:type="spellStart"/>
            <w:r w:rsidRPr="009A551A">
              <w:rPr>
                <w:rFonts w:ascii="Times New Roman" w:eastAsia="Times New Roman" w:hAnsi="Times New Roman" w:cs="Times New Roman"/>
                <w:sz w:val="24"/>
                <w:szCs w:val="24"/>
              </w:rPr>
              <w:t>вирубування</w:t>
            </w:r>
            <w:proofErr w:type="spellEnd"/>
            <w:r w:rsidRPr="009A551A">
              <w:rPr>
                <w:rFonts w:ascii="Times New Roman" w:eastAsia="Times New Roman" w:hAnsi="Times New Roman" w:cs="Times New Roman"/>
                <w:sz w:val="24"/>
                <w:szCs w:val="24"/>
              </w:rPr>
              <w:t xml:space="preserve"> дерев і </w:t>
            </w:r>
            <w:proofErr w:type="spellStart"/>
            <w:r w:rsidRPr="009A551A">
              <w:rPr>
                <w:rFonts w:ascii="Times New Roman" w:eastAsia="Times New Roman" w:hAnsi="Times New Roman" w:cs="Times New Roman"/>
                <w:sz w:val="24"/>
                <w:szCs w:val="24"/>
              </w:rPr>
              <w:t>чагарників</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використання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одержаної</w:t>
            </w:r>
            <w:proofErr w:type="spellEnd"/>
            <w:r w:rsidRPr="009A551A">
              <w:rPr>
                <w:rFonts w:ascii="Times New Roman" w:eastAsia="Times New Roman" w:hAnsi="Times New Roman" w:cs="Times New Roman"/>
                <w:sz w:val="24"/>
                <w:szCs w:val="24"/>
              </w:rPr>
              <w:t xml:space="preserve"> при </w:t>
            </w:r>
            <w:proofErr w:type="spellStart"/>
            <w:r w:rsidRPr="009A551A">
              <w:rPr>
                <w:rFonts w:ascii="Times New Roman" w:eastAsia="Times New Roman" w:hAnsi="Times New Roman" w:cs="Times New Roman"/>
                <w:sz w:val="24"/>
                <w:szCs w:val="24"/>
              </w:rPr>
              <w:t>цьому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деревини</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разі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зміни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цільового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призначення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земельних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ділянок</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встановлення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сервітуту</w:t>
            </w:r>
            <w:proofErr w:type="spellEnd"/>
            <w:r w:rsidRPr="009A551A">
              <w:rPr>
                <w:rFonts w:ascii="Times New Roman" w:eastAsia="Times New Roman" w:hAnsi="Times New Roman" w:cs="Times New Roman"/>
                <w:sz w:val="24"/>
                <w:szCs w:val="24"/>
              </w:rPr>
              <w:t xml:space="preserve"> з метою </w:t>
            </w:r>
            <w:proofErr w:type="spellStart"/>
            <w:r w:rsidRPr="009A551A">
              <w:rPr>
                <w:rFonts w:ascii="Times New Roman" w:eastAsia="Times New Roman" w:hAnsi="Times New Roman" w:cs="Times New Roman"/>
                <w:sz w:val="24"/>
                <w:szCs w:val="24"/>
              </w:rPr>
              <w:t>їх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використання</w:t>
            </w:r>
            <w:proofErr w:type="spellEnd"/>
            <w:r w:rsidRPr="009A551A">
              <w:rPr>
                <w:rFonts w:ascii="Times New Roman" w:eastAsia="Times New Roman" w:hAnsi="Times New Roman" w:cs="Times New Roman"/>
                <w:sz w:val="24"/>
                <w:szCs w:val="24"/>
              </w:rPr>
              <w:t xml:space="preserve"> в </w:t>
            </w:r>
            <w:proofErr w:type="spellStart"/>
            <w:r w:rsidRPr="009A551A">
              <w:rPr>
                <w:rFonts w:ascii="Times New Roman" w:eastAsia="Times New Roman" w:hAnsi="Times New Roman" w:cs="Times New Roman"/>
                <w:sz w:val="24"/>
                <w:szCs w:val="24"/>
              </w:rPr>
              <w:t>цілях</w:t>
            </w:r>
            <w:proofErr w:type="spellEnd"/>
            <w:r w:rsidRPr="009A551A">
              <w:rPr>
                <w:rFonts w:ascii="Times New Roman" w:eastAsia="Times New Roman" w:hAnsi="Times New Roman" w:cs="Times New Roman"/>
                <w:sz w:val="24"/>
                <w:szCs w:val="24"/>
              </w:rPr>
              <w:t xml:space="preserve">, не </w:t>
            </w:r>
            <w:proofErr w:type="spellStart"/>
            <w:r w:rsidRPr="009A551A">
              <w:rPr>
                <w:rFonts w:ascii="Times New Roman" w:eastAsia="Times New Roman" w:hAnsi="Times New Roman" w:cs="Times New Roman"/>
                <w:sz w:val="24"/>
                <w:szCs w:val="24"/>
              </w:rPr>
              <w:t>пов’язаних</w:t>
            </w:r>
            <w:proofErr w:type="spellEnd"/>
            <w:r w:rsidRPr="009A551A">
              <w:rPr>
                <w:rFonts w:ascii="Times New Roman" w:eastAsia="Times New Roman" w:hAnsi="Times New Roman" w:cs="Times New Roman"/>
                <w:sz w:val="24"/>
                <w:szCs w:val="24"/>
              </w:rPr>
              <w:t xml:space="preserve"> з </w:t>
            </w:r>
            <w:proofErr w:type="spellStart"/>
            <w:r w:rsidRPr="009A551A">
              <w:rPr>
                <w:rFonts w:ascii="Times New Roman" w:eastAsia="Times New Roman" w:hAnsi="Times New Roman" w:cs="Times New Roman"/>
                <w:sz w:val="24"/>
                <w:szCs w:val="24"/>
              </w:rPr>
              <w:t>веденням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переведення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земельних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ділянок</w:t>
            </w:r>
            <w:proofErr w:type="spellEnd"/>
            <w:r w:rsidRPr="009A551A">
              <w:rPr>
                <w:rFonts w:ascii="Times New Roman" w:eastAsia="Times New Roman" w:hAnsi="Times New Roman" w:cs="Times New Roman"/>
                <w:sz w:val="24"/>
                <w:szCs w:val="24"/>
              </w:rPr>
              <w:t xml:space="preserve"> до </w:t>
            </w:r>
            <w:proofErr w:type="spellStart"/>
            <w:r w:rsidRPr="009A551A">
              <w:rPr>
                <w:rFonts w:ascii="Times New Roman" w:eastAsia="Times New Roman" w:hAnsi="Times New Roman" w:cs="Times New Roman"/>
                <w:sz w:val="24"/>
                <w:szCs w:val="24"/>
              </w:rPr>
              <w:t>нелісових</w:t>
            </w:r>
            <w:proofErr w:type="spellEnd"/>
            <w:r w:rsidRPr="009A551A">
              <w:rPr>
                <w:rFonts w:ascii="Times New Roman" w:eastAsia="Times New Roman" w:hAnsi="Times New Roman" w:cs="Times New Roman"/>
                <w:sz w:val="24"/>
                <w:szCs w:val="24"/>
              </w:rPr>
              <w:t xml:space="preserve"> земель </w:t>
            </w:r>
            <w:proofErr w:type="spellStart"/>
            <w:r w:rsidRPr="009A551A">
              <w:rPr>
                <w:rFonts w:ascii="Times New Roman" w:eastAsia="Times New Roman" w:hAnsi="Times New Roman" w:cs="Times New Roman"/>
                <w:sz w:val="24"/>
                <w:szCs w:val="24"/>
              </w:rPr>
              <w:t>здійснюються</w:t>
            </w:r>
            <w:proofErr w:type="spellEnd"/>
            <w:r w:rsidRPr="009A551A">
              <w:rPr>
                <w:rFonts w:ascii="Times New Roman" w:eastAsia="Times New Roman" w:hAnsi="Times New Roman" w:cs="Times New Roman"/>
                <w:sz w:val="24"/>
                <w:szCs w:val="24"/>
              </w:rPr>
              <w:t xml:space="preserve"> в порядку, </w:t>
            </w:r>
            <w:proofErr w:type="spellStart"/>
            <w:r w:rsidRPr="009A551A">
              <w:rPr>
                <w:rFonts w:ascii="Times New Roman" w:eastAsia="Times New Roman" w:hAnsi="Times New Roman" w:cs="Times New Roman"/>
                <w:sz w:val="24"/>
                <w:szCs w:val="24"/>
              </w:rPr>
              <w:t>затвердженому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Кабінетом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Міністрів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w:t>
            </w:r>
          </w:p>
        </w:tc>
        <w:tc>
          <w:tcPr>
            <w:tcW w:w="7654" w:type="dxa"/>
            <w:shd w:val="clear" w:color="auto" w:fill="auto"/>
            <w:tcMar>
              <w:top w:w="100" w:type="dxa"/>
              <w:left w:w="100" w:type="dxa"/>
              <w:bottom w:w="100" w:type="dxa"/>
              <w:right w:w="100" w:type="dxa"/>
            </w:tcMar>
          </w:tcPr>
          <w:p w14:paraId="6659725C"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58.</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Вирішення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питань</w:t>
            </w:r>
            <w:proofErr w:type="spellEnd"/>
            <w:r w:rsidRPr="009A551A">
              <w:rPr>
                <w:rFonts w:ascii="Times New Roman" w:eastAsia="Times New Roman" w:hAnsi="Times New Roman" w:cs="Times New Roman"/>
                <w:sz w:val="24"/>
                <w:szCs w:val="24"/>
              </w:rPr>
              <w:t xml:space="preserve"> про </w:t>
            </w:r>
            <w:proofErr w:type="spellStart"/>
            <w:r w:rsidRPr="009A551A">
              <w:rPr>
                <w:rFonts w:ascii="Times New Roman" w:eastAsia="Times New Roman" w:hAnsi="Times New Roman" w:cs="Times New Roman"/>
                <w:sz w:val="24"/>
                <w:szCs w:val="24"/>
              </w:rPr>
              <w:t>збереження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вирубування</w:t>
            </w:r>
            <w:proofErr w:type="spellEnd"/>
            <w:r w:rsidRPr="009A551A">
              <w:rPr>
                <w:rFonts w:ascii="Times New Roman" w:eastAsia="Times New Roman" w:hAnsi="Times New Roman" w:cs="Times New Roman"/>
                <w:sz w:val="24"/>
                <w:szCs w:val="24"/>
              </w:rPr>
              <w:t xml:space="preserve"> дерев і </w:t>
            </w:r>
            <w:proofErr w:type="spellStart"/>
            <w:r w:rsidRPr="009A551A">
              <w:rPr>
                <w:rFonts w:ascii="Times New Roman" w:eastAsia="Times New Roman" w:hAnsi="Times New Roman" w:cs="Times New Roman"/>
                <w:sz w:val="24"/>
                <w:szCs w:val="24"/>
              </w:rPr>
              <w:t>чагарників</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разі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зміни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цільового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призначення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земельних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ділянок</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встановлення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сервітуту</w:t>
            </w:r>
            <w:proofErr w:type="spellEnd"/>
            <w:r w:rsidRPr="009A551A">
              <w:rPr>
                <w:rFonts w:ascii="Times New Roman" w:eastAsia="Times New Roman" w:hAnsi="Times New Roman" w:cs="Times New Roman"/>
                <w:sz w:val="24"/>
                <w:szCs w:val="24"/>
              </w:rPr>
              <w:t xml:space="preserve"> з метою </w:t>
            </w:r>
            <w:proofErr w:type="spellStart"/>
            <w:r w:rsidRPr="009A551A">
              <w:rPr>
                <w:rFonts w:ascii="Times New Roman" w:eastAsia="Times New Roman" w:hAnsi="Times New Roman" w:cs="Times New Roman"/>
                <w:sz w:val="24"/>
                <w:szCs w:val="24"/>
              </w:rPr>
              <w:t>їх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використання</w:t>
            </w:r>
            <w:proofErr w:type="spellEnd"/>
            <w:r w:rsidRPr="009A551A">
              <w:rPr>
                <w:rFonts w:ascii="Times New Roman" w:eastAsia="Times New Roman" w:hAnsi="Times New Roman" w:cs="Times New Roman"/>
                <w:sz w:val="24"/>
                <w:szCs w:val="24"/>
              </w:rPr>
              <w:t xml:space="preserve"> в </w:t>
            </w:r>
            <w:proofErr w:type="spellStart"/>
            <w:r w:rsidRPr="009A551A">
              <w:rPr>
                <w:rFonts w:ascii="Times New Roman" w:eastAsia="Times New Roman" w:hAnsi="Times New Roman" w:cs="Times New Roman"/>
                <w:sz w:val="24"/>
                <w:szCs w:val="24"/>
              </w:rPr>
              <w:t>цілях</w:t>
            </w:r>
            <w:proofErr w:type="spellEnd"/>
            <w:r w:rsidRPr="009A551A">
              <w:rPr>
                <w:rFonts w:ascii="Times New Roman" w:eastAsia="Times New Roman" w:hAnsi="Times New Roman" w:cs="Times New Roman"/>
                <w:sz w:val="24"/>
                <w:szCs w:val="24"/>
              </w:rPr>
              <w:t xml:space="preserve">, не </w:t>
            </w:r>
            <w:proofErr w:type="spellStart"/>
            <w:r w:rsidRPr="009A551A">
              <w:rPr>
                <w:rFonts w:ascii="Times New Roman" w:eastAsia="Times New Roman" w:hAnsi="Times New Roman" w:cs="Times New Roman"/>
                <w:sz w:val="24"/>
                <w:szCs w:val="24"/>
              </w:rPr>
              <w:t>пов’язаних</w:t>
            </w:r>
            <w:proofErr w:type="spellEnd"/>
            <w:r w:rsidRPr="009A551A">
              <w:rPr>
                <w:rFonts w:ascii="Times New Roman" w:eastAsia="Times New Roman" w:hAnsi="Times New Roman" w:cs="Times New Roman"/>
                <w:sz w:val="24"/>
                <w:szCs w:val="24"/>
              </w:rPr>
              <w:t xml:space="preserve"> з </w:t>
            </w:r>
            <w:proofErr w:type="spellStart"/>
            <w:r w:rsidRPr="009A551A">
              <w:rPr>
                <w:rFonts w:ascii="Times New Roman" w:eastAsia="Times New Roman" w:hAnsi="Times New Roman" w:cs="Times New Roman"/>
                <w:sz w:val="24"/>
                <w:szCs w:val="24"/>
              </w:rPr>
              <w:t>веденням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p>
          <w:p w14:paraId="1085198D"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5D31FFCD"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sz w:val="24"/>
                <w:szCs w:val="24"/>
              </w:rPr>
              <w:t xml:space="preserve">Порядок </w:t>
            </w:r>
            <w:proofErr w:type="spellStart"/>
            <w:r w:rsidRPr="009A551A">
              <w:rPr>
                <w:rFonts w:ascii="Times New Roman" w:eastAsia="Times New Roman" w:hAnsi="Times New Roman" w:cs="Times New Roman"/>
                <w:sz w:val="24"/>
                <w:szCs w:val="24"/>
              </w:rPr>
              <w:t>вирубування</w:t>
            </w:r>
            <w:proofErr w:type="spellEnd"/>
            <w:r w:rsidRPr="009A551A">
              <w:rPr>
                <w:rFonts w:ascii="Times New Roman" w:eastAsia="Times New Roman" w:hAnsi="Times New Roman" w:cs="Times New Roman"/>
                <w:sz w:val="24"/>
                <w:szCs w:val="24"/>
              </w:rPr>
              <w:t xml:space="preserve"> дерев і </w:t>
            </w:r>
            <w:proofErr w:type="spellStart"/>
            <w:r w:rsidRPr="009A551A">
              <w:rPr>
                <w:rFonts w:ascii="Times New Roman" w:eastAsia="Times New Roman" w:hAnsi="Times New Roman" w:cs="Times New Roman"/>
                <w:sz w:val="24"/>
                <w:szCs w:val="24"/>
              </w:rPr>
              <w:t>чагарників</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використання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одержаної</w:t>
            </w:r>
            <w:proofErr w:type="spellEnd"/>
            <w:r w:rsidRPr="009A551A">
              <w:rPr>
                <w:rFonts w:ascii="Times New Roman" w:eastAsia="Times New Roman" w:hAnsi="Times New Roman" w:cs="Times New Roman"/>
                <w:sz w:val="24"/>
                <w:szCs w:val="24"/>
              </w:rPr>
              <w:t xml:space="preserve"> при </w:t>
            </w:r>
            <w:proofErr w:type="spellStart"/>
            <w:r w:rsidRPr="009A551A">
              <w:rPr>
                <w:rFonts w:ascii="Times New Roman" w:eastAsia="Times New Roman" w:hAnsi="Times New Roman" w:cs="Times New Roman"/>
                <w:sz w:val="24"/>
                <w:szCs w:val="24"/>
              </w:rPr>
              <w:t>цьому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деревини</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разі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зміни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цільового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призначення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земельних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ділянок</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встановлення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сервітуту</w:t>
            </w:r>
            <w:proofErr w:type="spellEnd"/>
            <w:r w:rsidRPr="009A551A">
              <w:rPr>
                <w:rFonts w:ascii="Times New Roman" w:eastAsia="Times New Roman" w:hAnsi="Times New Roman" w:cs="Times New Roman"/>
                <w:sz w:val="24"/>
                <w:szCs w:val="24"/>
              </w:rPr>
              <w:t xml:space="preserve"> з метою </w:t>
            </w:r>
            <w:proofErr w:type="spellStart"/>
            <w:r w:rsidRPr="009A551A">
              <w:rPr>
                <w:rFonts w:ascii="Times New Roman" w:eastAsia="Times New Roman" w:hAnsi="Times New Roman" w:cs="Times New Roman"/>
                <w:sz w:val="24"/>
                <w:szCs w:val="24"/>
              </w:rPr>
              <w:t>їх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використання</w:t>
            </w:r>
            <w:proofErr w:type="spellEnd"/>
            <w:r w:rsidRPr="009A551A">
              <w:rPr>
                <w:rFonts w:ascii="Times New Roman" w:eastAsia="Times New Roman" w:hAnsi="Times New Roman" w:cs="Times New Roman"/>
                <w:sz w:val="24"/>
                <w:szCs w:val="24"/>
              </w:rPr>
              <w:t xml:space="preserve"> в </w:t>
            </w:r>
            <w:proofErr w:type="spellStart"/>
            <w:r w:rsidRPr="009A551A">
              <w:rPr>
                <w:rFonts w:ascii="Times New Roman" w:eastAsia="Times New Roman" w:hAnsi="Times New Roman" w:cs="Times New Roman"/>
                <w:sz w:val="24"/>
                <w:szCs w:val="24"/>
              </w:rPr>
              <w:t>цілях</w:t>
            </w:r>
            <w:proofErr w:type="spellEnd"/>
            <w:r w:rsidRPr="009A551A">
              <w:rPr>
                <w:rFonts w:ascii="Times New Roman" w:eastAsia="Times New Roman" w:hAnsi="Times New Roman" w:cs="Times New Roman"/>
                <w:sz w:val="24"/>
                <w:szCs w:val="24"/>
              </w:rPr>
              <w:t xml:space="preserve">, не </w:t>
            </w:r>
            <w:proofErr w:type="spellStart"/>
            <w:r w:rsidRPr="009A551A">
              <w:rPr>
                <w:rFonts w:ascii="Times New Roman" w:eastAsia="Times New Roman" w:hAnsi="Times New Roman" w:cs="Times New Roman"/>
                <w:sz w:val="24"/>
                <w:szCs w:val="24"/>
              </w:rPr>
              <w:t>пов’язаних</w:t>
            </w:r>
            <w:proofErr w:type="spellEnd"/>
            <w:r w:rsidRPr="009A551A">
              <w:rPr>
                <w:rFonts w:ascii="Times New Roman" w:eastAsia="Times New Roman" w:hAnsi="Times New Roman" w:cs="Times New Roman"/>
                <w:sz w:val="24"/>
                <w:szCs w:val="24"/>
              </w:rPr>
              <w:t xml:space="preserve"> з </w:t>
            </w:r>
            <w:proofErr w:type="spellStart"/>
            <w:r w:rsidRPr="009A551A">
              <w:rPr>
                <w:rFonts w:ascii="Times New Roman" w:eastAsia="Times New Roman" w:hAnsi="Times New Roman" w:cs="Times New Roman"/>
                <w:sz w:val="24"/>
                <w:szCs w:val="24"/>
              </w:rPr>
              <w:t>веденням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w:t>
            </w:r>
            <w:r w:rsidRPr="009A551A">
              <w:rPr>
                <w:rFonts w:ascii="Times New Roman" w:eastAsia="Times New Roman" w:hAnsi="Times New Roman" w:cs="Times New Roman"/>
                <w:b/>
                <w:sz w:val="24"/>
                <w:szCs w:val="24"/>
              </w:rPr>
              <w:t xml:space="preserve">на </w:t>
            </w:r>
            <w:proofErr w:type="spellStart"/>
            <w:r w:rsidRPr="009A551A">
              <w:rPr>
                <w:rFonts w:ascii="Times New Roman" w:eastAsia="Times New Roman" w:hAnsi="Times New Roman" w:cs="Times New Roman"/>
                <w:b/>
                <w:sz w:val="24"/>
                <w:szCs w:val="24"/>
              </w:rPr>
              <w:t>земельних</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лісових</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ділянках</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наданих</w:t>
            </w:r>
            <w:proofErr w:type="spellEnd"/>
            <w:r w:rsidRPr="009A551A">
              <w:rPr>
                <w:rFonts w:ascii="Times New Roman" w:eastAsia="Times New Roman" w:hAnsi="Times New Roman" w:cs="Times New Roman"/>
                <w:b/>
                <w:sz w:val="24"/>
                <w:szCs w:val="24"/>
              </w:rPr>
              <w:t xml:space="preserve"> на </w:t>
            </w:r>
            <w:proofErr w:type="spellStart"/>
            <w:r w:rsidRPr="009A551A">
              <w:rPr>
                <w:rFonts w:ascii="Times New Roman" w:eastAsia="Times New Roman" w:hAnsi="Times New Roman" w:cs="Times New Roman"/>
                <w:b/>
                <w:sz w:val="24"/>
                <w:szCs w:val="24"/>
              </w:rPr>
              <w:t>підставі</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угод</w:t>
            </w:r>
            <w:proofErr w:type="spellEnd"/>
            <w:r w:rsidRPr="009A551A">
              <w:rPr>
                <w:rFonts w:ascii="Times New Roman" w:eastAsia="Times New Roman" w:hAnsi="Times New Roman" w:cs="Times New Roman"/>
                <w:b/>
                <w:sz w:val="24"/>
                <w:szCs w:val="24"/>
              </w:rPr>
              <w:t xml:space="preserve"> на </w:t>
            </w:r>
            <w:proofErr w:type="spellStart"/>
            <w:r w:rsidRPr="009A551A">
              <w:rPr>
                <w:rFonts w:ascii="Times New Roman" w:eastAsia="Times New Roman" w:hAnsi="Times New Roman" w:cs="Times New Roman"/>
                <w:b/>
                <w:sz w:val="24"/>
                <w:szCs w:val="24"/>
              </w:rPr>
              <w:t>проведення</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розвідувальних</w:t>
            </w:r>
            <w:proofErr w:type="spellEnd"/>
            <w:r w:rsidRPr="009A551A">
              <w:rPr>
                <w:rFonts w:ascii="Times New Roman" w:eastAsia="Times New Roman" w:hAnsi="Times New Roman" w:cs="Times New Roman"/>
                <w:b/>
                <w:sz w:val="24"/>
                <w:szCs w:val="24"/>
              </w:rPr>
              <w:t xml:space="preserve"> та </w:t>
            </w:r>
            <w:proofErr w:type="spellStart"/>
            <w:r w:rsidRPr="009A551A">
              <w:rPr>
                <w:rFonts w:ascii="Times New Roman" w:eastAsia="Times New Roman" w:hAnsi="Times New Roman" w:cs="Times New Roman"/>
                <w:b/>
                <w:sz w:val="24"/>
                <w:szCs w:val="24"/>
              </w:rPr>
              <w:t>видобувних</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робіт</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відповідно</w:t>
            </w:r>
            <w:proofErr w:type="spellEnd"/>
            <w:r w:rsidRPr="009A551A">
              <w:rPr>
                <w:rFonts w:ascii="Times New Roman" w:eastAsia="Times New Roman" w:hAnsi="Times New Roman" w:cs="Times New Roman"/>
                <w:b/>
                <w:sz w:val="24"/>
                <w:szCs w:val="24"/>
              </w:rPr>
              <w:t xml:space="preserve"> до </w:t>
            </w:r>
            <w:proofErr w:type="spellStart"/>
            <w:r w:rsidRPr="009A551A">
              <w:rPr>
                <w:rFonts w:ascii="Times New Roman" w:eastAsia="Times New Roman" w:hAnsi="Times New Roman" w:cs="Times New Roman"/>
                <w:b/>
                <w:sz w:val="24"/>
                <w:szCs w:val="24"/>
              </w:rPr>
              <w:t>статті</w:t>
            </w:r>
            <w:proofErr w:type="spellEnd"/>
            <w:r w:rsidRPr="009A551A">
              <w:rPr>
                <w:rFonts w:ascii="Times New Roman" w:eastAsia="Times New Roman" w:hAnsi="Times New Roman" w:cs="Times New Roman"/>
                <w:b/>
                <w:sz w:val="24"/>
                <w:szCs w:val="24"/>
              </w:rPr>
              <w:t xml:space="preserve"> 97</w:t>
            </w:r>
            <w:r w:rsidRPr="009A551A">
              <w:rPr>
                <w:rFonts w:ascii="Times New Roman" w:eastAsia="Times New Roman" w:hAnsi="Times New Roman" w:cs="Times New Roman"/>
                <w:b/>
                <w:sz w:val="24"/>
                <w:szCs w:val="24"/>
                <w:vertAlign w:val="superscript"/>
              </w:rPr>
              <w:t>1</w:t>
            </w:r>
            <w:r w:rsidRPr="009A551A">
              <w:rPr>
                <w:rFonts w:ascii="Times New Roman" w:eastAsia="Times New Roman" w:hAnsi="Times New Roman" w:cs="Times New Roman"/>
                <w:b/>
                <w:sz w:val="24"/>
                <w:szCs w:val="24"/>
              </w:rPr>
              <w:t xml:space="preserve"> Земельного кодексу </w:t>
            </w:r>
            <w:proofErr w:type="spellStart"/>
            <w:r w:rsidRPr="009A551A">
              <w:rPr>
                <w:rFonts w:ascii="Times New Roman" w:eastAsia="Times New Roman" w:hAnsi="Times New Roman" w:cs="Times New Roman"/>
                <w:b/>
                <w:sz w:val="24"/>
                <w:szCs w:val="24"/>
              </w:rPr>
              <w:t>України</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переведення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земельних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ділянок</w:t>
            </w:r>
            <w:proofErr w:type="spellEnd"/>
            <w:r w:rsidRPr="009A551A">
              <w:rPr>
                <w:rFonts w:ascii="Times New Roman" w:eastAsia="Times New Roman" w:hAnsi="Times New Roman" w:cs="Times New Roman"/>
                <w:sz w:val="24"/>
                <w:szCs w:val="24"/>
              </w:rPr>
              <w:t xml:space="preserve"> до </w:t>
            </w:r>
            <w:proofErr w:type="spellStart"/>
            <w:r w:rsidRPr="009A551A">
              <w:rPr>
                <w:rFonts w:ascii="Times New Roman" w:eastAsia="Times New Roman" w:hAnsi="Times New Roman" w:cs="Times New Roman"/>
                <w:sz w:val="24"/>
                <w:szCs w:val="24"/>
              </w:rPr>
              <w:t>нелісових</w:t>
            </w:r>
            <w:proofErr w:type="spellEnd"/>
            <w:r w:rsidRPr="009A551A">
              <w:rPr>
                <w:rFonts w:ascii="Times New Roman" w:eastAsia="Times New Roman" w:hAnsi="Times New Roman" w:cs="Times New Roman"/>
                <w:sz w:val="24"/>
                <w:szCs w:val="24"/>
              </w:rPr>
              <w:t xml:space="preserve"> земель </w:t>
            </w:r>
            <w:proofErr w:type="spellStart"/>
            <w:r w:rsidRPr="009A551A">
              <w:rPr>
                <w:rFonts w:ascii="Times New Roman" w:eastAsia="Times New Roman" w:hAnsi="Times New Roman" w:cs="Times New Roman"/>
                <w:sz w:val="24"/>
                <w:szCs w:val="24"/>
              </w:rPr>
              <w:t>здійснюються</w:t>
            </w:r>
            <w:proofErr w:type="spellEnd"/>
            <w:r w:rsidRPr="009A551A">
              <w:rPr>
                <w:rFonts w:ascii="Times New Roman" w:eastAsia="Times New Roman" w:hAnsi="Times New Roman" w:cs="Times New Roman"/>
                <w:sz w:val="24"/>
                <w:szCs w:val="24"/>
              </w:rPr>
              <w:t xml:space="preserve"> в порядку, </w:t>
            </w:r>
            <w:proofErr w:type="spellStart"/>
            <w:r w:rsidRPr="009A551A">
              <w:rPr>
                <w:rFonts w:ascii="Times New Roman" w:eastAsia="Times New Roman" w:hAnsi="Times New Roman" w:cs="Times New Roman"/>
                <w:sz w:val="24"/>
                <w:szCs w:val="24"/>
              </w:rPr>
              <w:t>затвердженому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Кабінетом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Міністрів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w:t>
            </w:r>
          </w:p>
        </w:tc>
      </w:tr>
      <w:tr w:rsidR="004837A2" w:rsidRPr="009A551A" w14:paraId="49AE2728" w14:textId="77777777" w:rsidTr="001944EE">
        <w:tc>
          <w:tcPr>
            <w:tcW w:w="7755" w:type="dxa"/>
            <w:shd w:val="clear" w:color="auto" w:fill="auto"/>
            <w:tcMar>
              <w:top w:w="100" w:type="dxa"/>
              <w:left w:w="100" w:type="dxa"/>
              <w:bottom w:w="100" w:type="dxa"/>
              <w:right w:w="100" w:type="dxa"/>
            </w:tcMar>
          </w:tcPr>
          <w:p w14:paraId="4A3F372A"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iCs/>
                <w:sz w:val="24"/>
                <w:szCs w:val="24"/>
              </w:rPr>
            </w:pPr>
            <w:proofErr w:type="spellStart"/>
            <w:r w:rsidRPr="009A551A">
              <w:rPr>
                <w:rFonts w:ascii="Times New Roman" w:eastAsia="Times New Roman" w:hAnsi="Times New Roman" w:cs="Times New Roman"/>
                <w:bCs/>
                <w:i/>
                <w:iCs/>
                <w:sz w:val="24"/>
                <w:szCs w:val="24"/>
              </w:rPr>
              <w:t>Стаття</w:t>
            </w:r>
            <w:proofErr w:type="spellEnd"/>
            <w:r w:rsidRPr="009A551A">
              <w:rPr>
                <w:rFonts w:ascii="Times New Roman" w:eastAsia="Times New Roman" w:hAnsi="Times New Roman" w:cs="Times New Roman"/>
                <w:bCs/>
                <w:i/>
                <w:iCs/>
                <w:sz w:val="24"/>
                <w:szCs w:val="24"/>
              </w:rPr>
              <w:t xml:space="preserve"> 69.</w:t>
            </w:r>
            <w:r w:rsidRPr="009A551A">
              <w:rPr>
                <w:rFonts w:ascii="Times New Roman" w:eastAsia="Times New Roman" w:hAnsi="Times New Roman" w:cs="Times New Roman"/>
                <w:i/>
                <w:iCs/>
                <w:sz w:val="24"/>
                <w:szCs w:val="24"/>
              </w:rPr>
              <w:t xml:space="preserve"> </w:t>
            </w:r>
            <w:proofErr w:type="spellStart"/>
            <w:r w:rsidRPr="009A551A">
              <w:rPr>
                <w:rFonts w:ascii="Times New Roman" w:eastAsia="Times New Roman" w:hAnsi="Times New Roman" w:cs="Times New Roman"/>
                <w:i/>
                <w:iCs/>
                <w:sz w:val="24"/>
                <w:szCs w:val="24"/>
              </w:rPr>
              <w:t>Спеціальний</w:t>
            </w:r>
            <w:proofErr w:type="spellEnd"/>
            <w:r w:rsidRPr="009A551A">
              <w:rPr>
                <w:rFonts w:ascii="Times New Roman" w:eastAsia="Times New Roman" w:hAnsi="Times New Roman" w:cs="Times New Roman"/>
                <w:i/>
                <w:iCs/>
                <w:sz w:val="24"/>
                <w:szCs w:val="24"/>
              </w:rPr>
              <w:t xml:space="preserve"> </w:t>
            </w:r>
            <w:proofErr w:type="spellStart"/>
            <w:r w:rsidRPr="009A551A">
              <w:rPr>
                <w:rFonts w:ascii="Times New Roman" w:eastAsia="Times New Roman" w:hAnsi="Times New Roman" w:cs="Times New Roman"/>
                <w:i/>
                <w:iCs/>
                <w:sz w:val="24"/>
                <w:szCs w:val="24"/>
              </w:rPr>
              <w:t>дозвіл</w:t>
            </w:r>
            <w:proofErr w:type="spellEnd"/>
            <w:r w:rsidRPr="009A551A">
              <w:rPr>
                <w:rFonts w:ascii="Times New Roman" w:eastAsia="Times New Roman" w:hAnsi="Times New Roman" w:cs="Times New Roman"/>
                <w:i/>
                <w:iCs/>
                <w:sz w:val="24"/>
                <w:szCs w:val="24"/>
              </w:rPr>
              <w:t xml:space="preserve"> на </w:t>
            </w:r>
            <w:proofErr w:type="spellStart"/>
            <w:r w:rsidRPr="009A551A">
              <w:rPr>
                <w:rFonts w:ascii="Times New Roman" w:eastAsia="Times New Roman" w:hAnsi="Times New Roman" w:cs="Times New Roman"/>
                <w:i/>
                <w:iCs/>
                <w:sz w:val="24"/>
                <w:szCs w:val="24"/>
              </w:rPr>
              <w:t>використання</w:t>
            </w:r>
            <w:proofErr w:type="spellEnd"/>
            <w:r w:rsidRPr="009A551A">
              <w:rPr>
                <w:rFonts w:ascii="Times New Roman" w:eastAsia="Times New Roman" w:hAnsi="Times New Roman" w:cs="Times New Roman"/>
                <w:i/>
                <w:iCs/>
                <w:sz w:val="24"/>
                <w:szCs w:val="24"/>
              </w:rPr>
              <w:t xml:space="preserve"> </w:t>
            </w:r>
            <w:proofErr w:type="spellStart"/>
            <w:r w:rsidRPr="009A551A">
              <w:rPr>
                <w:rFonts w:ascii="Times New Roman" w:eastAsia="Times New Roman" w:hAnsi="Times New Roman" w:cs="Times New Roman"/>
                <w:i/>
                <w:iCs/>
                <w:sz w:val="24"/>
                <w:szCs w:val="24"/>
              </w:rPr>
              <w:t>лісових</w:t>
            </w:r>
            <w:proofErr w:type="spellEnd"/>
            <w:r w:rsidRPr="009A551A">
              <w:rPr>
                <w:rFonts w:ascii="Times New Roman" w:eastAsia="Times New Roman" w:hAnsi="Times New Roman" w:cs="Times New Roman"/>
                <w:i/>
                <w:iCs/>
                <w:sz w:val="24"/>
                <w:szCs w:val="24"/>
              </w:rPr>
              <w:t xml:space="preserve"> </w:t>
            </w:r>
            <w:proofErr w:type="spellStart"/>
            <w:r w:rsidRPr="009A551A">
              <w:rPr>
                <w:rFonts w:ascii="Times New Roman" w:eastAsia="Times New Roman" w:hAnsi="Times New Roman" w:cs="Times New Roman"/>
                <w:i/>
                <w:iCs/>
                <w:sz w:val="24"/>
                <w:szCs w:val="24"/>
              </w:rPr>
              <w:t>ресурсів</w:t>
            </w:r>
            <w:proofErr w:type="spellEnd"/>
          </w:p>
          <w:p w14:paraId="76340FE9" w14:textId="77777777" w:rsidR="000A3F3F" w:rsidRPr="009A551A" w:rsidRDefault="000A3F3F"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6534CB0"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Спеціальне</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використання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ресурсів</w:t>
            </w:r>
            <w:proofErr w:type="spellEnd"/>
            <w:r w:rsidRPr="009A551A">
              <w:rPr>
                <w:rFonts w:ascii="Times New Roman" w:eastAsia="Times New Roman" w:hAnsi="Times New Roman" w:cs="Times New Roman"/>
                <w:sz w:val="24"/>
                <w:szCs w:val="24"/>
              </w:rPr>
              <w:t xml:space="preserve"> на </w:t>
            </w:r>
            <w:proofErr w:type="spellStart"/>
            <w:r w:rsidRPr="009A551A">
              <w:rPr>
                <w:rFonts w:ascii="Times New Roman" w:eastAsia="Times New Roman" w:hAnsi="Times New Roman" w:cs="Times New Roman"/>
                <w:sz w:val="24"/>
                <w:szCs w:val="24"/>
              </w:rPr>
              <w:t>виділеній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лісовій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ділянці</w:t>
            </w:r>
            <w:proofErr w:type="spellEnd"/>
            <w:r w:rsidRPr="009A551A">
              <w:rPr>
                <w:rFonts w:ascii="Times New Roman" w:eastAsia="Times New Roman" w:hAnsi="Times New Roman" w:cs="Times New Roman"/>
                <w:sz w:val="24"/>
                <w:szCs w:val="24"/>
              </w:rPr>
              <w:t xml:space="preserve"> проводиться за </w:t>
            </w:r>
            <w:proofErr w:type="spellStart"/>
            <w:r w:rsidRPr="009A551A">
              <w:rPr>
                <w:rFonts w:ascii="Times New Roman" w:eastAsia="Times New Roman" w:hAnsi="Times New Roman" w:cs="Times New Roman"/>
                <w:sz w:val="24"/>
                <w:szCs w:val="24"/>
              </w:rPr>
              <w:t>спеціальним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дозволом</w:t>
            </w:r>
            <w:proofErr w:type="spellEnd"/>
            <w:r w:rsidRPr="009A551A">
              <w:rPr>
                <w:rFonts w:ascii="Times New Roman" w:eastAsia="Times New Roman" w:hAnsi="Times New Roman" w:cs="Times New Roman"/>
                <w:sz w:val="24"/>
                <w:szCs w:val="24"/>
              </w:rPr>
              <w:t xml:space="preserve"> </w:t>
            </w:r>
            <w:r w:rsidRPr="009A551A">
              <w:rPr>
                <w:rFonts w:ascii="Times New Roman" w:eastAsia="Times New Roman" w:hAnsi="Times New Roman" w:cs="Times New Roman"/>
                <w:i/>
                <w:iCs/>
                <w:sz w:val="24"/>
                <w:szCs w:val="24"/>
              </w:rPr>
              <w:t xml:space="preserve">- </w:t>
            </w:r>
            <w:proofErr w:type="spellStart"/>
            <w:r w:rsidRPr="009A551A">
              <w:rPr>
                <w:rFonts w:ascii="Times New Roman" w:eastAsia="Times New Roman" w:hAnsi="Times New Roman" w:cs="Times New Roman"/>
                <w:i/>
                <w:iCs/>
                <w:sz w:val="24"/>
                <w:szCs w:val="24"/>
              </w:rPr>
              <w:t>лісорубний</w:t>
            </w:r>
            <w:proofErr w:type="spellEnd"/>
            <w:r w:rsidRPr="009A551A">
              <w:rPr>
                <w:rFonts w:ascii="Times New Roman" w:eastAsia="Times New Roman" w:hAnsi="Times New Roman" w:cs="Times New Roman"/>
                <w:i/>
                <w:iCs/>
                <w:sz w:val="24"/>
                <w:szCs w:val="24"/>
              </w:rPr>
              <w:t xml:space="preserve"> квиток </w:t>
            </w:r>
            <w:proofErr w:type="spellStart"/>
            <w:r w:rsidRPr="009A551A">
              <w:rPr>
                <w:rFonts w:ascii="Times New Roman" w:eastAsia="Times New Roman" w:hAnsi="Times New Roman" w:cs="Times New Roman"/>
                <w:i/>
                <w:iCs/>
                <w:sz w:val="24"/>
                <w:szCs w:val="24"/>
              </w:rPr>
              <w:t>або</w:t>
            </w:r>
            <w:proofErr w:type="spellEnd"/>
            <w:r w:rsidRPr="009A551A">
              <w:rPr>
                <w:rFonts w:ascii="Times New Roman" w:eastAsia="Times New Roman" w:hAnsi="Times New Roman" w:cs="Times New Roman"/>
                <w:i/>
                <w:iCs/>
                <w:sz w:val="24"/>
                <w:szCs w:val="24"/>
              </w:rPr>
              <w:t xml:space="preserve"> </w:t>
            </w:r>
            <w:proofErr w:type="spellStart"/>
            <w:r w:rsidRPr="009A551A">
              <w:rPr>
                <w:rFonts w:ascii="Times New Roman" w:eastAsia="Times New Roman" w:hAnsi="Times New Roman" w:cs="Times New Roman"/>
                <w:i/>
                <w:iCs/>
                <w:sz w:val="24"/>
                <w:szCs w:val="24"/>
              </w:rPr>
              <w:t>лісовий</w:t>
            </w:r>
            <w:proofErr w:type="spellEnd"/>
            <w:r w:rsidRPr="009A551A">
              <w:rPr>
                <w:rFonts w:ascii="Times New Roman" w:eastAsia="Times New Roman" w:hAnsi="Times New Roman" w:cs="Times New Roman"/>
                <w:i/>
                <w:iCs/>
                <w:sz w:val="24"/>
                <w:szCs w:val="24"/>
              </w:rPr>
              <w:t xml:space="preserve"> квиток</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видається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безоплатно</w:t>
            </w:r>
            <w:proofErr w:type="spellEnd"/>
            <w:r w:rsidRPr="009A551A">
              <w:rPr>
                <w:rFonts w:ascii="Times New Roman" w:eastAsia="Times New Roman" w:hAnsi="Times New Roman" w:cs="Times New Roman"/>
                <w:sz w:val="24"/>
                <w:szCs w:val="24"/>
              </w:rPr>
              <w:t>.</w:t>
            </w:r>
          </w:p>
          <w:p w14:paraId="04B1DD46" w14:textId="77777777" w:rsidR="000A3F3F" w:rsidRPr="009A551A" w:rsidRDefault="000A3F3F"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p>
          <w:p w14:paraId="36827808"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proofErr w:type="spellStart"/>
            <w:r w:rsidRPr="009A551A">
              <w:rPr>
                <w:rFonts w:ascii="Times New Roman" w:eastAsia="Times New Roman" w:hAnsi="Times New Roman" w:cs="Times New Roman"/>
                <w:i/>
                <w:sz w:val="24"/>
                <w:szCs w:val="24"/>
              </w:rPr>
              <w:t>Спеціальний</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дозвіл</w:t>
            </w:r>
            <w:proofErr w:type="spellEnd"/>
            <w:r w:rsidRPr="009A551A">
              <w:rPr>
                <w:rFonts w:ascii="Times New Roman" w:eastAsia="Times New Roman" w:hAnsi="Times New Roman" w:cs="Times New Roman"/>
                <w:i/>
                <w:sz w:val="24"/>
                <w:szCs w:val="24"/>
              </w:rPr>
              <w:t xml:space="preserve"> на </w:t>
            </w:r>
            <w:proofErr w:type="spellStart"/>
            <w:r w:rsidRPr="009A551A">
              <w:rPr>
                <w:rFonts w:ascii="Times New Roman" w:eastAsia="Times New Roman" w:hAnsi="Times New Roman" w:cs="Times New Roman"/>
                <w:i/>
                <w:sz w:val="24"/>
                <w:szCs w:val="24"/>
              </w:rPr>
              <w:t>заготівлю</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деревини</w:t>
            </w:r>
            <w:proofErr w:type="spellEnd"/>
            <w:r w:rsidRPr="009A551A">
              <w:rPr>
                <w:rFonts w:ascii="Times New Roman" w:eastAsia="Times New Roman" w:hAnsi="Times New Roman" w:cs="Times New Roman"/>
                <w:i/>
                <w:sz w:val="24"/>
                <w:szCs w:val="24"/>
              </w:rPr>
              <w:t xml:space="preserve"> в порядку рубок головного </w:t>
            </w:r>
            <w:proofErr w:type="spellStart"/>
            <w:r w:rsidRPr="009A551A">
              <w:rPr>
                <w:rFonts w:ascii="Times New Roman" w:eastAsia="Times New Roman" w:hAnsi="Times New Roman" w:cs="Times New Roman"/>
                <w:i/>
                <w:sz w:val="24"/>
                <w:szCs w:val="24"/>
              </w:rPr>
              <w:t>користування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видається</w:t>
            </w:r>
            <w:proofErr w:type="spellEnd"/>
            <w:r w:rsidRPr="009A551A">
              <w:rPr>
                <w:rFonts w:ascii="Times New Roman" w:eastAsia="Times New Roman" w:hAnsi="Times New Roman" w:cs="Times New Roman"/>
                <w:i/>
                <w:sz w:val="24"/>
                <w:szCs w:val="24"/>
              </w:rPr>
              <w:t xml:space="preserve"> органом </w:t>
            </w:r>
            <w:proofErr w:type="spellStart"/>
            <w:r w:rsidRPr="009A551A">
              <w:rPr>
                <w:rFonts w:ascii="Times New Roman" w:eastAsia="Times New Roman" w:hAnsi="Times New Roman" w:cs="Times New Roman"/>
                <w:i/>
                <w:sz w:val="24"/>
                <w:szCs w:val="24"/>
              </w:rPr>
              <w:t>виконавчої</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влади</w:t>
            </w:r>
            <w:proofErr w:type="spellEnd"/>
            <w:r w:rsidRPr="009A551A">
              <w:rPr>
                <w:rFonts w:ascii="Times New Roman" w:eastAsia="Times New Roman" w:hAnsi="Times New Roman" w:cs="Times New Roman"/>
                <w:i/>
                <w:sz w:val="24"/>
                <w:szCs w:val="24"/>
              </w:rPr>
              <w:t xml:space="preserve"> з </w:t>
            </w:r>
            <w:proofErr w:type="spellStart"/>
            <w:r w:rsidRPr="009A551A">
              <w:rPr>
                <w:rFonts w:ascii="Times New Roman" w:eastAsia="Times New Roman" w:hAnsi="Times New Roman" w:cs="Times New Roman"/>
                <w:i/>
                <w:sz w:val="24"/>
                <w:szCs w:val="24"/>
              </w:rPr>
              <w:t>питань</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лісового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господарства</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Автономної</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Республіки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Крим</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центральним</w:t>
            </w:r>
            <w:proofErr w:type="spellEnd"/>
            <w:r w:rsidRPr="009A551A">
              <w:rPr>
                <w:rFonts w:ascii="Times New Roman" w:eastAsia="Times New Roman" w:hAnsi="Times New Roman" w:cs="Times New Roman"/>
                <w:i/>
                <w:sz w:val="24"/>
                <w:szCs w:val="24"/>
              </w:rPr>
              <w:t xml:space="preserve"> органом </w:t>
            </w:r>
            <w:proofErr w:type="spellStart"/>
            <w:r w:rsidRPr="009A551A">
              <w:rPr>
                <w:rFonts w:ascii="Times New Roman" w:eastAsia="Times New Roman" w:hAnsi="Times New Roman" w:cs="Times New Roman"/>
                <w:i/>
                <w:sz w:val="24"/>
                <w:szCs w:val="24"/>
              </w:rPr>
              <w:t>виконавчої</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влади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що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реалізує</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державну</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політику</w:t>
            </w:r>
            <w:proofErr w:type="spellEnd"/>
            <w:r w:rsidRPr="009A551A">
              <w:rPr>
                <w:rFonts w:ascii="Times New Roman" w:eastAsia="Times New Roman" w:hAnsi="Times New Roman" w:cs="Times New Roman"/>
                <w:i/>
                <w:sz w:val="24"/>
                <w:szCs w:val="24"/>
              </w:rPr>
              <w:t xml:space="preserve"> у </w:t>
            </w:r>
            <w:proofErr w:type="spellStart"/>
            <w:r w:rsidRPr="009A551A">
              <w:rPr>
                <w:rFonts w:ascii="Times New Roman" w:eastAsia="Times New Roman" w:hAnsi="Times New Roman" w:cs="Times New Roman"/>
                <w:i/>
                <w:sz w:val="24"/>
                <w:szCs w:val="24"/>
              </w:rPr>
              <w:t>сфері</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лісового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господарства</w:t>
            </w:r>
            <w:proofErr w:type="spellEnd"/>
            <w:r w:rsidRPr="009A551A">
              <w:rPr>
                <w:rFonts w:ascii="Times New Roman" w:eastAsia="Times New Roman" w:hAnsi="Times New Roman" w:cs="Times New Roman"/>
                <w:i/>
                <w:sz w:val="24"/>
                <w:szCs w:val="24"/>
              </w:rPr>
              <w:t>.</w:t>
            </w:r>
          </w:p>
          <w:p w14:paraId="4643AE30" w14:textId="77777777" w:rsidR="000A3F3F" w:rsidRPr="009A551A" w:rsidRDefault="000A3F3F"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2D7E34C4" w14:textId="77777777" w:rsidR="000A3F3F" w:rsidRPr="009A551A" w:rsidRDefault="000A3F3F" w:rsidP="00445FA6">
            <w:pPr>
              <w:pStyle w:val="normal"/>
              <w:widowControl w:val="0"/>
              <w:shd w:val="clear" w:color="auto" w:fill="FFFFFF"/>
              <w:spacing w:line="240" w:lineRule="auto"/>
              <w:ind w:firstLine="420"/>
              <w:jc w:val="both"/>
              <w:rPr>
                <w:rFonts w:ascii="Times New Roman" w:hAnsi="Times New Roman" w:cs="Times New Roman"/>
                <w:i/>
                <w:iCs/>
                <w:color w:val="333333"/>
                <w:sz w:val="24"/>
                <w:szCs w:val="24"/>
                <w:shd w:val="clear" w:color="auto" w:fill="FFFFFF"/>
              </w:rPr>
            </w:pPr>
            <w:proofErr w:type="spellStart"/>
            <w:r w:rsidRPr="009A551A">
              <w:rPr>
                <w:rFonts w:ascii="Times New Roman" w:hAnsi="Times New Roman" w:cs="Times New Roman"/>
                <w:i/>
                <w:iCs/>
                <w:color w:val="333333"/>
                <w:sz w:val="24"/>
                <w:szCs w:val="24"/>
                <w:shd w:val="clear" w:color="auto" w:fill="FFFFFF"/>
              </w:rPr>
              <w:t>Спеціальний</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дозвіл</w:t>
            </w:r>
            <w:proofErr w:type="spellEnd"/>
            <w:r w:rsidRPr="009A551A">
              <w:rPr>
                <w:rFonts w:ascii="Times New Roman" w:hAnsi="Times New Roman" w:cs="Times New Roman"/>
                <w:i/>
                <w:iCs/>
                <w:color w:val="333333"/>
                <w:sz w:val="24"/>
                <w:szCs w:val="24"/>
                <w:shd w:val="clear" w:color="auto" w:fill="FFFFFF"/>
              </w:rPr>
              <w:t xml:space="preserve"> на </w:t>
            </w:r>
            <w:proofErr w:type="spellStart"/>
            <w:r w:rsidRPr="009A551A">
              <w:rPr>
                <w:rFonts w:ascii="Times New Roman" w:hAnsi="Times New Roman" w:cs="Times New Roman"/>
                <w:i/>
                <w:iCs/>
                <w:color w:val="333333"/>
                <w:sz w:val="24"/>
                <w:szCs w:val="24"/>
                <w:shd w:val="clear" w:color="auto" w:fill="FFFFFF"/>
              </w:rPr>
              <w:t>інші</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види</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спеціального</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використання</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лісових</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ресурсів</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видається</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власниками</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лісів</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або</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постійними</w:t>
            </w:r>
            <w:proofErr w:type="spellEnd"/>
            <w:r w:rsidRPr="009A551A">
              <w:rPr>
                <w:rFonts w:ascii="Times New Roman" w:hAnsi="Times New Roman" w:cs="Times New Roman"/>
                <w:i/>
                <w:iCs/>
                <w:color w:val="333333"/>
                <w:sz w:val="24"/>
                <w:szCs w:val="24"/>
                <w:shd w:val="clear" w:color="auto" w:fill="FFFFFF"/>
              </w:rPr>
              <w:t xml:space="preserve"> </w:t>
            </w:r>
            <w:proofErr w:type="spellStart"/>
            <w:r w:rsidRPr="009A551A">
              <w:rPr>
                <w:rFonts w:ascii="Times New Roman" w:hAnsi="Times New Roman" w:cs="Times New Roman"/>
                <w:i/>
                <w:iCs/>
                <w:color w:val="333333"/>
                <w:sz w:val="24"/>
                <w:szCs w:val="24"/>
                <w:shd w:val="clear" w:color="auto" w:fill="FFFFFF"/>
              </w:rPr>
              <w:t>лісокористувачами</w:t>
            </w:r>
            <w:proofErr w:type="spellEnd"/>
            <w:r w:rsidRPr="009A551A">
              <w:rPr>
                <w:rFonts w:ascii="Times New Roman" w:hAnsi="Times New Roman" w:cs="Times New Roman"/>
                <w:i/>
                <w:iCs/>
                <w:color w:val="333333"/>
                <w:sz w:val="24"/>
                <w:szCs w:val="24"/>
                <w:shd w:val="clear" w:color="auto" w:fill="FFFFFF"/>
              </w:rPr>
              <w:t>.</w:t>
            </w:r>
          </w:p>
          <w:p w14:paraId="5DBB0810" w14:textId="77777777" w:rsidR="000A3F3F" w:rsidRDefault="000A3F3F"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6B3124E0" w14:textId="77777777" w:rsidR="00C83E7D" w:rsidRDefault="00C83E7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760A820" w14:textId="77777777" w:rsidR="00C83E7D" w:rsidRDefault="00C83E7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21EAC1E" w14:textId="77777777" w:rsidR="00C83E7D" w:rsidRPr="009A551A" w:rsidRDefault="00C83E7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DBDC23B"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На </w:t>
            </w:r>
            <w:proofErr w:type="spellStart"/>
            <w:r w:rsidRPr="009A551A">
              <w:rPr>
                <w:rFonts w:ascii="Times New Roman" w:eastAsia="Times New Roman" w:hAnsi="Times New Roman" w:cs="Times New Roman"/>
                <w:sz w:val="24"/>
                <w:szCs w:val="24"/>
              </w:rPr>
              <w:t>виділених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ділянках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можуть</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використовуватися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лише</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ресурси</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лише</w:t>
            </w:r>
            <w:proofErr w:type="spellEnd"/>
            <w:r w:rsidRPr="009A551A">
              <w:rPr>
                <w:rFonts w:ascii="Times New Roman" w:eastAsia="Times New Roman" w:hAnsi="Times New Roman" w:cs="Times New Roman"/>
                <w:sz w:val="24"/>
                <w:szCs w:val="24"/>
              </w:rPr>
              <w:t xml:space="preserve"> для </w:t>
            </w:r>
            <w:proofErr w:type="spellStart"/>
            <w:r w:rsidRPr="009A551A">
              <w:rPr>
                <w:rFonts w:ascii="Times New Roman" w:eastAsia="Times New Roman" w:hAnsi="Times New Roman" w:cs="Times New Roman"/>
                <w:sz w:val="24"/>
                <w:szCs w:val="24"/>
              </w:rPr>
              <w:t>цілей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передбачені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виданим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спеціальним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дозволом</w:t>
            </w:r>
            <w:proofErr w:type="spellEnd"/>
            <w:r w:rsidRPr="009A551A">
              <w:rPr>
                <w:rFonts w:ascii="Times New Roman" w:eastAsia="Times New Roman" w:hAnsi="Times New Roman" w:cs="Times New Roman"/>
                <w:sz w:val="24"/>
                <w:szCs w:val="24"/>
              </w:rPr>
              <w:t>.</w:t>
            </w:r>
          </w:p>
          <w:p w14:paraId="53D12846"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i/>
                <w:sz w:val="24"/>
                <w:szCs w:val="24"/>
              </w:rPr>
              <w:t>Спеціальний</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дозвіл</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видається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власниками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лісів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або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постійними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лісокористувачами</w:t>
            </w:r>
            <w:proofErr w:type="spellEnd"/>
            <w:r w:rsidRPr="009A551A">
              <w:rPr>
                <w:rFonts w:ascii="Times New Roman" w:eastAsia="Times New Roman" w:hAnsi="Times New Roman" w:cs="Times New Roman"/>
                <w:i/>
                <w:sz w:val="24"/>
                <w:szCs w:val="24"/>
              </w:rPr>
              <w:t xml:space="preserve"> у </w:t>
            </w:r>
            <w:proofErr w:type="spellStart"/>
            <w:r w:rsidRPr="009A551A">
              <w:rPr>
                <w:rFonts w:ascii="Times New Roman" w:eastAsia="Times New Roman" w:hAnsi="Times New Roman" w:cs="Times New Roman"/>
                <w:i/>
                <w:sz w:val="24"/>
                <w:szCs w:val="24"/>
              </w:rPr>
              <w:t>встановленому</w:t>
            </w:r>
            <w:proofErr w:type="spellEnd"/>
            <w:r w:rsidRPr="009A551A">
              <w:rPr>
                <w:rFonts w:ascii="Times New Roman" w:eastAsia="Times New Roman" w:hAnsi="Times New Roman" w:cs="Times New Roman"/>
                <w:i/>
                <w:sz w:val="24"/>
                <w:szCs w:val="24"/>
              </w:rPr>
              <w:t xml:space="preserve"> порядку також на </w:t>
            </w:r>
            <w:proofErr w:type="spellStart"/>
            <w:r w:rsidRPr="009A551A">
              <w:rPr>
                <w:rFonts w:ascii="Times New Roman" w:eastAsia="Times New Roman" w:hAnsi="Times New Roman" w:cs="Times New Roman"/>
                <w:i/>
                <w:sz w:val="24"/>
                <w:szCs w:val="24"/>
              </w:rPr>
              <w:t>проведення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інших</w:t>
            </w:r>
            <w:proofErr w:type="spellEnd"/>
            <w:r w:rsidRPr="009A551A">
              <w:rPr>
                <w:rFonts w:ascii="Times New Roman" w:eastAsia="Times New Roman" w:hAnsi="Times New Roman" w:cs="Times New Roman"/>
                <w:i/>
                <w:sz w:val="24"/>
                <w:szCs w:val="24"/>
              </w:rPr>
              <w:t xml:space="preserve"> рубок та </w:t>
            </w:r>
            <w:proofErr w:type="spellStart"/>
            <w:r w:rsidRPr="009A551A">
              <w:rPr>
                <w:rFonts w:ascii="Times New Roman" w:eastAsia="Times New Roman" w:hAnsi="Times New Roman" w:cs="Times New Roman"/>
                <w:i/>
                <w:sz w:val="24"/>
                <w:szCs w:val="24"/>
              </w:rPr>
              <w:t>робіт</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пов'язаних</w:t>
            </w:r>
            <w:proofErr w:type="spellEnd"/>
            <w:r w:rsidRPr="009A551A">
              <w:rPr>
                <w:rFonts w:ascii="Times New Roman" w:eastAsia="Times New Roman" w:hAnsi="Times New Roman" w:cs="Times New Roman"/>
                <w:i/>
                <w:sz w:val="24"/>
                <w:szCs w:val="24"/>
              </w:rPr>
              <w:t xml:space="preserve"> і не </w:t>
            </w:r>
            <w:proofErr w:type="spellStart"/>
            <w:r w:rsidRPr="009A551A">
              <w:rPr>
                <w:rFonts w:ascii="Times New Roman" w:eastAsia="Times New Roman" w:hAnsi="Times New Roman" w:cs="Times New Roman"/>
                <w:i/>
                <w:sz w:val="24"/>
                <w:szCs w:val="24"/>
              </w:rPr>
              <w:t>пов'язаних</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із</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веденням</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лісового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господарства</w:t>
            </w:r>
            <w:proofErr w:type="spellEnd"/>
            <w:r w:rsidRPr="009A551A">
              <w:rPr>
                <w:rFonts w:ascii="Times New Roman" w:eastAsia="Times New Roman" w:hAnsi="Times New Roman" w:cs="Times New Roman"/>
                <w:i/>
                <w:sz w:val="24"/>
                <w:szCs w:val="24"/>
              </w:rPr>
              <w:t>.</w:t>
            </w:r>
          </w:p>
          <w:p w14:paraId="1A02F347"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7E3BA934" w14:textId="77777777" w:rsidR="001944EE"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Підставами</w:t>
            </w:r>
            <w:proofErr w:type="spellEnd"/>
            <w:r w:rsidRPr="009A551A">
              <w:rPr>
                <w:rFonts w:ascii="Times New Roman" w:eastAsia="Times New Roman" w:hAnsi="Times New Roman" w:cs="Times New Roman"/>
                <w:sz w:val="24"/>
                <w:szCs w:val="24"/>
              </w:rPr>
              <w:t xml:space="preserve"> для </w:t>
            </w:r>
            <w:proofErr w:type="spellStart"/>
            <w:r w:rsidRPr="009A551A">
              <w:rPr>
                <w:rFonts w:ascii="Times New Roman" w:eastAsia="Times New Roman" w:hAnsi="Times New Roman" w:cs="Times New Roman"/>
                <w:sz w:val="24"/>
                <w:szCs w:val="24"/>
              </w:rPr>
              <w:t>прийняття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рішення</w:t>
            </w:r>
            <w:proofErr w:type="spellEnd"/>
            <w:r w:rsidRPr="009A551A">
              <w:rPr>
                <w:rFonts w:ascii="Times New Roman" w:eastAsia="Times New Roman" w:hAnsi="Times New Roman" w:cs="Times New Roman"/>
                <w:sz w:val="24"/>
                <w:szCs w:val="24"/>
              </w:rPr>
              <w:t xml:space="preserve"> про </w:t>
            </w:r>
            <w:proofErr w:type="spellStart"/>
            <w:r w:rsidRPr="009A551A">
              <w:rPr>
                <w:rFonts w:ascii="Times New Roman" w:eastAsia="Times New Roman" w:hAnsi="Times New Roman" w:cs="Times New Roman"/>
                <w:sz w:val="24"/>
                <w:szCs w:val="24"/>
              </w:rPr>
              <w:t>відмову</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видачі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спеціального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дозволу</w:t>
            </w:r>
            <w:proofErr w:type="spellEnd"/>
            <w:r w:rsidRPr="009A551A">
              <w:rPr>
                <w:rFonts w:ascii="Times New Roman" w:eastAsia="Times New Roman" w:hAnsi="Times New Roman" w:cs="Times New Roman"/>
                <w:sz w:val="24"/>
                <w:szCs w:val="24"/>
              </w:rPr>
              <w:t xml:space="preserve"> є:</w:t>
            </w:r>
          </w:p>
          <w:p w14:paraId="51D73BDB"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49202616"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i/>
                <w:sz w:val="24"/>
                <w:szCs w:val="24"/>
              </w:rPr>
              <w:t>прийняття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рішення</w:t>
            </w:r>
            <w:proofErr w:type="spellEnd"/>
            <w:r w:rsidRPr="009A551A">
              <w:rPr>
                <w:rFonts w:ascii="Times New Roman" w:eastAsia="Times New Roman" w:hAnsi="Times New Roman" w:cs="Times New Roman"/>
                <w:i/>
                <w:sz w:val="24"/>
                <w:szCs w:val="24"/>
              </w:rPr>
              <w:t xml:space="preserve"> про </w:t>
            </w:r>
            <w:proofErr w:type="spellStart"/>
            <w:r w:rsidRPr="009A551A">
              <w:rPr>
                <w:rFonts w:ascii="Times New Roman" w:eastAsia="Times New Roman" w:hAnsi="Times New Roman" w:cs="Times New Roman"/>
                <w:sz w:val="24"/>
                <w:szCs w:val="24"/>
              </w:rPr>
              <w:t>припинення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діяльності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лісокористувача</w:t>
            </w:r>
            <w:proofErr w:type="spellEnd"/>
            <w:r w:rsidRPr="009A551A">
              <w:rPr>
                <w:rFonts w:ascii="Times New Roman" w:eastAsia="Times New Roman" w:hAnsi="Times New Roman" w:cs="Times New Roman"/>
                <w:sz w:val="24"/>
                <w:szCs w:val="24"/>
              </w:rPr>
              <w:t>;</w:t>
            </w:r>
          </w:p>
          <w:p w14:paraId="7161F88D"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sz w:val="24"/>
                <w:szCs w:val="24"/>
              </w:rPr>
              <w:t>…</w:t>
            </w:r>
          </w:p>
        </w:tc>
        <w:tc>
          <w:tcPr>
            <w:tcW w:w="7654" w:type="dxa"/>
            <w:shd w:val="clear" w:color="auto" w:fill="auto"/>
            <w:tcMar>
              <w:top w:w="100" w:type="dxa"/>
              <w:left w:w="100" w:type="dxa"/>
              <w:bottom w:w="100" w:type="dxa"/>
              <w:right w:w="100" w:type="dxa"/>
            </w:tcMar>
          </w:tcPr>
          <w:p w14:paraId="56891BE7"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69. </w:t>
            </w:r>
            <w:proofErr w:type="spellStart"/>
            <w:r w:rsidR="000A3F3F" w:rsidRPr="009A551A">
              <w:rPr>
                <w:rFonts w:ascii="Times New Roman" w:eastAsia="Times New Roman" w:hAnsi="Times New Roman" w:cs="Times New Roman"/>
                <w:b/>
                <w:sz w:val="24"/>
                <w:szCs w:val="24"/>
              </w:rPr>
              <w:t>Спеціальний</w:t>
            </w:r>
            <w:proofErr w:type="spellEnd"/>
            <w:r w:rsidR="000A3F3F" w:rsidRPr="009A551A">
              <w:rPr>
                <w:rFonts w:ascii="Times New Roman" w:eastAsia="Times New Roman" w:hAnsi="Times New Roman" w:cs="Times New Roman"/>
                <w:b/>
                <w:sz w:val="24"/>
                <w:szCs w:val="24"/>
              </w:rPr>
              <w:t xml:space="preserve"> </w:t>
            </w:r>
            <w:proofErr w:type="spellStart"/>
            <w:r w:rsidR="000A3F3F" w:rsidRPr="009A551A">
              <w:rPr>
                <w:rFonts w:ascii="Times New Roman" w:eastAsia="Times New Roman" w:hAnsi="Times New Roman" w:cs="Times New Roman"/>
                <w:b/>
                <w:sz w:val="24"/>
                <w:szCs w:val="24"/>
              </w:rPr>
              <w:t>дозвіл</w:t>
            </w:r>
            <w:proofErr w:type="spellEnd"/>
            <w:r w:rsidR="000A3F3F" w:rsidRPr="009A551A">
              <w:rPr>
                <w:rFonts w:ascii="Times New Roman" w:eastAsia="Times New Roman" w:hAnsi="Times New Roman" w:cs="Times New Roman"/>
                <w:b/>
                <w:sz w:val="24"/>
                <w:szCs w:val="24"/>
              </w:rPr>
              <w:t xml:space="preserve"> на </w:t>
            </w:r>
            <w:proofErr w:type="spellStart"/>
            <w:r w:rsidR="000A3F3F" w:rsidRPr="009A551A">
              <w:rPr>
                <w:rFonts w:ascii="Times New Roman" w:eastAsia="Times New Roman" w:hAnsi="Times New Roman" w:cs="Times New Roman"/>
                <w:b/>
                <w:sz w:val="24"/>
                <w:szCs w:val="24"/>
              </w:rPr>
              <w:t>спеціальне</w:t>
            </w:r>
            <w:proofErr w:type="spellEnd"/>
            <w:r w:rsidR="000A3F3F" w:rsidRPr="009A551A">
              <w:rPr>
                <w:rFonts w:ascii="Times New Roman" w:eastAsia="Times New Roman" w:hAnsi="Times New Roman" w:cs="Times New Roman"/>
                <w:b/>
                <w:sz w:val="24"/>
                <w:szCs w:val="24"/>
              </w:rPr>
              <w:t xml:space="preserve"> </w:t>
            </w:r>
            <w:proofErr w:type="spellStart"/>
            <w:r w:rsidR="000A3F3F" w:rsidRPr="009A551A">
              <w:rPr>
                <w:rFonts w:ascii="Times New Roman" w:eastAsia="Times New Roman" w:hAnsi="Times New Roman" w:cs="Times New Roman"/>
                <w:b/>
                <w:sz w:val="24"/>
                <w:szCs w:val="24"/>
              </w:rPr>
              <w:t>використання</w:t>
            </w:r>
            <w:proofErr w:type="spellEnd"/>
            <w:r w:rsidR="000A3F3F" w:rsidRPr="009A551A">
              <w:rPr>
                <w:rFonts w:ascii="Times New Roman" w:eastAsia="Times New Roman" w:hAnsi="Times New Roman" w:cs="Times New Roman"/>
                <w:b/>
                <w:sz w:val="24"/>
                <w:szCs w:val="24"/>
              </w:rPr>
              <w:t xml:space="preserve"> </w:t>
            </w:r>
            <w:proofErr w:type="spellStart"/>
            <w:r w:rsidR="000A3F3F" w:rsidRPr="009A551A">
              <w:rPr>
                <w:rFonts w:ascii="Times New Roman" w:eastAsia="Times New Roman" w:hAnsi="Times New Roman" w:cs="Times New Roman"/>
                <w:b/>
                <w:sz w:val="24"/>
                <w:szCs w:val="24"/>
              </w:rPr>
              <w:t>лісових</w:t>
            </w:r>
            <w:proofErr w:type="spellEnd"/>
            <w:r w:rsidR="000A3F3F" w:rsidRPr="009A551A">
              <w:rPr>
                <w:rFonts w:ascii="Times New Roman" w:eastAsia="Times New Roman" w:hAnsi="Times New Roman" w:cs="Times New Roman"/>
                <w:b/>
                <w:sz w:val="24"/>
                <w:szCs w:val="24"/>
              </w:rPr>
              <w:t xml:space="preserve"> </w:t>
            </w:r>
            <w:proofErr w:type="spellStart"/>
            <w:r w:rsidR="000A3F3F" w:rsidRPr="009A551A">
              <w:rPr>
                <w:rFonts w:ascii="Times New Roman" w:eastAsia="Times New Roman" w:hAnsi="Times New Roman" w:cs="Times New Roman"/>
                <w:b/>
                <w:sz w:val="24"/>
                <w:szCs w:val="24"/>
              </w:rPr>
              <w:t>ресурсів</w:t>
            </w:r>
            <w:proofErr w:type="spellEnd"/>
            <w:r w:rsidR="000A3F3F" w:rsidRPr="009A551A">
              <w:rPr>
                <w:rFonts w:ascii="Times New Roman" w:eastAsia="Times New Roman" w:hAnsi="Times New Roman" w:cs="Times New Roman"/>
                <w:b/>
                <w:sz w:val="24"/>
                <w:szCs w:val="24"/>
              </w:rPr>
              <w:t xml:space="preserve"> (</w:t>
            </w:r>
            <w:proofErr w:type="spellStart"/>
            <w:r w:rsidR="000A3F3F" w:rsidRPr="009A551A">
              <w:rPr>
                <w:rFonts w:ascii="Times New Roman" w:eastAsia="Times New Roman" w:hAnsi="Times New Roman" w:cs="Times New Roman"/>
                <w:b/>
                <w:sz w:val="24"/>
                <w:szCs w:val="24"/>
              </w:rPr>
              <w:t>лісорубний</w:t>
            </w:r>
            <w:proofErr w:type="spellEnd"/>
            <w:r w:rsidR="000A3F3F" w:rsidRPr="009A551A">
              <w:rPr>
                <w:rFonts w:ascii="Times New Roman" w:eastAsia="Times New Roman" w:hAnsi="Times New Roman" w:cs="Times New Roman"/>
                <w:b/>
                <w:sz w:val="24"/>
                <w:szCs w:val="24"/>
              </w:rPr>
              <w:t xml:space="preserve"> квиток, </w:t>
            </w:r>
            <w:proofErr w:type="spellStart"/>
            <w:r w:rsidR="000A3F3F" w:rsidRPr="009A551A">
              <w:rPr>
                <w:rFonts w:ascii="Times New Roman" w:eastAsia="Times New Roman" w:hAnsi="Times New Roman" w:cs="Times New Roman"/>
                <w:b/>
                <w:sz w:val="24"/>
                <w:szCs w:val="24"/>
              </w:rPr>
              <w:t>лісовий</w:t>
            </w:r>
            <w:proofErr w:type="spellEnd"/>
            <w:r w:rsidR="000A3F3F" w:rsidRPr="009A551A">
              <w:rPr>
                <w:rFonts w:ascii="Times New Roman" w:eastAsia="Times New Roman" w:hAnsi="Times New Roman" w:cs="Times New Roman"/>
                <w:b/>
                <w:sz w:val="24"/>
                <w:szCs w:val="24"/>
              </w:rPr>
              <w:t xml:space="preserve"> квиток)</w:t>
            </w:r>
          </w:p>
          <w:p w14:paraId="65004F4C" w14:textId="77777777" w:rsidR="004837A2" w:rsidRPr="009A551A" w:rsidRDefault="000A3F3F" w:rsidP="00445FA6">
            <w:pPr>
              <w:pStyle w:val="normal"/>
              <w:widowControl w:val="0"/>
              <w:shd w:val="clear" w:color="auto" w:fill="FFFFFF"/>
              <w:spacing w:line="240" w:lineRule="auto"/>
              <w:ind w:firstLine="420"/>
              <w:jc w:val="both"/>
              <w:rPr>
                <w:rFonts w:ascii="Times New Roman" w:eastAsia="Times New Roman" w:hAnsi="Times New Roman" w:cs="Times New Roman"/>
                <w:b/>
                <w:bCs/>
                <w:i/>
                <w:sz w:val="24"/>
                <w:szCs w:val="24"/>
              </w:rPr>
            </w:pPr>
            <w:proofErr w:type="spellStart"/>
            <w:r w:rsidRPr="009A551A">
              <w:rPr>
                <w:rFonts w:ascii="Times New Roman" w:eastAsia="Times New Roman" w:hAnsi="Times New Roman" w:cs="Times New Roman"/>
                <w:sz w:val="24"/>
                <w:szCs w:val="24"/>
              </w:rPr>
              <w:t>Спеціальне</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використання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ресурсів</w:t>
            </w:r>
            <w:proofErr w:type="spellEnd"/>
            <w:r w:rsidRPr="009A551A">
              <w:rPr>
                <w:rFonts w:ascii="Times New Roman" w:eastAsia="Times New Roman" w:hAnsi="Times New Roman" w:cs="Times New Roman"/>
                <w:sz w:val="24"/>
                <w:szCs w:val="24"/>
              </w:rPr>
              <w:t xml:space="preserve"> на </w:t>
            </w:r>
            <w:proofErr w:type="spellStart"/>
            <w:r w:rsidRPr="009A551A">
              <w:rPr>
                <w:rFonts w:ascii="Times New Roman" w:eastAsia="Times New Roman" w:hAnsi="Times New Roman" w:cs="Times New Roman"/>
                <w:sz w:val="24"/>
                <w:szCs w:val="24"/>
              </w:rPr>
              <w:t>виділеній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лісовій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ділянці</w:t>
            </w:r>
            <w:proofErr w:type="spellEnd"/>
            <w:r w:rsidRPr="009A551A">
              <w:rPr>
                <w:rFonts w:ascii="Times New Roman" w:eastAsia="Times New Roman" w:hAnsi="Times New Roman" w:cs="Times New Roman"/>
                <w:sz w:val="24"/>
                <w:szCs w:val="24"/>
              </w:rPr>
              <w:t xml:space="preserve"> проводиться за </w:t>
            </w:r>
            <w:proofErr w:type="spellStart"/>
            <w:r w:rsidRPr="009A551A">
              <w:rPr>
                <w:rFonts w:ascii="Times New Roman" w:eastAsia="Times New Roman" w:hAnsi="Times New Roman" w:cs="Times New Roman"/>
                <w:sz w:val="24"/>
                <w:szCs w:val="24"/>
              </w:rPr>
              <w:t>спеціальним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дозволом</w:t>
            </w:r>
            <w:proofErr w:type="spellEnd"/>
            <w:r w:rsidRPr="009A551A">
              <w:rPr>
                <w:rFonts w:ascii="Times New Roman" w:eastAsia="Times New Roman" w:hAnsi="Times New Roman" w:cs="Times New Roman"/>
                <w:b/>
                <w:bCs/>
                <w:sz w:val="24"/>
                <w:szCs w:val="24"/>
              </w:rPr>
              <w:t xml:space="preserve"> на </w:t>
            </w:r>
            <w:proofErr w:type="spellStart"/>
            <w:r w:rsidRPr="009A551A">
              <w:rPr>
                <w:rFonts w:ascii="Times New Roman" w:eastAsia="Times New Roman" w:hAnsi="Times New Roman" w:cs="Times New Roman"/>
                <w:b/>
                <w:bCs/>
                <w:sz w:val="24"/>
                <w:szCs w:val="24"/>
              </w:rPr>
              <w:t>спеціальне</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використання</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лісових</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ресурсів</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лісорубний</w:t>
            </w:r>
            <w:proofErr w:type="spellEnd"/>
            <w:r w:rsidRPr="009A551A">
              <w:rPr>
                <w:rFonts w:ascii="Times New Roman" w:eastAsia="Times New Roman" w:hAnsi="Times New Roman" w:cs="Times New Roman"/>
                <w:b/>
                <w:bCs/>
                <w:sz w:val="24"/>
                <w:szCs w:val="24"/>
              </w:rPr>
              <w:t xml:space="preserve"> квиток, </w:t>
            </w:r>
            <w:proofErr w:type="spellStart"/>
            <w:r w:rsidRPr="009A551A">
              <w:rPr>
                <w:rFonts w:ascii="Times New Roman" w:eastAsia="Times New Roman" w:hAnsi="Times New Roman" w:cs="Times New Roman"/>
                <w:b/>
                <w:bCs/>
                <w:sz w:val="24"/>
                <w:szCs w:val="24"/>
              </w:rPr>
              <w:t>лісовий</w:t>
            </w:r>
            <w:proofErr w:type="spellEnd"/>
            <w:r w:rsidRPr="009A551A">
              <w:rPr>
                <w:rFonts w:ascii="Times New Roman" w:eastAsia="Times New Roman" w:hAnsi="Times New Roman" w:cs="Times New Roman"/>
                <w:b/>
                <w:bCs/>
                <w:sz w:val="24"/>
                <w:szCs w:val="24"/>
              </w:rPr>
              <w:t xml:space="preserve"> квиток)</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видається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безоплатно</w:t>
            </w:r>
            <w:proofErr w:type="spellEnd"/>
            <w:r w:rsidRPr="009A551A">
              <w:rPr>
                <w:rFonts w:ascii="Times New Roman" w:eastAsia="Times New Roman" w:hAnsi="Times New Roman" w:cs="Times New Roman"/>
                <w:sz w:val="24"/>
                <w:szCs w:val="24"/>
              </w:rPr>
              <w:t>.</w:t>
            </w:r>
          </w:p>
          <w:p w14:paraId="57EF0367" w14:textId="77777777" w:rsidR="00C83E7D" w:rsidRPr="00C83E7D" w:rsidRDefault="00C83E7D"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rPr>
            </w:pPr>
            <w:proofErr w:type="spellStart"/>
            <w:r w:rsidRPr="00C83E7D">
              <w:rPr>
                <w:rFonts w:ascii="Times New Roman" w:eastAsia="Times New Roman" w:hAnsi="Times New Roman" w:cs="Times New Roman"/>
                <w:b/>
                <w:bCs/>
                <w:sz w:val="24"/>
                <w:szCs w:val="24"/>
              </w:rPr>
              <w:t>Спеціальний</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дозвіл</w:t>
            </w:r>
            <w:proofErr w:type="spellEnd"/>
            <w:r w:rsidRPr="00C83E7D">
              <w:rPr>
                <w:rFonts w:ascii="Times New Roman" w:eastAsia="Times New Roman" w:hAnsi="Times New Roman" w:cs="Times New Roman"/>
                <w:b/>
                <w:bCs/>
                <w:sz w:val="24"/>
                <w:szCs w:val="24"/>
              </w:rPr>
              <w:t xml:space="preserve"> на </w:t>
            </w:r>
            <w:proofErr w:type="spellStart"/>
            <w:r w:rsidRPr="00C83E7D">
              <w:rPr>
                <w:rFonts w:ascii="Times New Roman" w:eastAsia="Times New Roman" w:hAnsi="Times New Roman" w:cs="Times New Roman"/>
                <w:b/>
                <w:bCs/>
                <w:sz w:val="24"/>
                <w:szCs w:val="24"/>
              </w:rPr>
              <w:t>спеціальне</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використання</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лісових</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ресурсів</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лісорубний</w:t>
            </w:r>
            <w:proofErr w:type="spellEnd"/>
            <w:r w:rsidRPr="00C83E7D">
              <w:rPr>
                <w:rFonts w:ascii="Times New Roman" w:eastAsia="Times New Roman" w:hAnsi="Times New Roman" w:cs="Times New Roman"/>
                <w:b/>
                <w:bCs/>
                <w:sz w:val="24"/>
                <w:szCs w:val="24"/>
              </w:rPr>
              <w:t xml:space="preserve"> квиток) на </w:t>
            </w:r>
            <w:proofErr w:type="spellStart"/>
            <w:r w:rsidRPr="00C83E7D">
              <w:rPr>
                <w:rFonts w:ascii="Times New Roman" w:eastAsia="Times New Roman" w:hAnsi="Times New Roman" w:cs="Times New Roman"/>
                <w:b/>
                <w:bCs/>
                <w:sz w:val="24"/>
                <w:szCs w:val="24"/>
              </w:rPr>
              <w:t>заготівлю</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деревини</w:t>
            </w:r>
            <w:proofErr w:type="spellEnd"/>
            <w:r w:rsidRPr="00C83E7D">
              <w:rPr>
                <w:rFonts w:ascii="Times New Roman" w:eastAsia="Times New Roman" w:hAnsi="Times New Roman" w:cs="Times New Roman"/>
                <w:b/>
                <w:bCs/>
                <w:sz w:val="24"/>
                <w:szCs w:val="24"/>
              </w:rPr>
              <w:t xml:space="preserve">, в тому </w:t>
            </w:r>
            <w:proofErr w:type="spellStart"/>
            <w:r w:rsidRPr="00C83E7D">
              <w:rPr>
                <w:rFonts w:ascii="Times New Roman" w:eastAsia="Times New Roman" w:hAnsi="Times New Roman" w:cs="Times New Roman"/>
                <w:b/>
                <w:bCs/>
                <w:sz w:val="24"/>
                <w:szCs w:val="24"/>
              </w:rPr>
              <w:t>числі</w:t>
            </w:r>
            <w:proofErr w:type="spellEnd"/>
            <w:r w:rsidRPr="00C83E7D">
              <w:rPr>
                <w:rFonts w:ascii="Times New Roman" w:eastAsia="Times New Roman" w:hAnsi="Times New Roman" w:cs="Times New Roman"/>
                <w:b/>
                <w:bCs/>
                <w:sz w:val="24"/>
                <w:szCs w:val="24"/>
              </w:rPr>
              <w:t xml:space="preserve"> в порядку рубок головного </w:t>
            </w:r>
            <w:proofErr w:type="spellStart"/>
            <w:r w:rsidRPr="00C83E7D">
              <w:rPr>
                <w:rFonts w:ascii="Times New Roman" w:eastAsia="Times New Roman" w:hAnsi="Times New Roman" w:cs="Times New Roman"/>
                <w:b/>
                <w:bCs/>
                <w:sz w:val="24"/>
                <w:szCs w:val="24"/>
              </w:rPr>
              <w:t>користування</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видається</w:t>
            </w:r>
            <w:proofErr w:type="spellEnd"/>
            <w:r w:rsidRPr="00C83E7D">
              <w:rPr>
                <w:rFonts w:ascii="Times New Roman" w:eastAsia="Times New Roman" w:hAnsi="Times New Roman" w:cs="Times New Roman"/>
                <w:b/>
                <w:bCs/>
                <w:sz w:val="24"/>
                <w:szCs w:val="24"/>
              </w:rPr>
              <w:t xml:space="preserve"> органом </w:t>
            </w:r>
            <w:proofErr w:type="spellStart"/>
            <w:r w:rsidRPr="00C83E7D">
              <w:rPr>
                <w:rFonts w:ascii="Times New Roman" w:eastAsia="Times New Roman" w:hAnsi="Times New Roman" w:cs="Times New Roman"/>
                <w:b/>
                <w:bCs/>
                <w:sz w:val="24"/>
                <w:szCs w:val="24"/>
              </w:rPr>
              <w:t>виконавчої</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влади</w:t>
            </w:r>
            <w:proofErr w:type="spellEnd"/>
            <w:r w:rsidRPr="00C83E7D">
              <w:rPr>
                <w:rFonts w:ascii="Times New Roman" w:eastAsia="Times New Roman" w:hAnsi="Times New Roman" w:cs="Times New Roman"/>
                <w:b/>
                <w:bCs/>
                <w:sz w:val="24"/>
                <w:szCs w:val="24"/>
              </w:rPr>
              <w:t xml:space="preserve"> з </w:t>
            </w:r>
            <w:proofErr w:type="spellStart"/>
            <w:r w:rsidRPr="00C83E7D">
              <w:rPr>
                <w:rFonts w:ascii="Times New Roman" w:eastAsia="Times New Roman" w:hAnsi="Times New Roman" w:cs="Times New Roman"/>
                <w:b/>
                <w:bCs/>
                <w:sz w:val="24"/>
                <w:szCs w:val="24"/>
              </w:rPr>
              <w:t>питань</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лісового</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господарства</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Автономної</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Республіки</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Крим</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центральним</w:t>
            </w:r>
            <w:proofErr w:type="spellEnd"/>
            <w:r w:rsidRPr="00C83E7D">
              <w:rPr>
                <w:rFonts w:ascii="Times New Roman" w:eastAsia="Times New Roman" w:hAnsi="Times New Roman" w:cs="Times New Roman"/>
                <w:b/>
                <w:bCs/>
                <w:sz w:val="24"/>
                <w:szCs w:val="24"/>
              </w:rPr>
              <w:t xml:space="preserve"> органом </w:t>
            </w:r>
            <w:proofErr w:type="spellStart"/>
            <w:r w:rsidRPr="00C83E7D">
              <w:rPr>
                <w:rFonts w:ascii="Times New Roman" w:eastAsia="Times New Roman" w:hAnsi="Times New Roman" w:cs="Times New Roman"/>
                <w:b/>
                <w:bCs/>
                <w:sz w:val="24"/>
                <w:szCs w:val="24"/>
              </w:rPr>
              <w:t>виконавчої</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влади</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що</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реалізує</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державну</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політику</w:t>
            </w:r>
            <w:proofErr w:type="spellEnd"/>
            <w:r w:rsidRPr="00C83E7D">
              <w:rPr>
                <w:rFonts w:ascii="Times New Roman" w:eastAsia="Times New Roman" w:hAnsi="Times New Roman" w:cs="Times New Roman"/>
                <w:b/>
                <w:bCs/>
                <w:sz w:val="24"/>
                <w:szCs w:val="24"/>
              </w:rPr>
              <w:t xml:space="preserve"> у </w:t>
            </w:r>
            <w:proofErr w:type="spellStart"/>
            <w:r w:rsidRPr="00C83E7D">
              <w:rPr>
                <w:rFonts w:ascii="Times New Roman" w:eastAsia="Times New Roman" w:hAnsi="Times New Roman" w:cs="Times New Roman"/>
                <w:b/>
                <w:bCs/>
                <w:sz w:val="24"/>
                <w:szCs w:val="24"/>
              </w:rPr>
              <w:t>сфері</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лісового</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господарства</w:t>
            </w:r>
            <w:proofErr w:type="spellEnd"/>
            <w:r w:rsidRPr="00C83E7D">
              <w:rPr>
                <w:rFonts w:ascii="Times New Roman" w:eastAsia="Times New Roman" w:hAnsi="Times New Roman" w:cs="Times New Roman"/>
                <w:b/>
                <w:bCs/>
                <w:sz w:val="24"/>
                <w:szCs w:val="24"/>
              </w:rPr>
              <w:t>.</w:t>
            </w:r>
          </w:p>
          <w:p w14:paraId="07627CBC" w14:textId="77777777" w:rsidR="00C83E7D" w:rsidRPr="00C83E7D" w:rsidRDefault="00C83E7D"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rPr>
            </w:pPr>
            <w:proofErr w:type="spellStart"/>
            <w:r w:rsidRPr="00C83E7D">
              <w:rPr>
                <w:rFonts w:ascii="Times New Roman" w:eastAsia="Times New Roman" w:hAnsi="Times New Roman" w:cs="Times New Roman"/>
                <w:b/>
                <w:bCs/>
                <w:sz w:val="24"/>
                <w:szCs w:val="24"/>
              </w:rPr>
              <w:t>Спеціальний</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дозвіл</w:t>
            </w:r>
            <w:proofErr w:type="spellEnd"/>
            <w:r w:rsidRPr="00C83E7D">
              <w:rPr>
                <w:rFonts w:ascii="Times New Roman" w:eastAsia="Times New Roman" w:hAnsi="Times New Roman" w:cs="Times New Roman"/>
                <w:b/>
                <w:bCs/>
                <w:sz w:val="24"/>
                <w:szCs w:val="24"/>
              </w:rPr>
              <w:t xml:space="preserve"> на </w:t>
            </w:r>
            <w:proofErr w:type="spellStart"/>
            <w:r w:rsidRPr="00C83E7D">
              <w:rPr>
                <w:rFonts w:ascii="Times New Roman" w:eastAsia="Times New Roman" w:hAnsi="Times New Roman" w:cs="Times New Roman"/>
                <w:b/>
                <w:bCs/>
                <w:sz w:val="24"/>
                <w:szCs w:val="24"/>
              </w:rPr>
              <w:t>спеціальне</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використання</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лісових</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ресурсів</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лісовий</w:t>
            </w:r>
            <w:proofErr w:type="spellEnd"/>
            <w:r w:rsidRPr="00C83E7D">
              <w:rPr>
                <w:rFonts w:ascii="Times New Roman" w:eastAsia="Times New Roman" w:hAnsi="Times New Roman" w:cs="Times New Roman"/>
                <w:b/>
                <w:bCs/>
                <w:sz w:val="24"/>
                <w:szCs w:val="24"/>
              </w:rPr>
              <w:t xml:space="preserve"> квиток) на </w:t>
            </w:r>
            <w:proofErr w:type="spellStart"/>
            <w:r w:rsidRPr="00C83E7D">
              <w:rPr>
                <w:rFonts w:ascii="Times New Roman" w:eastAsia="Times New Roman" w:hAnsi="Times New Roman" w:cs="Times New Roman"/>
                <w:b/>
                <w:bCs/>
                <w:sz w:val="24"/>
                <w:szCs w:val="24"/>
              </w:rPr>
              <w:t>і</w:t>
            </w:r>
            <w:r w:rsidRPr="00C83E7D">
              <w:rPr>
                <w:rFonts w:ascii="Times New Roman" w:hAnsi="Times New Roman" w:cs="Times New Roman"/>
                <w:b/>
                <w:bCs/>
                <w:sz w:val="24"/>
                <w:szCs w:val="24"/>
                <w:shd w:val="clear" w:color="auto" w:fill="FFFFFF"/>
              </w:rPr>
              <w:t>нші</w:t>
            </w:r>
            <w:proofErr w:type="spellEnd"/>
            <w:r w:rsidRPr="00C83E7D">
              <w:rPr>
                <w:rFonts w:ascii="Times New Roman" w:hAnsi="Times New Roman" w:cs="Times New Roman"/>
                <w:b/>
                <w:bCs/>
                <w:sz w:val="24"/>
                <w:szCs w:val="24"/>
                <w:shd w:val="clear" w:color="auto" w:fill="FFFFFF"/>
              </w:rPr>
              <w:t xml:space="preserve"> </w:t>
            </w:r>
            <w:proofErr w:type="spellStart"/>
            <w:r w:rsidRPr="00C83E7D">
              <w:rPr>
                <w:rFonts w:ascii="Times New Roman" w:hAnsi="Times New Roman" w:cs="Times New Roman"/>
                <w:b/>
                <w:bCs/>
                <w:sz w:val="24"/>
                <w:szCs w:val="24"/>
                <w:shd w:val="clear" w:color="auto" w:fill="FFFFFF"/>
              </w:rPr>
              <w:t>види</w:t>
            </w:r>
            <w:proofErr w:type="spellEnd"/>
            <w:r w:rsidRPr="00C83E7D">
              <w:rPr>
                <w:rFonts w:ascii="Times New Roman" w:hAnsi="Times New Roman" w:cs="Times New Roman"/>
                <w:b/>
                <w:bCs/>
                <w:sz w:val="24"/>
                <w:szCs w:val="24"/>
                <w:shd w:val="clear" w:color="auto" w:fill="FFFFFF"/>
              </w:rPr>
              <w:t xml:space="preserve"> </w:t>
            </w:r>
            <w:proofErr w:type="spellStart"/>
            <w:r w:rsidRPr="00C83E7D">
              <w:rPr>
                <w:rFonts w:ascii="Times New Roman" w:hAnsi="Times New Roman" w:cs="Times New Roman"/>
                <w:b/>
                <w:bCs/>
                <w:sz w:val="24"/>
                <w:szCs w:val="24"/>
                <w:shd w:val="clear" w:color="auto" w:fill="FFFFFF"/>
              </w:rPr>
              <w:t>спеціального</w:t>
            </w:r>
            <w:proofErr w:type="spellEnd"/>
            <w:r w:rsidRPr="00C83E7D">
              <w:rPr>
                <w:rFonts w:ascii="Times New Roman" w:hAnsi="Times New Roman" w:cs="Times New Roman"/>
                <w:b/>
                <w:bCs/>
                <w:sz w:val="24"/>
                <w:szCs w:val="24"/>
                <w:shd w:val="clear" w:color="auto" w:fill="FFFFFF"/>
              </w:rPr>
              <w:t xml:space="preserve"> </w:t>
            </w:r>
            <w:proofErr w:type="spellStart"/>
            <w:r w:rsidRPr="00C83E7D">
              <w:rPr>
                <w:rFonts w:ascii="Times New Roman" w:hAnsi="Times New Roman" w:cs="Times New Roman"/>
                <w:b/>
                <w:bCs/>
                <w:sz w:val="24"/>
                <w:szCs w:val="24"/>
                <w:shd w:val="clear" w:color="auto" w:fill="FFFFFF"/>
              </w:rPr>
              <w:t>використання</w:t>
            </w:r>
            <w:proofErr w:type="spellEnd"/>
            <w:r w:rsidRPr="00C83E7D">
              <w:rPr>
                <w:rFonts w:ascii="Times New Roman" w:hAnsi="Times New Roman" w:cs="Times New Roman"/>
                <w:b/>
                <w:bCs/>
                <w:sz w:val="24"/>
                <w:szCs w:val="24"/>
                <w:shd w:val="clear" w:color="auto" w:fill="FFFFFF"/>
              </w:rPr>
              <w:t xml:space="preserve"> </w:t>
            </w:r>
            <w:proofErr w:type="spellStart"/>
            <w:r w:rsidRPr="00C83E7D">
              <w:rPr>
                <w:rFonts w:ascii="Times New Roman" w:hAnsi="Times New Roman" w:cs="Times New Roman"/>
                <w:b/>
                <w:bCs/>
                <w:sz w:val="24"/>
                <w:szCs w:val="24"/>
                <w:shd w:val="clear" w:color="auto" w:fill="FFFFFF"/>
              </w:rPr>
              <w:t>лісових</w:t>
            </w:r>
            <w:proofErr w:type="spellEnd"/>
            <w:r w:rsidRPr="00C83E7D">
              <w:rPr>
                <w:rFonts w:ascii="Times New Roman" w:hAnsi="Times New Roman" w:cs="Times New Roman"/>
                <w:b/>
                <w:bCs/>
                <w:sz w:val="24"/>
                <w:szCs w:val="24"/>
                <w:shd w:val="clear" w:color="auto" w:fill="FFFFFF"/>
              </w:rPr>
              <w:t xml:space="preserve"> </w:t>
            </w:r>
            <w:proofErr w:type="spellStart"/>
            <w:r w:rsidRPr="00C83E7D">
              <w:rPr>
                <w:rFonts w:ascii="Times New Roman" w:hAnsi="Times New Roman" w:cs="Times New Roman"/>
                <w:b/>
                <w:bCs/>
                <w:sz w:val="24"/>
                <w:szCs w:val="24"/>
                <w:shd w:val="clear" w:color="auto" w:fill="FFFFFF"/>
              </w:rPr>
              <w:t>ресурсів</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видається</w:t>
            </w:r>
            <w:proofErr w:type="spellEnd"/>
            <w:r w:rsidRPr="00C83E7D">
              <w:rPr>
                <w:rFonts w:ascii="Times New Roman" w:eastAsia="Times New Roman" w:hAnsi="Times New Roman" w:cs="Times New Roman"/>
                <w:b/>
                <w:bCs/>
                <w:sz w:val="24"/>
                <w:szCs w:val="24"/>
              </w:rPr>
              <w:t xml:space="preserve"> органом </w:t>
            </w:r>
            <w:proofErr w:type="spellStart"/>
            <w:r w:rsidRPr="00C83E7D">
              <w:rPr>
                <w:rFonts w:ascii="Times New Roman" w:eastAsia="Times New Roman" w:hAnsi="Times New Roman" w:cs="Times New Roman"/>
                <w:b/>
                <w:bCs/>
                <w:sz w:val="24"/>
                <w:szCs w:val="24"/>
              </w:rPr>
              <w:t>виконавчої</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влади</w:t>
            </w:r>
            <w:proofErr w:type="spellEnd"/>
            <w:r w:rsidRPr="00C83E7D">
              <w:rPr>
                <w:rFonts w:ascii="Times New Roman" w:eastAsia="Times New Roman" w:hAnsi="Times New Roman" w:cs="Times New Roman"/>
                <w:b/>
                <w:bCs/>
                <w:sz w:val="24"/>
                <w:szCs w:val="24"/>
              </w:rPr>
              <w:t xml:space="preserve"> з </w:t>
            </w:r>
            <w:proofErr w:type="spellStart"/>
            <w:r w:rsidRPr="00C83E7D">
              <w:rPr>
                <w:rFonts w:ascii="Times New Roman" w:eastAsia="Times New Roman" w:hAnsi="Times New Roman" w:cs="Times New Roman"/>
                <w:b/>
                <w:bCs/>
                <w:sz w:val="24"/>
                <w:szCs w:val="24"/>
              </w:rPr>
              <w:t>питань</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lastRenderedPageBreak/>
              <w:t>лісового</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господарства</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Автономної</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Республіки</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Крим</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центральним</w:t>
            </w:r>
            <w:proofErr w:type="spellEnd"/>
            <w:r w:rsidRPr="00C83E7D">
              <w:rPr>
                <w:rFonts w:ascii="Times New Roman" w:eastAsia="Times New Roman" w:hAnsi="Times New Roman" w:cs="Times New Roman"/>
                <w:b/>
                <w:bCs/>
                <w:sz w:val="24"/>
                <w:szCs w:val="24"/>
              </w:rPr>
              <w:t xml:space="preserve"> органом </w:t>
            </w:r>
            <w:proofErr w:type="spellStart"/>
            <w:r w:rsidRPr="00C83E7D">
              <w:rPr>
                <w:rFonts w:ascii="Times New Roman" w:eastAsia="Times New Roman" w:hAnsi="Times New Roman" w:cs="Times New Roman"/>
                <w:b/>
                <w:bCs/>
                <w:sz w:val="24"/>
                <w:szCs w:val="24"/>
              </w:rPr>
              <w:t>виконавчої</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влади</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що</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реалізує</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державну</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політику</w:t>
            </w:r>
            <w:proofErr w:type="spellEnd"/>
            <w:r w:rsidRPr="00C83E7D">
              <w:rPr>
                <w:rFonts w:ascii="Times New Roman" w:eastAsia="Times New Roman" w:hAnsi="Times New Roman" w:cs="Times New Roman"/>
                <w:b/>
                <w:bCs/>
                <w:sz w:val="24"/>
                <w:szCs w:val="24"/>
              </w:rPr>
              <w:t xml:space="preserve"> у </w:t>
            </w:r>
            <w:proofErr w:type="spellStart"/>
            <w:r w:rsidRPr="00C83E7D">
              <w:rPr>
                <w:rFonts w:ascii="Times New Roman" w:eastAsia="Times New Roman" w:hAnsi="Times New Roman" w:cs="Times New Roman"/>
                <w:b/>
                <w:bCs/>
                <w:sz w:val="24"/>
                <w:szCs w:val="24"/>
              </w:rPr>
              <w:t>сфері</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лісового</w:t>
            </w:r>
            <w:proofErr w:type="spellEnd"/>
            <w:r w:rsidRPr="00C83E7D">
              <w:rPr>
                <w:rFonts w:ascii="Times New Roman" w:eastAsia="Times New Roman" w:hAnsi="Times New Roman" w:cs="Times New Roman"/>
                <w:b/>
                <w:bCs/>
                <w:sz w:val="24"/>
                <w:szCs w:val="24"/>
              </w:rPr>
              <w:t xml:space="preserve"> </w:t>
            </w:r>
            <w:proofErr w:type="spellStart"/>
            <w:r w:rsidRPr="00C83E7D">
              <w:rPr>
                <w:rFonts w:ascii="Times New Roman" w:eastAsia="Times New Roman" w:hAnsi="Times New Roman" w:cs="Times New Roman"/>
                <w:b/>
                <w:bCs/>
                <w:sz w:val="24"/>
                <w:szCs w:val="24"/>
              </w:rPr>
              <w:t>господарства</w:t>
            </w:r>
            <w:proofErr w:type="spellEnd"/>
            <w:r w:rsidRPr="00C83E7D">
              <w:rPr>
                <w:rFonts w:ascii="Times New Roman" w:eastAsia="Times New Roman" w:hAnsi="Times New Roman" w:cs="Times New Roman"/>
                <w:b/>
                <w:bCs/>
                <w:sz w:val="24"/>
                <w:szCs w:val="24"/>
              </w:rPr>
              <w:t>.</w:t>
            </w:r>
          </w:p>
          <w:p w14:paraId="6857E48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На </w:t>
            </w:r>
            <w:proofErr w:type="spellStart"/>
            <w:r w:rsidRPr="009A551A">
              <w:rPr>
                <w:rFonts w:ascii="Times New Roman" w:eastAsia="Times New Roman" w:hAnsi="Times New Roman" w:cs="Times New Roman"/>
                <w:sz w:val="24"/>
                <w:szCs w:val="24"/>
              </w:rPr>
              <w:t>виділених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ділянках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можуть</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використовуватися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лише</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ресурси</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лише</w:t>
            </w:r>
            <w:proofErr w:type="spellEnd"/>
            <w:r w:rsidRPr="009A551A">
              <w:rPr>
                <w:rFonts w:ascii="Times New Roman" w:eastAsia="Times New Roman" w:hAnsi="Times New Roman" w:cs="Times New Roman"/>
                <w:sz w:val="24"/>
                <w:szCs w:val="24"/>
              </w:rPr>
              <w:t xml:space="preserve"> для </w:t>
            </w:r>
            <w:proofErr w:type="spellStart"/>
            <w:r w:rsidRPr="009A551A">
              <w:rPr>
                <w:rFonts w:ascii="Times New Roman" w:eastAsia="Times New Roman" w:hAnsi="Times New Roman" w:cs="Times New Roman"/>
                <w:sz w:val="24"/>
                <w:szCs w:val="24"/>
              </w:rPr>
              <w:t>цілей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передбачені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виданим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спеціальним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дозволом</w:t>
            </w:r>
            <w:proofErr w:type="spellEnd"/>
            <w:r w:rsidRPr="009A551A">
              <w:rPr>
                <w:rFonts w:ascii="Times New Roman" w:eastAsia="Times New Roman" w:hAnsi="Times New Roman" w:cs="Times New Roman"/>
                <w:sz w:val="24"/>
                <w:szCs w:val="24"/>
              </w:rPr>
              <w:t>.</w:t>
            </w:r>
          </w:p>
          <w:p w14:paraId="0EE60926"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roofErr w:type="spellStart"/>
            <w:r w:rsidRPr="009A551A">
              <w:rPr>
                <w:rFonts w:ascii="Times New Roman" w:eastAsia="Times New Roman" w:hAnsi="Times New Roman" w:cs="Times New Roman"/>
                <w:b/>
                <w:sz w:val="24"/>
                <w:szCs w:val="24"/>
              </w:rPr>
              <w:t>Виключити</w:t>
            </w:r>
            <w:proofErr w:type="spellEnd"/>
          </w:p>
          <w:p w14:paraId="29F9B9F1"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6C5F22CC"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18C6DA8E"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1FBB498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6F00DF57"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Підставами</w:t>
            </w:r>
            <w:proofErr w:type="spellEnd"/>
            <w:r w:rsidRPr="009A551A">
              <w:rPr>
                <w:rFonts w:ascii="Times New Roman" w:eastAsia="Times New Roman" w:hAnsi="Times New Roman" w:cs="Times New Roman"/>
                <w:sz w:val="24"/>
                <w:szCs w:val="24"/>
              </w:rPr>
              <w:t xml:space="preserve"> для </w:t>
            </w:r>
            <w:proofErr w:type="spellStart"/>
            <w:r w:rsidRPr="009A551A">
              <w:rPr>
                <w:rFonts w:ascii="Times New Roman" w:eastAsia="Times New Roman" w:hAnsi="Times New Roman" w:cs="Times New Roman"/>
                <w:sz w:val="24"/>
                <w:szCs w:val="24"/>
              </w:rPr>
              <w:t>прийняття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рішення</w:t>
            </w:r>
            <w:proofErr w:type="spellEnd"/>
            <w:r w:rsidRPr="009A551A">
              <w:rPr>
                <w:rFonts w:ascii="Times New Roman" w:eastAsia="Times New Roman" w:hAnsi="Times New Roman" w:cs="Times New Roman"/>
                <w:sz w:val="24"/>
                <w:szCs w:val="24"/>
              </w:rPr>
              <w:t xml:space="preserve"> про </w:t>
            </w:r>
            <w:proofErr w:type="spellStart"/>
            <w:r w:rsidRPr="009A551A">
              <w:rPr>
                <w:rFonts w:ascii="Times New Roman" w:eastAsia="Times New Roman" w:hAnsi="Times New Roman" w:cs="Times New Roman"/>
                <w:sz w:val="24"/>
                <w:szCs w:val="24"/>
              </w:rPr>
              <w:t>відмову</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видачі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спеціального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дозволу</w:t>
            </w:r>
            <w:proofErr w:type="spellEnd"/>
            <w:r w:rsidRPr="009A551A">
              <w:rPr>
                <w:rFonts w:ascii="Times New Roman" w:eastAsia="Times New Roman" w:hAnsi="Times New Roman" w:cs="Times New Roman"/>
                <w:sz w:val="24"/>
                <w:szCs w:val="24"/>
              </w:rPr>
              <w:t xml:space="preserve"> є:</w:t>
            </w:r>
          </w:p>
          <w:p w14:paraId="0F84ECE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7980AA0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Cs/>
                <w:sz w:val="24"/>
                <w:szCs w:val="24"/>
              </w:rPr>
            </w:pPr>
            <w:proofErr w:type="spellStart"/>
            <w:r w:rsidRPr="009A551A">
              <w:rPr>
                <w:rFonts w:ascii="Times New Roman" w:eastAsia="Times New Roman" w:hAnsi="Times New Roman" w:cs="Times New Roman"/>
                <w:bCs/>
                <w:sz w:val="24"/>
                <w:szCs w:val="24"/>
              </w:rPr>
              <w:t>припинення</w:t>
            </w:r>
            <w:proofErr w:type="spellEnd"/>
            <w:r w:rsidRPr="009A551A">
              <w:rPr>
                <w:rFonts w:ascii="Times New Roman" w:eastAsia="Times New Roman" w:hAnsi="Times New Roman" w:cs="Times New Roman"/>
                <w:bCs/>
                <w:sz w:val="24"/>
                <w:szCs w:val="24"/>
              </w:rPr>
              <w:t xml:space="preserve"> </w:t>
            </w:r>
            <w:proofErr w:type="spellStart"/>
            <w:r w:rsidRPr="009A551A">
              <w:rPr>
                <w:rFonts w:ascii="Times New Roman" w:eastAsia="Times New Roman" w:hAnsi="Times New Roman" w:cs="Times New Roman"/>
                <w:bCs/>
                <w:sz w:val="24"/>
                <w:szCs w:val="24"/>
              </w:rPr>
              <w:t>діяльності</w:t>
            </w:r>
            <w:proofErr w:type="spellEnd"/>
            <w:r w:rsidRPr="009A551A">
              <w:rPr>
                <w:rFonts w:ascii="Times New Roman" w:eastAsia="Times New Roman" w:hAnsi="Times New Roman" w:cs="Times New Roman"/>
                <w:bCs/>
                <w:sz w:val="24"/>
                <w:szCs w:val="24"/>
              </w:rPr>
              <w:t xml:space="preserve"> </w:t>
            </w:r>
            <w:proofErr w:type="spellStart"/>
            <w:r w:rsidRPr="009A551A">
              <w:rPr>
                <w:rFonts w:ascii="Times New Roman" w:eastAsia="Times New Roman" w:hAnsi="Times New Roman" w:cs="Times New Roman"/>
                <w:bCs/>
                <w:sz w:val="24"/>
                <w:szCs w:val="24"/>
              </w:rPr>
              <w:t>лісокористувача</w:t>
            </w:r>
            <w:proofErr w:type="spellEnd"/>
            <w:r w:rsidRPr="009A551A">
              <w:rPr>
                <w:rFonts w:ascii="Times New Roman" w:eastAsia="Times New Roman" w:hAnsi="Times New Roman" w:cs="Times New Roman"/>
                <w:bCs/>
                <w:sz w:val="24"/>
                <w:szCs w:val="24"/>
              </w:rPr>
              <w:t>;</w:t>
            </w:r>
          </w:p>
          <w:p w14:paraId="580818D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tc>
      </w:tr>
      <w:tr w:rsidR="004837A2" w:rsidRPr="009A551A" w14:paraId="6F78AFD2" w14:textId="77777777" w:rsidTr="001944EE">
        <w:tc>
          <w:tcPr>
            <w:tcW w:w="7755" w:type="dxa"/>
            <w:shd w:val="clear" w:color="auto" w:fill="auto"/>
            <w:tcMar>
              <w:top w:w="100" w:type="dxa"/>
              <w:left w:w="100" w:type="dxa"/>
              <w:bottom w:w="100" w:type="dxa"/>
              <w:right w:w="100" w:type="dxa"/>
            </w:tcMar>
          </w:tcPr>
          <w:p w14:paraId="3920F9B5"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70.</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Заготівля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деревини</w:t>
            </w:r>
            <w:proofErr w:type="spellEnd"/>
          </w:p>
          <w:p w14:paraId="411855DE"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5DA2F99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i/>
                <w:sz w:val="24"/>
                <w:szCs w:val="24"/>
              </w:rPr>
              <w:t xml:space="preserve">Деревина </w:t>
            </w:r>
            <w:proofErr w:type="spellStart"/>
            <w:r w:rsidRPr="009A551A">
              <w:rPr>
                <w:rFonts w:ascii="Times New Roman" w:eastAsia="Times New Roman" w:hAnsi="Times New Roman" w:cs="Times New Roman"/>
                <w:i/>
                <w:sz w:val="24"/>
                <w:szCs w:val="24"/>
              </w:rPr>
              <w:t>заготовляється</w:t>
            </w:r>
            <w:proofErr w:type="spellEnd"/>
            <w:r w:rsidRPr="009A551A">
              <w:rPr>
                <w:rFonts w:ascii="Times New Roman" w:eastAsia="Times New Roman" w:hAnsi="Times New Roman" w:cs="Times New Roman"/>
                <w:i/>
                <w:sz w:val="24"/>
                <w:szCs w:val="24"/>
              </w:rPr>
              <w:t xml:space="preserve"> також </w:t>
            </w:r>
            <w:proofErr w:type="spellStart"/>
            <w:r w:rsidRPr="009A551A">
              <w:rPr>
                <w:rFonts w:ascii="Times New Roman" w:eastAsia="Times New Roman" w:hAnsi="Times New Roman" w:cs="Times New Roman"/>
                <w:i/>
                <w:sz w:val="24"/>
                <w:szCs w:val="24"/>
              </w:rPr>
              <w:t>під</w:t>
            </w:r>
            <w:proofErr w:type="spellEnd"/>
            <w:r w:rsidRPr="009A551A">
              <w:rPr>
                <w:rFonts w:ascii="Times New Roman" w:eastAsia="Times New Roman" w:hAnsi="Times New Roman" w:cs="Times New Roman"/>
                <w:i/>
                <w:sz w:val="24"/>
                <w:szCs w:val="24"/>
              </w:rPr>
              <w:t xml:space="preserve"> час </w:t>
            </w:r>
            <w:proofErr w:type="spellStart"/>
            <w:r w:rsidRPr="009A551A">
              <w:rPr>
                <w:rFonts w:ascii="Times New Roman" w:eastAsia="Times New Roman" w:hAnsi="Times New Roman" w:cs="Times New Roman"/>
                <w:i/>
                <w:sz w:val="24"/>
                <w:szCs w:val="24"/>
              </w:rPr>
              <w:t>здійснення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лісогосподарських</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заходів</w:t>
            </w:r>
            <w:proofErr w:type="spellEnd"/>
            <w:r w:rsidRPr="009A551A">
              <w:rPr>
                <w:rFonts w:ascii="Times New Roman" w:eastAsia="Times New Roman" w:hAnsi="Times New Roman" w:cs="Times New Roman"/>
                <w:i/>
                <w:sz w:val="24"/>
                <w:szCs w:val="24"/>
              </w:rPr>
              <w:t xml:space="preserve">, не </w:t>
            </w:r>
            <w:proofErr w:type="spellStart"/>
            <w:r w:rsidRPr="009A551A">
              <w:rPr>
                <w:rFonts w:ascii="Times New Roman" w:eastAsia="Times New Roman" w:hAnsi="Times New Roman" w:cs="Times New Roman"/>
                <w:i/>
                <w:sz w:val="24"/>
                <w:szCs w:val="24"/>
              </w:rPr>
              <w:t>пов'язаних</w:t>
            </w:r>
            <w:proofErr w:type="spellEnd"/>
            <w:r w:rsidRPr="009A551A">
              <w:rPr>
                <w:rFonts w:ascii="Times New Roman" w:eastAsia="Times New Roman" w:hAnsi="Times New Roman" w:cs="Times New Roman"/>
                <w:i/>
                <w:sz w:val="24"/>
                <w:szCs w:val="24"/>
              </w:rPr>
              <w:t xml:space="preserve"> з </w:t>
            </w:r>
            <w:proofErr w:type="spellStart"/>
            <w:r w:rsidRPr="009A551A">
              <w:rPr>
                <w:rFonts w:ascii="Times New Roman" w:eastAsia="Times New Roman" w:hAnsi="Times New Roman" w:cs="Times New Roman"/>
                <w:i/>
                <w:sz w:val="24"/>
                <w:szCs w:val="24"/>
              </w:rPr>
              <w:t>використанням</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лісових</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ресурсів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поліпшення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якісного</w:t>
            </w:r>
            <w:proofErr w:type="spellEnd"/>
            <w:r w:rsidRPr="009A551A">
              <w:rPr>
                <w:rFonts w:ascii="Times New Roman" w:eastAsia="Times New Roman" w:hAnsi="Times New Roman" w:cs="Times New Roman"/>
                <w:i/>
                <w:sz w:val="24"/>
                <w:szCs w:val="24"/>
              </w:rPr>
              <w:t xml:space="preserve"> складу </w:t>
            </w:r>
            <w:proofErr w:type="spellStart"/>
            <w:r w:rsidRPr="009A551A">
              <w:rPr>
                <w:rFonts w:ascii="Times New Roman" w:eastAsia="Times New Roman" w:hAnsi="Times New Roman" w:cs="Times New Roman"/>
                <w:i/>
                <w:sz w:val="24"/>
                <w:szCs w:val="24"/>
              </w:rPr>
              <w:t>лісів</w:t>
            </w:r>
            <w:proofErr w:type="spellEnd"/>
            <w:r w:rsidRPr="009A551A">
              <w:rPr>
                <w:rFonts w:ascii="Times New Roman" w:eastAsia="Times New Roman" w:hAnsi="Times New Roman" w:cs="Times New Roman"/>
                <w:i/>
                <w:sz w:val="24"/>
                <w:szCs w:val="24"/>
              </w:rPr>
              <w:t xml:space="preserve">), та </w:t>
            </w:r>
            <w:proofErr w:type="spellStart"/>
            <w:r w:rsidRPr="009A551A">
              <w:rPr>
                <w:rFonts w:ascii="Times New Roman" w:eastAsia="Times New Roman" w:hAnsi="Times New Roman" w:cs="Times New Roman"/>
                <w:i/>
                <w:sz w:val="24"/>
                <w:szCs w:val="24"/>
              </w:rPr>
              <w:t>під</w:t>
            </w:r>
            <w:proofErr w:type="spellEnd"/>
            <w:r w:rsidRPr="009A551A">
              <w:rPr>
                <w:rFonts w:ascii="Times New Roman" w:eastAsia="Times New Roman" w:hAnsi="Times New Roman" w:cs="Times New Roman"/>
                <w:i/>
                <w:sz w:val="24"/>
                <w:szCs w:val="24"/>
              </w:rPr>
              <w:t xml:space="preserve"> час </w:t>
            </w:r>
            <w:proofErr w:type="spellStart"/>
            <w:r w:rsidRPr="009A551A">
              <w:rPr>
                <w:rFonts w:ascii="Times New Roman" w:eastAsia="Times New Roman" w:hAnsi="Times New Roman" w:cs="Times New Roman"/>
                <w:i/>
                <w:sz w:val="24"/>
                <w:szCs w:val="24"/>
              </w:rPr>
              <w:t>проведення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інших</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заходів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розчищення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лісових</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ділянок</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вкритих</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лісовою</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рослинністю</w:t>
            </w:r>
            <w:proofErr w:type="spellEnd"/>
            <w:r w:rsidRPr="009A551A">
              <w:rPr>
                <w:rFonts w:ascii="Times New Roman" w:eastAsia="Times New Roman" w:hAnsi="Times New Roman" w:cs="Times New Roman"/>
                <w:i/>
                <w:sz w:val="24"/>
                <w:szCs w:val="24"/>
              </w:rPr>
              <w:t xml:space="preserve">, у </w:t>
            </w:r>
            <w:proofErr w:type="spellStart"/>
            <w:r w:rsidRPr="009A551A">
              <w:rPr>
                <w:rFonts w:ascii="Times New Roman" w:eastAsia="Times New Roman" w:hAnsi="Times New Roman" w:cs="Times New Roman"/>
                <w:i/>
                <w:sz w:val="24"/>
                <w:szCs w:val="24"/>
              </w:rPr>
              <w:t>зв'язку</w:t>
            </w:r>
            <w:proofErr w:type="spellEnd"/>
            <w:r w:rsidRPr="009A551A">
              <w:rPr>
                <w:rFonts w:ascii="Times New Roman" w:eastAsia="Times New Roman" w:hAnsi="Times New Roman" w:cs="Times New Roman"/>
                <w:i/>
                <w:sz w:val="24"/>
                <w:szCs w:val="24"/>
              </w:rPr>
              <w:t xml:space="preserve"> з </w:t>
            </w:r>
            <w:proofErr w:type="spellStart"/>
            <w:r w:rsidRPr="009A551A">
              <w:rPr>
                <w:rFonts w:ascii="Times New Roman" w:eastAsia="Times New Roman" w:hAnsi="Times New Roman" w:cs="Times New Roman"/>
                <w:i/>
                <w:sz w:val="24"/>
                <w:szCs w:val="24"/>
              </w:rPr>
              <w:t>будівництвом</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гідровузлів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трубопроводів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шляхів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тощо</w:t>
            </w:r>
            <w:proofErr w:type="spellEnd"/>
            <w:r w:rsidRPr="009A551A">
              <w:rPr>
                <w:rFonts w:ascii="Times New Roman" w:eastAsia="Times New Roman" w:hAnsi="Times New Roman" w:cs="Times New Roman"/>
                <w:i/>
                <w:sz w:val="24"/>
                <w:szCs w:val="24"/>
              </w:rPr>
              <w:t>).</w:t>
            </w:r>
          </w:p>
          <w:p w14:paraId="504D1A4C"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8F6C1A8"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6D702105"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1AFB89A"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D49A21E"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1CDD3F4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6ED06FBC"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Заготівля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деревини</w:t>
            </w:r>
            <w:proofErr w:type="spellEnd"/>
            <w:r w:rsidRPr="009A551A">
              <w:rPr>
                <w:rFonts w:ascii="Times New Roman" w:eastAsia="Times New Roman" w:hAnsi="Times New Roman" w:cs="Times New Roman"/>
                <w:sz w:val="24"/>
                <w:szCs w:val="24"/>
              </w:rPr>
              <w:t xml:space="preserve"> в порядку </w:t>
            </w:r>
            <w:proofErr w:type="spellStart"/>
            <w:r w:rsidRPr="009A551A">
              <w:rPr>
                <w:rFonts w:ascii="Times New Roman" w:eastAsia="Times New Roman" w:hAnsi="Times New Roman" w:cs="Times New Roman"/>
                <w:sz w:val="24"/>
                <w:szCs w:val="24"/>
              </w:rPr>
              <w:t>проведення</w:t>
            </w:r>
            <w:proofErr w:type="spellEnd"/>
            <w:r w:rsidRPr="009A551A">
              <w:rPr>
                <w:rFonts w:ascii="Times New Roman" w:eastAsia="Times New Roman" w:hAnsi="Times New Roman" w:cs="Times New Roman"/>
                <w:sz w:val="24"/>
                <w:szCs w:val="24"/>
              </w:rPr>
              <w:t xml:space="preserve"> рубок головного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а також </w:t>
            </w:r>
            <w:proofErr w:type="spellStart"/>
            <w:r w:rsidRPr="009A551A">
              <w:rPr>
                <w:rFonts w:ascii="Times New Roman" w:eastAsia="Times New Roman" w:hAnsi="Times New Roman" w:cs="Times New Roman"/>
                <w:sz w:val="24"/>
                <w:szCs w:val="24"/>
              </w:rPr>
              <w:t>інших</w:t>
            </w:r>
            <w:proofErr w:type="spellEnd"/>
            <w:r w:rsidRPr="009A551A">
              <w:rPr>
                <w:rFonts w:ascii="Times New Roman" w:eastAsia="Times New Roman" w:hAnsi="Times New Roman" w:cs="Times New Roman"/>
                <w:sz w:val="24"/>
                <w:szCs w:val="24"/>
              </w:rPr>
              <w:t xml:space="preserve"> рубок, </w:t>
            </w:r>
            <w:proofErr w:type="spellStart"/>
            <w:r w:rsidRPr="009A551A">
              <w:rPr>
                <w:rFonts w:ascii="Times New Roman" w:eastAsia="Times New Roman" w:hAnsi="Times New Roman" w:cs="Times New Roman"/>
                <w:sz w:val="24"/>
                <w:szCs w:val="24"/>
              </w:rPr>
              <w:t>пов'язаних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із</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веденням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проводиться </w:t>
            </w:r>
            <w:proofErr w:type="spellStart"/>
            <w:r w:rsidRPr="009A551A">
              <w:rPr>
                <w:rFonts w:ascii="Times New Roman" w:eastAsia="Times New Roman" w:hAnsi="Times New Roman" w:cs="Times New Roman"/>
                <w:sz w:val="24"/>
                <w:szCs w:val="24"/>
              </w:rPr>
              <w:t>власниками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постійними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лісокористувачами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яким</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встановленому</w:t>
            </w:r>
            <w:proofErr w:type="spellEnd"/>
            <w:r w:rsidRPr="009A551A">
              <w:rPr>
                <w:rFonts w:ascii="Times New Roman" w:eastAsia="Times New Roman" w:hAnsi="Times New Roman" w:cs="Times New Roman"/>
                <w:sz w:val="24"/>
                <w:szCs w:val="24"/>
              </w:rPr>
              <w:t xml:space="preserve"> порядку </w:t>
            </w:r>
            <w:proofErr w:type="spellStart"/>
            <w:r w:rsidRPr="009A551A">
              <w:rPr>
                <w:rFonts w:ascii="Times New Roman" w:eastAsia="Times New Roman" w:hAnsi="Times New Roman" w:cs="Times New Roman"/>
                <w:sz w:val="24"/>
                <w:szCs w:val="24"/>
              </w:rPr>
              <w:t>надано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це</w:t>
            </w:r>
            <w:proofErr w:type="spellEnd"/>
            <w:r w:rsidRPr="009A551A">
              <w:rPr>
                <w:rFonts w:ascii="Times New Roman" w:eastAsia="Times New Roman" w:hAnsi="Times New Roman" w:cs="Times New Roman"/>
                <w:sz w:val="24"/>
                <w:szCs w:val="24"/>
              </w:rPr>
              <w:t xml:space="preserve"> право.</w:t>
            </w:r>
          </w:p>
          <w:p w14:paraId="4D5B784E"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tc>
        <w:tc>
          <w:tcPr>
            <w:tcW w:w="7654" w:type="dxa"/>
            <w:shd w:val="clear" w:color="auto" w:fill="auto"/>
            <w:tcMar>
              <w:top w:w="100" w:type="dxa"/>
              <w:left w:w="100" w:type="dxa"/>
              <w:bottom w:w="100" w:type="dxa"/>
              <w:right w:w="100" w:type="dxa"/>
            </w:tcMar>
          </w:tcPr>
          <w:p w14:paraId="49232FA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70.</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Заготівля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деревини</w:t>
            </w:r>
            <w:proofErr w:type="spellEnd"/>
          </w:p>
          <w:p w14:paraId="65E852BD"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1CBB0F87" w14:textId="77777777" w:rsidR="003F086D" w:rsidRDefault="003F086D"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rPr>
            </w:pPr>
            <w:r w:rsidRPr="003F086D">
              <w:rPr>
                <w:rFonts w:ascii="Times New Roman" w:eastAsia="Times New Roman" w:hAnsi="Times New Roman" w:cs="Times New Roman"/>
                <w:b/>
                <w:bCs/>
                <w:sz w:val="24"/>
                <w:szCs w:val="24"/>
              </w:rPr>
              <w:t xml:space="preserve">Деревина </w:t>
            </w:r>
            <w:proofErr w:type="spellStart"/>
            <w:r w:rsidRPr="003F086D">
              <w:rPr>
                <w:rFonts w:ascii="Times New Roman" w:eastAsia="Times New Roman" w:hAnsi="Times New Roman" w:cs="Times New Roman"/>
                <w:b/>
                <w:bCs/>
                <w:sz w:val="24"/>
                <w:szCs w:val="24"/>
              </w:rPr>
              <w:t>заготовляється</w:t>
            </w:r>
            <w:proofErr w:type="spellEnd"/>
            <w:r w:rsidRPr="003F086D">
              <w:rPr>
                <w:rFonts w:ascii="Times New Roman" w:eastAsia="Times New Roman" w:hAnsi="Times New Roman" w:cs="Times New Roman"/>
                <w:b/>
                <w:bCs/>
                <w:sz w:val="24"/>
                <w:szCs w:val="24"/>
              </w:rPr>
              <w:t xml:space="preserve"> також </w:t>
            </w:r>
            <w:proofErr w:type="spellStart"/>
            <w:r w:rsidRPr="003F086D">
              <w:rPr>
                <w:rFonts w:ascii="Times New Roman" w:eastAsia="Times New Roman" w:hAnsi="Times New Roman" w:cs="Times New Roman"/>
                <w:b/>
                <w:bCs/>
                <w:sz w:val="24"/>
                <w:szCs w:val="24"/>
              </w:rPr>
              <w:t>під</w:t>
            </w:r>
            <w:proofErr w:type="spellEnd"/>
            <w:r w:rsidRPr="003F086D">
              <w:rPr>
                <w:rFonts w:ascii="Times New Roman" w:eastAsia="Times New Roman" w:hAnsi="Times New Roman" w:cs="Times New Roman"/>
                <w:b/>
                <w:bCs/>
                <w:sz w:val="24"/>
                <w:szCs w:val="24"/>
              </w:rPr>
              <w:t xml:space="preserve"> час </w:t>
            </w:r>
            <w:proofErr w:type="spellStart"/>
            <w:r w:rsidRPr="003F086D">
              <w:rPr>
                <w:rFonts w:ascii="Times New Roman" w:eastAsia="Times New Roman" w:hAnsi="Times New Roman" w:cs="Times New Roman"/>
                <w:b/>
                <w:bCs/>
                <w:sz w:val="24"/>
                <w:szCs w:val="24"/>
              </w:rPr>
              <w:t>здійснення</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лісогосподарських</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заходів</w:t>
            </w:r>
            <w:proofErr w:type="spellEnd"/>
            <w:r w:rsidRPr="003F086D">
              <w:rPr>
                <w:rFonts w:ascii="Times New Roman" w:eastAsia="Times New Roman" w:hAnsi="Times New Roman" w:cs="Times New Roman"/>
                <w:b/>
                <w:bCs/>
                <w:sz w:val="24"/>
                <w:szCs w:val="24"/>
              </w:rPr>
              <w:t xml:space="preserve">, не </w:t>
            </w:r>
            <w:proofErr w:type="spellStart"/>
            <w:r w:rsidRPr="003F086D">
              <w:rPr>
                <w:rFonts w:ascii="Times New Roman" w:eastAsia="Times New Roman" w:hAnsi="Times New Roman" w:cs="Times New Roman"/>
                <w:b/>
                <w:bCs/>
                <w:sz w:val="24"/>
                <w:szCs w:val="24"/>
              </w:rPr>
              <w:t>пов’язаних</w:t>
            </w:r>
            <w:proofErr w:type="spellEnd"/>
            <w:r w:rsidRPr="003F086D">
              <w:rPr>
                <w:rFonts w:ascii="Times New Roman" w:eastAsia="Times New Roman" w:hAnsi="Times New Roman" w:cs="Times New Roman"/>
                <w:b/>
                <w:bCs/>
                <w:sz w:val="24"/>
                <w:szCs w:val="24"/>
              </w:rPr>
              <w:t xml:space="preserve"> з </w:t>
            </w:r>
            <w:proofErr w:type="spellStart"/>
            <w:r w:rsidRPr="003F086D">
              <w:rPr>
                <w:rFonts w:ascii="Times New Roman" w:eastAsia="Times New Roman" w:hAnsi="Times New Roman" w:cs="Times New Roman"/>
                <w:b/>
                <w:bCs/>
                <w:sz w:val="24"/>
                <w:szCs w:val="24"/>
              </w:rPr>
              <w:t>використанням</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лісових</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ресурсів</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поліпшення</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якісного</w:t>
            </w:r>
            <w:proofErr w:type="spellEnd"/>
            <w:r w:rsidRPr="003F086D">
              <w:rPr>
                <w:rFonts w:ascii="Times New Roman" w:eastAsia="Times New Roman" w:hAnsi="Times New Roman" w:cs="Times New Roman"/>
                <w:b/>
                <w:bCs/>
                <w:sz w:val="24"/>
                <w:szCs w:val="24"/>
              </w:rPr>
              <w:t xml:space="preserve"> складу </w:t>
            </w:r>
            <w:proofErr w:type="spellStart"/>
            <w:r w:rsidRPr="003F086D">
              <w:rPr>
                <w:rFonts w:ascii="Times New Roman" w:eastAsia="Times New Roman" w:hAnsi="Times New Roman" w:cs="Times New Roman"/>
                <w:b/>
                <w:bCs/>
                <w:sz w:val="24"/>
                <w:szCs w:val="24"/>
              </w:rPr>
              <w:t>лісів</w:t>
            </w:r>
            <w:proofErr w:type="spellEnd"/>
            <w:r w:rsidRPr="003F086D">
              <w:rPr>
                <w:rFonts w:ascii="Times New Roman" w:eastAsia="Times New Roman" w:hAnsi="Times New Roman" w:cs="Times New Roman"/>
                <w:b/>
                <w:bCs/>
                <w:sz w:val="24"/>
                <w:szCs w:val="24"/>
              </w:rPr>
              <w:t xml:space="preserve">), та </w:t>
            </w:r>
            <w:proofErr w:type="spellStart"/>
            <w:r w:rsidRPr="003F086D">
              <w:rPr>
                <w:rFonts w:ascii="Times New Roman" w:eastAsia="Times New Roman" w:hAnsi="Times New Roman" w:cs="Times New Roman"/>
                <w:b/>
                <w:bCs/>
                <w:sz w:val="24"/>
                <w:szCs w:val="24"/>
              </w:rPr>
              <w:t>під</w:t>
            </w:r>
            <w:proofErr w:type="spellEnd"/>
            <w:r w:rsidRPr="003F086D">
              <w:rPr>
                <w:rFonts w:ascii="Times New Roman" w:eastAsia="Times New Roman" w:hAnsi="Times New Roman" w:cs="Times New Roman"/>
                <w:b/>
                <w:bCs/>
                <w:sz w:val="24"/>
                <w:szCs w:val="24"/>
              </w:rPr>
              <w:t xml:space="preserve"> час </w:t>
            </w:r>
            <w:proofErr w:type="spellStart"/>
            <w:r w:rsidRPr="003F086D">
              <w:rPr>
                <w:rFonts w:ascii="Times New Roman" w:eastAsia="Times New Roman" w:hAnsi="Times New Roman" w:cs="Times New Roman"/>
                <w:b/>
                <w:bCs/>
                <w:sz w:val="24"/>
                <w:szCs w:val="24"/>
              </w:rPr>
              <w:t>проведення</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інших</w:t>
            </w:r>
            <w:proofErr w:type="spellEnd"/>
            <w:r w:rsidRPr="003F086D">
              <w:rPr>
                <w:rFonts w:ascii="Times New Roman" w:eastAsia="Times New Roman" w:hAnsi="Times New Roman" w:cs="Times New Roman"/>
                <w:b/>
                <w:bCs/>
                <w:sz w:val="24"/>
                <w:szCs w:val="24"/>
              </w:rPr>
              <w:t xml:space="preserve"> рубок та </w:t>
            </w:r>
            <w:proofErr w:type="spellStart"/>
            <w:r w:rsidRPr="003F086D">
              <w:rPr>
                <w:rFonts w:ascii="Times New Roman" w:eastAsia="Times New Roman" w:hAnsi="Times New Roman" w:cs="Times New Roman"/>
                <w:b/>
                <w:bCs/>
                <w:sz w:val="24"/>
                <w:szCs w:val="24"/>
              </w:rPr>
              <w:t>робіт</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пов’язаних</w:t>
            </w:r>
            <w:proofErr w:type="spellEnd"/>
            <w:r w:rsidRPr="003F086D">
              <w:rPr>
                <w:rFonts w:ascii="Times New Roman" w:eastAsia="Times New Roman" w:hAnsi="Times New Roman" w:cs="Times New Roman"/>
                <w:b/>
                <w:bCs/>
                <w:sz w:val="24"/>
                <w:szCs w:val="24"/>
              </w:rPr>
              <w:t xml:space="preserve"> і </w:t>
            </w:r>
            <w:proofErr w:type="spellStart"/>
            <w:r w:rsidRPr="003F086D">
              <w:rPr>
                <w:rFonts w:ascii="Times New Roman" w:eastAsia="Times New Roman" w:hAnsi="Times New Roman" w:cs="Times New Roman"/>
                <w:b/>
                <w:bCs/>
                <w:sz w:val="24"/>
                <w:szCs w:val="24"/>
              </w:rPr>
              <w:t>непов’язаних</w:t>
            </w:r>
            <w:proofErr w:type="spellEnd"/>
            <w:r w:rsidRPr="003F086D">
              <w:rPr>
                <w:rFonts w:ascii="Times New Roman" w:eastAsia="Times New Roman" w:hAnsi="Times New Roman" w:cs="Times New Roman"/>
                <w:b/>
                <w:bCs/>
                <w:sz w:val="24"/>
                <w:szCs w:val="24"/>
              </w:rPr>
              <w:t xml:space="preserve"> з </w:t>
            </w:r>
            <w:proofErr w:type="spellStart"/>
            <w:r w:rsidRPr="003F086D">
              <w:rPr>
                <w:rFonts w:ascii="Times New Roman" w:eastAsia="Times New Roman" w:hAnsi="Times New Roman" w:cs="Times New Roman"/>
                <w:b/>
                <w:bCs/>
                <w:sz w:val="24"/>
                <w:szCs w:val="24"/>
              </w:rPr>
              <w:t>веденням</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лісового</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господарства</w:t>
            </w:r>
            <w:proofErr w:type="spellEnd"/>
            <w:r w:rsidRPr="003F086D">
              <w:rPr>
                <w:rFonts w:ascii="Times New Roman" w:eastAsia="Times New Roman" w:hAnsi="Times New Roman" w:cs="Times New Roman"/>
                <w:b/>
                <w:bCs/>
                <w:sz w:val="24"/>
                <w:szCs w:val="24"/>
              </w:rPr>
              <w:t xml:space="preserve"> (рубка </w:t>
            </w:r>
            <w:proofErr w:type="spellStart"/>
            <w:r w:rsidRPr="003F086D">
              <w:rPr>
                <w:rFonts w:ascii="Times New Roman" w:eastAsia="Times New Roman" w:hAnsi="Times New Roman" w:cs="Times New Roman"/>
                <w:b/>
                <w:bCs/>
                <w:sz w:val="24"/>
                <w:szCs w:val="24"/>
              </w:rPr>
              <w:t>небезпечних</w:t>
            </w:r>
            <w:proofErr w:type="spellEnd"/>
            <w:r w:rsidRPr="003F086D">
              <w:rPr>
                <w:rFonts w:ascii="Times New Roman" w:eastAsia="Times New Roman" w:hAnsi="Times New Roman" w:cs="Times New Roman"/>
                <w:b/>
                <w:bCs/>
                <w:sz w:val="24"/>
                <w:szCs w:val="24"/>
              </w:rPr>
              <w:t xml:space="preserve"> дерев, </w:t>
            </w:r>
            <w:proofErr w:type="spellStart"/>
            <w:r w:rsidRPr="003F086D">
              <w:rPr>
                <w:rFonts w:ascii="Times New Roman" w:eastAsia="Times New Roman" w:hAnsi="Times New Roman" w:cs="Times New Roman"/>
                <w:b/>
                <w:bCs/>
                <w:sz w:val="24"/>
                <w:szCs w:val="24"/>
              </w:rPr>
              <w:t>розчищення</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смуг</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вздовж</w:t>
            </w:r>
            <w:proofErr w:type="spellEnd"/>
            <w:r w:rsidRPr="003F086D">
              <w:rPr>
                <w:rFonts w:ascii="Times New Roman" w:eastAsia="Times New Roman" w:hAnsi="Times New Roman" w:cs="Times New Roman"/>
                <w:b/>
                <w:bCs/>
                <w:sz w:val="24"/>
                <w:szCs w:val="24"/>
              </w:rPr>
              <w:t xml:space="preserve"> кордону, </w:t>
            </w:r>
            <w:proofErr w:type="spellStart"/>
            <w:r w:rsidRPr="003F086D">
              <w:rPr>
                <w:rFonts w:ascii="Times New Roman" w:eastAsia="Times New Roman" w:hAnsi="Times New Roman" w:cs="Times New Roman"/>
                <w:b/>
                <w:bCs/>
                <w:sz w:val="24"/>
                <w:szCs w:val="24"/>
              </w:rPr>
              <w:t>просік</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уздовж</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ліній</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зв’язку</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електромереж</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інших</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інженерних</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споруд</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лісових</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ділянок</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вкритих</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лісовою</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рослинністю</w:t>
            </w:r>
            <w:proofErr w:type="spellEnd"/>
            <w:r w:rsidRPr="003F086D">
              <w:rPr>
                <w:rFonts w:ascii="Times New Roman" w:eastAsia="Times New Roman" w:hAnsi="Times New Roman" w:cs="Times New Roman"/>
                <w:b/>
                <w:bCs/>
                <w:sz w:val="24"/>
                <w:szCs w:val="24"/>
              </w:rPr>
              <w:t xml:space="preserve">, у </w:t>
            </w:r>
            <w:proofErr w:type="spellStart"/>
            <w:r w:rsidRPr="003F086D">
              <w:rPr>
                <w:rFonts w:ascii="Times New Roman" w:eastAsia="Times New Roman" w:hAnsi="Times New Roman" w:cs="Times New Roman"/>
                <w:b/>
                <w:bCs/>
                <w:sz w:val="24"/>
                <w:szCs w:val="24"/>
              </w:rPr>
              <w:t>зв’язку</w:t>
            </w:r>
            <w:proofErr w:type="spellEnd"/>
            <w:r w:rsidRPr="003F086D">
              <w:rPr>
                <w:rFonts w:ascii="Times New Roman" w:eastAsia="Times New Roman" w:hAnsi="Times New Roman" w:cs="Times New Roman"/>
                <w:b/>
                <w:bCs/>
                <w:sz w:val="24"/>
                <w:szCs w:val="24"/>
              </w:rPr>
              <w:t xml:space="preserve"> з потребами </w:t>
            </w:r>
            <w:proofErr w:type="spellStart"/>
            <w:r w:rsidRPr="003F086D">
              <w:rPr>
                <w:rFonts w:ascii="Times New Roman" w:eastAsia="Times New Roman" w:hAnsi="Times New Roman" w:cs="Times New Roman"/>
                <w:b/>
                <w:bCs/>
                <w:sz w:val="24"/>
                <w:szCs w:val="24"/>
              </w:rPr>
              <w:t>надрокористування</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будівництвом</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гідровузлів</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трубопроводів</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шляхів</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розширення</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розчищення</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існуючих</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інженерних</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споруд</w:t>
            </w:r>
            <w:proofErr w:type="spellEnd"/>
            <w:r w:rsidRPr="003F086D">
              <w:rPr>
                <w:rFonts w:ascii="Times New Roman" w:eastAsia="Times New Roman" w:hAnsi="Times New Roman" w:cs="Times New Roman"/>
                <w:b/>
                <w:bCs/>
                <w:sz w:val="24"/>
                <w:szCs w:val="24"/>
              </w:rPr>
              <w:t xml:space="preserve">, </w:t>
            </w:r>
            <w:proofErr w:type="spellStart"/>
            <w:r w:rsidRPr="003F086D">
              <w:rPr>
                <w:rFonts w:ascii="Times New Roman" w:eastAsia="Times New Roman" w:hAnsi="Times New Roman" w:cs="Times New Roman"/>
                <w:b/>
                <w:bCs/>
                <w:sz w:val="24"/>
                <w:szCs w:val="24"/>
              </w:rPr>
              <w:t>охоронних</w:t>
            </w:r>
            <w:proofErr w:type="spellEnd"/>
            <w:r w:rsidRPr="003F086D">
              <w:rPr>
                <w:rFonts w:ascii="Times New Roman" w:eastAsia="Times New Roman" w:hAnsi="Times New Roman" w:cs="Times New Roman"/>
                <w:b/>
                <w:bCs/>
                <w:sz w:val="24"/>
                <w:szCs w:val="24"/>
              </w:rPr>
              <w:t xml:space="preserve"> зон </w:t>
            </w:r>
            <w:proofErr w:type="spellStart"/>
            <w:r w:rsidRPr="003F086D">
              <w:rPr>
                <w:rFonts w:ascii="Times New Roman" w:eastAsia="Times New Roman" w:hAnsi="Times New Roman" w:cs="Times New Roman"/>
                <w:b/>
                <w:bCs/>
                <w:sz w:val="24"/>
                <w:szCs w:val="24"/>
              </w:rPr>
              <w:t>тощо</w:t>
            </w:r>
            <w:proofErr w:type="spellEnd"/>
            <w:r w:rsidRPr="003F086D">
              <w:rPr>
                <w:rFonts w:ascii="Times New Roman" w:eastAsia="Times New Roman" w:hAnsi="Times New Roman" w:cs="Times New Roman"/>
                <w:b/>
                <w:bCs/>
                <w:sz w:val="24"/>
                <w:szCs w:val="24"/>
              </w:rPr>
              <w:t>).</w:t>
            </w:r>
          </w:p>
          <w:p w14:paraId="4F4F72FA"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35FABEDB"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Заготівля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деревини</w:t>
            </w:r>
            <w:proofErr w:type="spellEnd"/>
            <w:r w:rsidRPr="009A551A">
              <w:rPr>
                <w:rFonts w:ascii="Times New Roman" w:eastAsia="Times New Roman" w:hAnsi="Times New Roman" w:cs="Times New Roman"/>
                <w:sz w:val="24"/>
                <w:szCs w:val="24"/>
              </w:rPr>
              <w:t xml:space="preserve"> в порядку </w:t>
            </w:r>
            <w:proofErr w:type="spellStart"/>
            <w:r w:rsidRPr="009A551A">
              <w:rPr>
                <w:rFonts w:ascii="Times New Roman" w:eastAsia="Times New Roman" w:hAnsi="Times New Roman" w:cs="Times New Roman"/>
                <w:sz w:val="24"/>
                <w:szCs w:val="24"/>
              </w:rPr>
              <w:t>проведення</w:t>
            </w:r>
            <w:proofErr w:type="spellEnd"/>
            <w:r w:rsidRPr="009A551A">
              <w:rPr>
                <w:rFonts w:ascii="Times New Roman" w:eastAsia="Times New Roman" w:hAnsi="Times New Roman" w:cs="Times New Roman"/>
                <w:sz w:val="24"/>
                <w:szCs w:val="24"/>
              </w:rPr>
              <w:t xml:space="preserve"> рубок головного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а також </w:t>
            </w:r>
            <w:proofErr w:type="spellStart"/>
            <w:r w:rsidRPr="009A551A">
              <w:rPr>
                <w:rFonts w:ascii="Times New Roman" w:eastAsia="Times New Roman" w:hAnsi="Times New Roman" w:cs="Times New Roman"/>
                <w:sz w:val="24"/>
                <w:szCs w:val="24"/>
              </w:rPr>
              <w:t>інших</w:t>
            </w:r>
            <w:proofErr w:type="spellEnd"/>
            <w:r w:rsidRPr="009A551A">
              <w:rPr>
                <w:rFonts w:ascii="Times New Roman" w:eastAsia="Times New Roman" w:hAnsi="Times New Roman" w:cs="Times New Roman"/>
                <w:sz w:val="24"/>
                <w:szCs w:val="24"/>
              </w:rPr>
              <w:t xml:space="preserve"> рубок, </w:t>
            </w:r>
            <w:proofErr w:type="spellStart"/>
            <w:r w:rsidRPr="009A551A">
              <w:rPr>
                <w:rFonts w:ascii="Times New Roman" w:eastAsia="Times New Roman" w:hAnsi="Times New Roman" w:cs="Times New Roman"/>
                <w:sz w:val="24"/>
                <w:szCs w:val="24"/>
              </w:rPr>
              <w:t>пов'язаних</w:t>
            </w:r>
            <w:proofErr w:type="spellEnd"/>
            <w:r w:rsidRPr="009A551A">
              <w:rPr>
                <w:rFonts w:ascii="Times New Roman" w:eastAsia="Times New Roman" w:hAnsi="Times New Roman" w:cs="Times New Roman"/>
                <w:sz w:val="24"/>
                <w:szCs w:val="24"/>
              </w:rPr>
              <w:t xml:space="preserve"> </w:t>
            </w:r>
            <w:r w:rsidRPr="009A551A">
              <w:rPr>
                <w:rFonts w:ascii="Times New Roman" w:eastAsia="Times New Roman" w:hAnsi="Times New Roman" w:cs="Times New Roman"/>
                <w:b/>
                <w:sz w:val="24"/>
                <w:szCs w:val="24"/>
              </w:rPr>
              <w:t xml:space="preserve">і </w:t>
            </w:r>
            <w:proofErr w:type="spellStart"/>
            <w:r w:rsidRPr="009A551A">
              <w:rPr>
                <w:rFonts w:ascii="Times New Roman" w:eastAsia="Times New Roman" w:hAnsi="Times New Roman" w:cs="Times New Roman"/>
                <w:b/>
                <w:sz w:val="24"/>
                <w:szCs w:val="24"/>
              </w:rPr>
              <w:t>непов’язаних</w:t>
            </w:r>
            <w:proofErr w:type="spellEnd"/>
            <w:r w:rsidRPr="009A551A">
              <w:rPr>
                <w:rFonts w:ascii="Times New Roman" w:eastAsia="Times New Roman" w:hAnsi="Times New Roman" w:cs="Times New Roman"/>
                <w:sz w:val="24"/>
                <w:szCs w:val="24"/>
              </w:rPr>
              <w:t xml:space="preserve"> з </w:t>
            </w:r>
            <w:proofErr w:type="spellStart"/>
            <w:r w:rsidRPr="009A551A">
              <w:rPr>
                <w:rFonts w:ascii="Times New Roman" w:eastAsia="Times New Roman" w:hAnsi="Times New Roman" w:cs="Times New Roman"/>
                <w:sz w:val="24"/>
                <w:szCs w:val="24"/>
              </w:rPr>
              <w:t>веденням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проводиться </w:t>
            </w:r>
            <w:proofErr w:type="spellStart"/>
            <w:r w:rsidRPr="009A551A">
              <w:rPr>
                <w:rFonts w:ascii="Times New Roman" w:eastAsia="Times New Roman" w:hAnsi="Times New Roman" w:cs="Times New Roman"/>
                <w:sz w:val="24"/>
                <w:szCs w:val="24"/>
              </w:rPr>
              <w:t>власниками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постійними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лісокористувачами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яким</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встановленому</w:t>
            </w:r>
            <w:proofErr w:type="spellEnd"/>
            <w:r w:rsidRPr="009A551A">
              <w:rPr>
                <w:rFonts w:ascii="Times New Roman" w:eastAsia="Times New Roman" w:hAnsi="Times New Roman" w:cs="Times New Roman"/>
                <w:sz w:val="24"/>
                <w:szCs w:val="24"/>
              </w:rPr>
              <w:t xml:space="preserve"> порядку </w:t>
            </w:r>
            <w:proofErr w:type="spellStart"/>
            <w:r w:rsidRPr="009A551A">
              <w:rPr>
                <w:rFonts w:ascii="Times New Roman" w:eastAsia="Times New Roman" w:hAnsi="Times New Roman" w:cs="Times New Roman"/>
                <w:sz w:val="24"/>
                <w:szCs w:val="24"/>
              </w:rPr>
              <w:t>надано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це</w:t>
            </w:r>
            <w:proofErr w:type="spellEnd"/>
            <w:r w:rsidRPr="009A551A">
              <w:rPr>
                <w:rFonts w:ascii="Times New Roman" w:eastAsia="Times New Roman" w:hAnsi="Times New Roman" w:cs="Times New Roman"/>
                <w:sz w:val="24"/>
                <w:szCs w:val="24"/>
              </w:rPr>
              <w:t xml:space="preserve"> право.</w:t>
            </w:r>
          </w:p>
        </w:tc>
      </w:tr>
      <w:tr w:rsidR="004837A2" w:rsidRPr="009A551A" w14:paraId="373C5F4F" w14:textId="77777777" w:rsidTr="001944EE">
        <w:tc>
          <w:tcPr>
            <w:tcW w:w="7755" w:type="dxa"/>
            <w:shd w:val="clear" w:color="auto" w:fill="auto"/>
            <w:tcMar>
              <w:top w:w="100" w:type="dxa"/>
              <w:left w:w="100" w:type="dxa"/>
              <w:bottom w:w="100" w:type="dxa"/>
              <w:right w:w="100" w:type="dxa"/>
            </w:tcMar>
          </w:tcPr>
          <w:p w14:paraId="03FE0A72"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86. </w:t>
            </w:r>
            <w:proofErr w:type="spellStart"/>
            <w:r w:rsidRPr="009A551A">
              <w:rPr>
                <w:rFonts w:ascii="Times New Roman" w:eastAsia="Times New Roman" w:hAnsi="Times New Roman" w:cs="Times New Roman"/>
                <w:sz w:val="24"/>
                <w:szCs w:val="24"/>
              </w:rPr>
              <w:t>Організація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охорони</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захисту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p>
          <w:p w14:paraId="43E37455"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07F2AE35" w14:textId="77777777" w:rsidR="004837A2"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Захист</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від</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шкідників</w:t>
            </w:r>
            <w:proofErr w:type="spellEnd"/>
            <w:r w:rsidRPr="009A551A">
              <w:rPr>
                <w:rFonts w:ascii="Times New Roman" w:eastAsia="Times New Roman" w:hAnsi="Times New Roman" w:cs="Times New Roman"/>
                <w:sz w:val="24"/>
                <w:szCs w:val="24"/>
              </w:rPr>
              <w:t xml:space="preserve"> і хвороб </w:t>
            </w:r>
            <w:proofErr w:type="spellStart"/>
            <w:r w:rsidRPr="009A551A">
              <w:rPr>
                <w:rFonts w:ascii="Times New Roman" w:eastAsia="Times New Roman" w:hAnsi="Times New Roman" w:cs="Times New Roman"/>
                <w:sz w:val="24"/>
                <w:szCs w:val="24"/>
              </w:rPr>
              <w:t>забезпечується</w:t>
            </w:r>
            <w:proofErr w:type="spellEnd"/>
            <w:r w:rsidRPr="009A551A">
              <w:rPr>
                <w:rFonts w:ascii="Times New Roman" w:eastAsia="Times New Roman" w:hAnsi="Times New Roman" w:cs="Times New Roman"/>
                <w:sz w:val="24"/>
                <w:szCs w:val="24"/>
              </w:rPr>
              <w:t xml:space="preserve"> шляхом систематичного </w:t>
            </w:r>
            <w:proofErr w:type="spellStart"/>
            <w:r w:rsidRPr="009A551A">
              <w:rPr>
                <w:rFonts w:ascii="Times New Roman" w:eastAsia="Times New Roman" w:hAnsi="Times New Roman" w:cs="Times New Roman"/>
                <w:sz w:val="24"/>
                <w:szCs w:val="24"/>
              </w:rPr>
              <w:t>спостереження</w:t>
            </w:r>
            <w:proofErr w:type="spellEnd"/>
            <w:r w:rsidRPr="009A551A">
              <w:rPr>
                <w:rFonts w:ascii="Times New Roman" w:eastAsia="Times New Roman" w:hAnsi="Times New Roman" w:cs="Times New Roman"/>
                <w:sz w:val="24"/>
                <w:szCs w:val="24"/>
              </w:rPr>
              <w:t xml:space="preserve"> за станом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своєчасного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виявлення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осередків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шкідників</w:t>
            </w:r>
            <w:proofErr w:type="spellEnd"/>
            <w:r w:rsidRPr="009A551A">
              <w:rPr>
                <w:rFonts w:ascii="Times New Roman" w:eastAsia="Times New Roman" w:hAnsi="Times New Roman" w:cs="Times New Roman"/>
                <w:sz w:val="24"/>
                <w:szCs w:val="24"/>
              </w:rPr>
              <w:t xml:space="preserve"> і хвороб </w:t>
            </w:r>
            <w:proofErr w:type="spellStart"/>
            <w:r w:rsidRPr="009A551A">
              <w:rPr>
                <w:rFonts w:ascii="Times New Roman" w:eastAsia="Times New Roman" w:hAnsi="Times New Roman" w:cs="Times New Roman"/>
                <w:sz w:val="24"/>
                <w:szCs w:val="24"/>
              </w:rPr>
              <w:t>лісу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здійснення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профілактики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виникнення</w:t>
            </w:r>
            <w:proofErr w:type="spellEnd"/>
            <w:r w:rsidRPr="009A551A">
              <w:rPr>
                <w:rFonts w:ascii="Times New Roman" w:eastAsia="Times New Roman" w:hAnsi="Times New Roman" w:cs="Times New Roman"/>
                <w:sz w:val="24"/>
                <w:szCs w:val="24"/>
              </w:rPr>
              <w:t xml:space="preserve"> таких </w:t>
            </w:r>
            <w:proofErr w:type="spellStart"/>
            <w:r w:rsidRPr="009A551A">
              <w:rPr>
                <w:rFonts w:ascii="Times New Roman" w:eastAsia="Times New Roman" w:hAnsi="Times New Roman" w:cs="Times New Roman"/>
                <w:sz w:val="24"/>
                <w:szCs w:val="24"/>
              </w:rPr>
              <w:t>осередків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їх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локалізації</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ліквідації</w:t>
            </w:r>
            <w:proofErr w:type="spellEnd"/>
            <w:r w:rsidRPr="009A551A">
              <w:rPr>
                <w:rFonts w:ascii="Times New Roman" w:eastAsia="Times New Roman" w:hAnsi="Times New Roman" w:cs="Times New Roman"/>
                <w:sz w:val="24"/>
                <w:szCs w:val="24"/>
              </w:rPr>
              <w:t>.</w:t>
            </w:r>
          </w:p>
          <w:p w14:paraId="0411EC1E" w14:textId="77777777" w:rsidR="00EC49B5" w:rsidRPr="00EC49B5" w:rsidRDefault="00EC49B5"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E9BEB9A" w14:textId="77777777" w:rsidR="004837A2" w:rsidRPr="00EC49B5"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roofErr w:type="spellStart"/>
            <w:r w:rsidRPr="00EC49B5">
              <w:rPr>
                <w:rFonts w:ascii="Times New Roman" w:eastAsia="Times New Roman" w:hAnsi="Times New Roman" w:cs="Times New Roman"/>
                <w:b/>
                <w:sz w:val="24"/>
                <w:szCs w:val="24"/>
              </w:rPr>
              <w:t>Частина</w:t>
            </w:r>
            <w:proofErr w:type="spellEnd"/>
            <w:r w:rsidRPr="00EC49B5">
              <w:rPr>
                <w:rFonts w:ascii="Times New Roman" w:eastAsia="Times New Roman" w:hAnsi="Times New Roman" w:cs="Times New Roman"/>
                <w:b/>
                <w:sz w:val="24"/>
                <w:szCs w:val="24"/>
              </w:rPr>
              <w:t xml:space="preserve"> </w:t>
            </w:r>
            <w:proofErr w:type="spellStart"/>
            <w:r w:rsidRPr="00EC49B5">
              <w:rPr>
                <w:rFonts w:ascii="Times New Roman" w:eastAsia="Times New Roman" w:hAnsi="Times New Roman" w:cs="Times New Roman"/>
                <w:b/>
                <w:sz w:val="24"/>
                <w:szCs w:val="24"/>
              </w:rPr>
              <w:t>відсутня</w:t>
            </w:r>
            <w:proofErr w:type="spellEnd"/>
            <w:r w:rsidRPr="00EC49B5">
              <w:rPr>
                <w:rFonts w:ascii="Times New Roman" w:eastAsia="Times New Roman" w:hAnsi="Times New Roman" w:cs="Times New Roman"/>
                <w:b/>
                <w:sz w:val="24"/>
                <w:szCs w:val="24"/>
              </w:rPr>
              <w:t>.</w:t>
            </w:r>
          </w:p>
          <w:p w14:paraId="7EAA4F54"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66B2484B"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608C4BF9"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14B6A6D"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53E7857"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89B89E9"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2066897"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AE7447E"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753B753B"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Охорона</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захист</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може</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здійснюватись</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із</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застосуванням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авіації</w:t>
            </w:r>
            <w:proofErr w:type="spellEnd"/>
            <w:r w:rsidRPr="009A551A">
              <w:rPr>
                <w:rFonts w:ascii="Times New Roman" w:eastAsia="Times New Roman" w:hAnsi="Times New Roman" w:cs="Times New Roman"/>
                <w:sz w:val="24"/>
                <w:szCs w:val="24"/>
              </w:rPr>
              <w:t xml:space="preserve">. Зона </w:t>
            </w:r>
            <w:proofErr w:type="spellStart"/>
            <w:r w:rsidRPr="009A551A">
              <w:rPr>
                <w:rFonts w:ascii="Times New Roman" w:eastAsia="Times New Roman" w:hAnsi="Times New Roman" w:cs="Times New Roman"/>
                <w:sz w:val="24"/>
                <w:szCs w:val="24"/>
              </w:rPr>
              <w:t>авіаційної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охорони</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захисту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визначається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центральним</w:t>
            </w:r>
            <w:proofErr w:type="spellEnd"/>
            <w:r w:rsidRPr="009A551A">
              <w:rPr>
                <w:rFonts w:ascii="Times New Roman" w:eastAsia="Times New Roman" w:hAnsi="Times New Roman" w:cs="Times New Roman"/>
                <w:sz w:val="24"/>
                <w:szCs w:val="24"/>
              </w:rPr>
              <w:t xml:space="preserve"> органом </w:t>
            </w:r>
            <w:proofErr w:type="spellStart"/>
            <w:r w:rsidRPr="009A551A">
              <w:rPr>
                <w:rFonts w:ascii="Times New Roman" w:eastAsia="Times New Roman" w:hAnsi="Times New Roman" w:cs="Times New Roman"/>
                <w:sz w:val="24"/>
                <w:szCs w:val="24"/>
              </w:rPr>
              <w:t>виконавчої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влади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забезпечує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формування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політики</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сфері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з </w:t>
            </w:r>
            <w:proofErr w:type="spellStart"/>
            <w:r w:rsidRPr="009A551A">
              <w:rPr>
                <w:rFonts w:ascii="Times New Roman" w:eastAsia="Times New Roman" w:hAnsi="Times New Roman" w:cs="Times New Roman"/>
                <w:sz w:val="24"/>
                <w:szCs w:val="24"/>
              </w:rPr>
              <w:t>урахуванням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замовлень</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власників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постійних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лісокористувачів</w:t>
            </w:r>
            <w:proofErr w:type="spellEnd"/>
            <w:r w:rsidRPr="009A551A">
              <w:rPr>
                <w:rFonts w:ascii="Times New Roman" w:eastAsia="Times New Roman" w:hAnsi="Times New Roman" w:cs="Times New Roman"/>
                <w:sz w:val="24"/>
                <w:szCs w:val="24"/>
              </w:rPr>
              <w:t>.</w:t>
            </w:r>
          </w:p>
          <w:p w14:paraId="050D4203"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68AA1E0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614E70BE"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Забезпечення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охорони</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захисту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покладається</w:t>
            </w:r>
            <w:proofErr w:type="spellEnd"/>
            <w:r w:rsidRPr="009A551A">
              <w:rPr>
                <w:rFonts w:ascii="Times New Roman" w:eastAsia="Times New Roman" w:hAnsi="Times New Roman" w:cs="Times New Roman"/>
                <w:sz w:val="24"/>
                <w:szCs w:val="24"/>
              </w:rPr>
              <w:t xml:space="preserve"> на </w:t>
            </w:r>
            <w:proofErr w:type="spellStart"/>
            <w:r w:rsidRPr="009A551A">
              <w:rPr>
                <w:rFonts w:ascii="Times New Roman" w:eastAsia="Times New Roman" w:hAnsi="Times New Roman" w:cs="Times New Roman"/>
                <w:sz w:val="24"/>
                <w:szCs w:val="24"/>
              </w:rPr>
              <w:t>центральний</w:t>
            </w:r>
            <w:proofErr w:type="spellEnd"/>
            <w:r w:rsidRPr="009A551A">
              <w:rPr>
                <w:rFonts w:ascii="Times New Roman" w:eastAsia="Times New Roman" w:hAnsi="Times New Roman" w:cs="Times New Roman"/>
                <w:sz w:val="24"/>
                <w:szCs w:val="24"/>
              </w:rPr>
              <w:t xml:space="preserve"> орган </w:t>
            </w:r>
            <w:proofErr w:type="spellStart"/>
            <w:r w:rsidRPr="009A551A">
              <w:rPr>
                <w:rFonts w:ascii="Times New Roman" w:eastAsia="Times New Roman" w:hAnsi="Times New Roman" w:cs="Times New Roman"/>
                <w:sz w:val="24"/>
                <w:szCs w:val="24"/>
              </w:rPr>
              <w:t>виконавчої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влади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реалізує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політику</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сфері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органи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місцевого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самоврядування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власників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постійних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лісокористувачів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відповідно</w:t>
            </w:r>
            <w:proofErr w:type="spellEnd"/>
            <w:r w:rsidRPr="009A551A">
              <w:rPr>
                <w:rFonts w:ascii="Times New Roman" w:eastAsia="Times New Roman" w:hAnsi="Times New Roman" w:cs="Times New Roman"/>
                <w:sz w:val="24"/>
                <w:szCs w:val="24"/>
              </w:rPr>
              <w:t xml:space="preserve"> до </w:t>
            </w:r>
            <w:proofErr w:type="spellStart"/>
            <w:r w:rsidRPr="009A551A">
              <w:rPr>
                <w:rFonts w:ascii="Times New Roman" w:eastAsia="Times New Roman" w:hAnsi="Times New Roman" w:cs="Times New Roman"/>
                <w:sz w:val="24"/>
                <w:szCs w:val="24"/>
              </w:rPr>
              <w:t>цього</w:t>
            </w:r>
            <w:proofErr w:type="spellEnd"/>
            <w:r w:rsidRPr="009A551A">
              <w:rPr>
                <w:rFonts w:ascii="Times New Roman" w:eastAsia="Times New Roman" w:hAnsi="Times New Roman" w:cs="Times New Roman"/>
                <w:sz w:val="24"/>
                <w:szCs w:val="24"/>
              </w:rPr>
              <w:t xml:space="preserve"> Кодексу.</w:t>
            </w:r>
          </w:p>
          <w:p w14:paraId="19481B7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roofErr w:type="spellStart"/>
            <w:r w:rsidRPr="009A551A">
              <w:rPr>
                <w:rFonts w:ascii="Times New Roman" w:eastAsia="Times New Roman" w:hAnsi="Times New Roman" w:cs="Times New Roman"/>
                <w:b/>
                <w:sz w:val="24"/>
                <w:szCs w:val="24"/>
              </w:rPr>
              <w:t>Частина</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відсутня</w:t>
            </w:r>
            <w:proofErr w:type="spellEnd"/>
            <w:r w:rsidRPr="009A551A">
              <w:rPr>
                <w:rFonts w:ascii="Times New Roman" w:eastAsia="Times New Roman" w:hAnsi="Times New Roman" w:cs="Times New Roman"/>
                <w:b/>
                <w:sz w:val="24"/>
                <w:szCs w:val="24"/>
              </w:rPr>
              <w:t>.</w:t>
            </w:r>
          </w:p>
        </w:tc>
        <w:tc>
          <w:tcPr>
            <w:tcW w:w="7654" w:type="dxa"/>
            <w:shd w:val="clear" w:color="auto" w:fill="auto"/>
            <w:tcMar>
              <w:top w:w="100" w:type="dxa"/>
              <w:left w:w="100" w:type="dxa"/>
              <w:bottom w:w="100" w:type="dxa"/>
              <w:right w:w="100" w:type="dxa"/>
            </w:tcMar>
          </w:tcPr>
          <w:p w14:paraId="7E517F8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86. </w:t>
            </w:r>
            <w:proofErr w:type="spellStart"/>
            <w:r w:rsidRPr="009A551A">
              <w:rPr>
                <w:rFonts w:ascii="Times New Roman" w:eastAsia="Times New Roman" w:hAnsi="Times New Roman" w:cs="Times New Roman"/>
                <w:sz w:val="24"/>
                <w:szCs w:val="24"/>
              </w:rPr>
              <w:t>Організація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охорони</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захисту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p>
          <w:p w14:paraId="1796A18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08BFB48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Захист</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від</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шкідників</w:t>
            </w:r>
            <w:proofErr w:type="spellEnd"/>
            <w:r w:rsidRPr="009A551A">
              <w:rPr>
                <w:rFonts w:ascii="Times New Roman" w:eastAsia="Times New Roman" w:hAnsi="Times New Roman" w:cs="Times New Roman"/>
                <w:sz w:val="24"/>
                <w:szCs w:val="24"/>
              </w:rPr>
              <w:t xml:space="preserve"> і хвороб </w:t>
            </w:r>
            <w:proofErr w:type="spellStart"/>
            <w:r w:rsidRPr="009A551A">
              <w:rPr>
                <w:rFonts w:ascii="Times New Roman" w:eastAsia="Times New Roman" w:hAnsi="Times New Roman" w:cs="Times New Roman"/>
                <w:sz w:val="24"/>
                <w:szCs w:val="24"/>
              </w:rPr>
              <w:t>забезпечується</w:t>
            </w:r>
            <w:proofErr w:type="spellEnd"/>
            <w:r w:rsidRPr="009A551A">
              <w:rPr>
                <w:rFonts w:ascii="Times New Roman" w:eastAsia="Times New Roman" w:hAnsi="Times New Roman" w:cs="Times New Roman"/>
                <w:sz w:val="24"/>
                <w:szCs w:val="24"/>
              </w:rPr>
              <w:t xml:space="preserve"> шляхом систематичного </w:t>
            </w:r>
            <w:proofErr w:type="spellStart"/>
            <w:r w:rsidRPr="009A551A">
              <w:rPr>
                <w:rFonts w:ascii="Times New Roman" w:eastAsia="Times New Roman" w:hAnsi="Times New Roman" w:cs="Times New Roman"/>
                <w:sz w:val="24"/>
                <w:szCs w:val="24"/>
              </w:rPr>
              <w:t>спостереження</w:t>
            </w:r>
            <w:proofErr w:type="spellEnd"/>
            <w:r w:rsidRPr="009A551A">
              <w:rPr>
                <w:rFonts w:ascii="Times New Roman" w:eastAsia="Times New Roman" w:hAnsi="Times New Roman" w:cs="Times New Roman"/>
                <w:sz w:val="24"/>
                <w:szCs w:val="24"/>
              </w:rPr>
              <w:t xml:space="preserve"> за станом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своєчасного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виявлення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осередків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шкідників</w:t>
            </w:r>
            <w:proofErr w:type="spellEnd"/>
            <w:r w:rsidRPr="009A551A">
              <w:rPr>
                <w:rFonts w:ascii="Times New Roman" w:eastAsia="Times New Roman" w:hAnsi="Times New Roman" w:cs="Times New Roman"/>
                <w:sz w:val="24"/>
                <w:szCs w:val="24"/>
              </w:rPr>
              <w:t xml:space="preserve"> і хвороб </w:t>
            </w:r>
            <w:proofErr w:type="spellStart"/>
            <w:r w:rsidRPr="009A551A">
              <w:rPr>
                <w:rFonts w:ascii="Times New Roman" w:eastAsia="Times New Roman" w:hAnsi="Times New Roman" w:cs="Times New Roman"/>
                <w:sz w:val="24"/>
                <w:szCs w:val="24"/>
              </w:rPr>
              <w:t>лісу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здійснення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профілактики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виникнення</w:t>
            </w:r>
            <w:proofErr w:type="spellEnd"/>
            <w:r w:rsidRPr="009A551A">
              <w:rPr>
                <w:rFonts w:ascii="Times New Roman" w:eastAsia="Times New Roman" w:hAnsi="Times New Roman" w:cs="Times New Roman"/>
                <w:sz w:val="24"/>
                <w:szCs w:val="24"/>
              </w:rPr>
              <w:t xml:space="preserve"> таких </w:t>
            </w:r>
            <w:proofErr w:type="spellStart"/>
            <w:r w:rsidRPr="009A551A">
              <w:rPr>
                <w:rFonts w:ascii="Times New Roman" w:eastAsia="Times New Roman" w:hAnsi="Times New Roman" w:cs="Times New Roman"/>
                <w:sz w:val="24"/>
                <w:szCs w:val="24"/>
              </w:rPr>
              <w:t>осередків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їх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локалізації</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ліквідації</w:t>
            </w:r>
            <w:proofErr w:type="spellEnd"/>
            <w:r w:rsidRPr="009A551A">
              <w:rPr>
                <w:rFonts w:ascii="Times New Roman" w:eastAsia="Times New Roman" w:hAnsi="Times New Roman" w:cs="Times New Roman"/>
                <w:sz w:val="24"/>
                <w:szCs w:val="24"/>
              </w:rPr>
              <w:t xml:space="preserve">. </w:t>
            </w:r>
          </w:p>
          <w:p w14:paraId="3D7C6106" w14:textId="77777777" w:rsidR="007018D8" w:rsidRPr="007018D8" w:rsidRDefault="007018D8" w:rsidP="00445FA6">
            <w:pPr>
              <w:pStyle w:val="normal"/>
              <w:widowControl w:val="0"/>
              <w:shd w:val="clear" w:color="auto" w:fill="FFFFFF"/>
              <w:spacing w:line="240" w:lineRule="auto"/>
              <w:ind w:firstLine="420"/>
              <w:jc w:val="both"/>
              <w:rPr>
                <w:rFonts w:ascii="Times New Roman" w:hAnsi="Times New Roman" w:cs="Times New Roman"/>
                <w:b/>
                <w:bCs/>
                <w:sz w:val="24"/>
                <w:szCs w:val="24"/>
              </w:rPr>
            </w:pPr>
            <w:proofErr w:type="spellStart"/>
            <w:r w:rsidRPr="007018D8">
              <w:rPr>
                <w:rFonts w:ascii="Times New Roman" w:hAnsi="Times New Roman" w:cs="Times New Roman"/>
                <w:b/>
                <w:bCs/>
                <w:sz w:val="24"/>
                <w:szCs w:val="24"/>
              </w:rPr>
              <w:t>Спостереження</w:t>
            </w:r>
            <w:proofErr w:type="spellEnd"/>
            <w:r w:rsidRPr="007018D8">
              <w:rPr>
                <w:rFonts w:ascii="Times New Roman" w:hAnsi="Times New Roman" w:cs="Times New Roman"/>
                <w:b/>
                <w:bCs/>
                <w:sz w:val="24"/>
                <w:szCs w:val="24"/>
              </w:rPr>
              <w:t xml:space="preserve"> за станом </w:t>
            </w:r>
            <w:proofErr w:type="spellStart"/>
            <w:r w:rsidRPr="007018D8">
              <w:rPr>
                <w:rFonts w:ascii="Times New Roman" w:hAnsi="Times New Roman" w:cs="Times New Roman"/>
                <w:b/>
                <w:bCs/>
                <w:sz w:val="24"/>
                <w:szCs w:val="24"/>
              </w:rPr>
              <w:t>лісів</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здійснюється</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державними</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спеціалізованими</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лісозахисними</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підприємствами</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які</w:t>
            </w:r>
            <w:proofErr w:type="spellEnd"/>
            <w:r w:rsidRPr="007018D8">
              <w:rPr>
                <w:rFonts w:ascii="Times New Roman" w:hAnsi="Times New Roman" w:cs="Times New Roman"/>
                <w:b/>
                <w:bCs/>
                <w:sz w:val="24"/>
                <w:szCs w:val="24"/>
              </w:rPr>
              <w:t xml:space="preserve"> належать до </w:t>
            </w:r>
            <w:proofErr w:type="spellStart"/>
            <w:r w:rsidRPr="007018D8">
              <w:rPr>
                <w:rFonts w:ascii="Times New Roman" w:hAnsi="Times New Roman" w:cs="Times New Roman"/>
                <w:b/>
                <w:bCs/>
                <w:sz w:val="24"/>
                <w:szCs w:val="24"/>
              </w:rPr>
              <w:t>сфери</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управління</w:t>
            </w:r>
            <w:proofErr w:type="spellEnd"/>
            <w:r w:rsidRPr="007018D8">
              <w:rPr>
                <w:rFonts w:ascii="Times New Roman" w:hAnsi="Times New Roman" w:cs="Times New Roman"/>
                <w:b/>
                <w:bCs/>
                <w:sz w:val="24"/>
                <w:szCs w:val="24"/>
              </w:rPr>
              <w:t xml:space="preserve"> центрального органу </w:t>
            </w:r>
            <w:proofErr w:type="spellStart"/>
            <w:r w:rsidRPr="007018D8">
              <w:rPr>
                <w:rFonts w:ascii="Times New Roman" w:hAnsi="Times New Roman" w:cs="Times New Roman"/>
                <w:b/>
                <w:bCs/>
                <w:sz w:val="24"/>
                <w:szCs w:val="24"/>
              </w:rPr>
              <w:t>виконавчої</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влади</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що</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реалізує</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державну</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політику</w:t>
            </w:r>
            <w:proofErr w:type="spellEnd"/>
            <w:r w:rsidRPr="007018D8">
              <w:rPr>
                <w:rFonts w:ascii="Times New Roman" w:hAnsi="Times New Roman" w:cs="Times New Roman"/>
                <w:b/>
                <w:bCs/>
                <w:sz w:val="24"/>
                <w:szCs w:val="24"/>
              </w:rPr>
              <w:t xml:space="preserve"> у </w:t>
            </w:r>
            <w:proofErr w:type="spellStart"/>
            <w:r w:rsidRPr="007018D8">
              <w:rPr>
                <w:rFonts w:ascii="Times New Roman" w:hAnsi="Times New Roman" w:cs="Times New Roman"/>
                <w:b/>
                <w:bCs/>
                <w:sz w:val="24"/>
                <w:szCs w:val="24"/>
              </w:rPr>
              <w:t>сфері</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лісового</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господарства</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під</w:t>
            </w:r>
            <w:proofErr w:type="spellEnd"/>
            <w:r w:rsidRPr="007018D8">
              <w:rPr>
                <w:rFonts w:ascii="Times New Roman" w:hAnsi="Times New Roman" w:cs="Times New Roman"/>
                <w:b/>
                <w:bCs/>
                <w:sz w:val="24"/>
                <w:szCs w:val="24"/>
              </w:rPr>
              <w:t xml:space="preserve"> час </w:t>
            </w:r>
            <w:proofErr w:type="spellStart"/>
            <w:r w:rsidRPr="007018D8">
              <w:rPr>
                <w:rFonts w:ascii="Times New Roman" w:hAnsi="Times New Roman" w:cs="Times New Roman"/>
                <w:b/>
                <w:bCs/>
                <w:sz w:val="24"/>
                <w:szCs w:val="24"/>
              </w:rPr>
              <w:t>проведення</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обстежень</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які</w:t>
            </w:r>
            <w:proofErr w:type="spellEnd"/>
            <w:r w:rsidRPr="007018D8">
              <w:rPr>
                <w:rFonts w:ascii="Times New Roman" w:hAnsi="Times New Roman" w:cs="Times New Roman"/>
                <w:b/>
                <w:bCs/>
                <w:sz w:val="24"/>
                <w:szCs w:val="24"/>
              </w:rPr>
              <w:t xml:space="preserve"> є </w:t>
            </w:r>
            <w:proofErr w:type="spellStart"/>
            <w:r w:rsidRPr="007018D8">
              <w:rPr>
                <w:rFonts w:ascii="Times New Roman" w:hAnsi="Times New Roman" w:cs="Times New Roman"/>
                <w:b/>
                <w:bCs/>
                <w:sz w:val="24"/>
                <w:szCs w:val="24"/>
              </w:rPr>
              <w:t>складовою</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моніторингу</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лісів</w:t>
            </w:r>
            <w:proofErr w:type="spellEnd"/>
            <w:r w:rsidRPr="007018D8">
              <w:rPr>
                <w:rFonts w:ascii="Times New Roman" w:hAnsi="Times New Roman" w:cs="Times New Roman"/>
                <w:b/>
                <w:bCs/>
                <w:sz w:val="24"/>
                <w:szCs w:val="24"/>
              </w:rPr>
              <w:t xml:space="preserve">, в </w:t>
            </w:r>
            <w:proofErr w:type="spellStart"/>
            <w:r w:rsidRPr="007018D8">
              <w:rPr>
                <w:rFonts w:ascii="Times New Roman" w:hAnsi="Times New Roman" w:cs="Times New Roman"/>
                <w:b/>
                <w:bCs/>
                <w:sz w:val="24"/>
                <w:szCs w:val="24"/>
              </w:rPr>
              <w:t>цілях</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створення</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інформаційного</w:t>
            </w:r>
            <w:proofErr w:type="spellEnd"/>
            <w:r w:rsidRPr="007018D8">
              <w:rPr>
                <w:rFonts w:ascii="Times New Roman" w:hAnsi="Times New Roman" w:cs="Times New Roman"/>
                <w:b/>
                <w:bCs/>
                <w:sz w:val="24"/>
                <w:szCs w:val="24"/>
              </w:rPr>
              <w:t xml:space="preserve"> банку </w:t>
            </w:r>
            <w:proofErr w:type="spellStart"/>
            <w:r w:rsidRPr="007018D8">
              <w:rPr>
                <w:rFonts w:ascii="Times New Roman" w:hAnsi="Times New Roman" w:cs="Times New Roman"/>
                <w:b/>
                <w:bCs/>
                <w:sz w:val="24"/>
                <w:szCs w:val="24"/>
              </w:rPr>
              <w:t>даних</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осередків</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шкідників</w:t>
            </w:r>
            <w:proofErr w:type="spellEnd"/>
            <w:r w:rsidRPr="007018D8">
              <w:rPr>
                <w:rFonts w:ascii="Times New Roman" w:hAnsi="Times New Roman" w:cs="Times New Roman"/>
                <w:b/>
                <w:bCs/>
                <w:sz w:val="24"/>
                <w:szCs w:val="24"/>
              </w:rPr>
              <w:t xml:space="preserve"> і хвороб </w:t>
            </w:r>
            <w:proofErr w:type="spellStart"/>
            <w:r w:rsidRPr="007018D8">
              <w:rPr>
                <w:rFonts w:ascii="Times New Roman" w:hAnsi="Times New Roman" w:cs="Times New Roman"/>
                <w:b/>
                <w:bCs/>
                <w:sz w:val="24"/>
                <w:szCs w:val="24"/>
              </w:rPr>
              <w:t>лісу</w:t>
            </w:r>
            <w:proofErr w:type="spellEnd"/>
            <w:r w:rsidRPr="007018D8">
              <w:rPr>
                <w:rFonts w:ascii="Times New Roman" w:hAnsi="Times New Roman" w:cs="Times New Roman"/>
                <w:b/>
                <w:bCs/>
                <w:sz w:val="24"/>
                <w:szCs w:val="24"/>
              </w:rPr>
              <w:t xml:space="preserve"> для </w:t>
            </w:r>
            <w:proofErr w:type="spellStart"/>
            <w:r w:rsidRPr="007018D8">
              <w:rPr>
                <w:rFonts w:ascii="Times New Roman" w:hAnsi="Times New Roman" w:cs="Times New Roman"/>
                <w:b/>
                <w:bCs/>
                <w:sz w:val="24"/>
                <w:szCs w:val="24"/>
              </w:rPr>
              <w:t>пошуку</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методів</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оперативної</w:t>
            </w:r>
            <w:proofErr w:type="spellEnd"/>
            <w:r w:rsidRPr="007018D8">
              <w:rPr>
                <w:rFonts w:ascii="Times New Roman" w:hAnsi="Times New Roman" w:cs="Times New Roman"/>
                <w:b/>
                <w:bCs/>
                <w:sz w:val="24"/>
                <w:szCs w:val="24"/>
              </w:rPr>
              <w:t xml:space="preserve"> та </w:t>
            </w:r>
            <w:proofErr w:type="spellStart"/>
            <w:r w:rsidRPr="007018D8">
              <w:rPr>
                <w:rFonts w:ascii="Times New Roman" w:hAnsi="Times New Roman" w:cs="Times New Roman"/>
                <w:b/>
                <w:bCs/>
                <w:sz w:val="24"/>
                <w:szCs w:val="24"/>
              </w:rPr>
              <w:t>своєчасної</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діагностики</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локалізації</w:t>
            </w:r>
            <w:proofErr w:type="spellEnd"/>
            <w:r w:rsidRPr="007018D8">
              <w:rPr>
                <w:rFonts w:ascii="Times New Roman" w:hAnsi="Times New Roman" w:cs="Times New Roman"/>
                <w:b/>
                <w:bCs/>
                <w:sz w:val="24"/>
                <w:szCs w:val="24"/>
              </w:rPr>
              <w:t xml:space="preserve"> і </w:t>
            </w:r>
            <w:proofErr w:type="spellStart"/>
            <w:r w:rsidRPr="007018D8">
              <w:rPr>
                <w:rFonts w:ascii="Times New Roman" w:hAnsi="Times New Roman" w:cs="Times New Roman"/>
                <w:b/>
                <w:bCs/>
                <w:sz w:val="24"/>
                <w:szCs w:val="24"/>
              </w:rPr>
              <w:t>ліквідації</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найбільш</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небезпечних</w:t>
            </w:r>
            <w:proofErr w:type="spellEnd"/>
            <w:r w:rsidRPr="007018D8">
              <w:rPr>
                <w:rFonts w:ascii="Times New Roman" w:hAnsi="Times New Roman" w:cs="Times New Roman"/>
                <w:b/>
                <w:bCs/>
                <w:sz w:val="24"/>
                <w:szCs w:val="24"/>
              </w:rPr>
              <w:t xml:space="preserve"> </w:t>
            </w:r>
            <w:proofErr w:type="spellStart"/>
            <w:r w:rsidRPr="007018D8">
              <w:rPr>
                <w:rFonts w:ascii="Times New Roman" w:hAnsi="Times New Roman" w:cs="Times New Roman"/>
                <w:b/>
                <w:bCs/>
                <w:sz w:val="24"/>
                <w:szCs w:val="24"/>
              </w:rPr>
              <w:t>шкідників</w:t>
            </w:r>
            <w:proofErr w:type="spellEnd"/>
            <w:r w:rsidRPr="007018D8">
              <w:rPr>
                <w:rFonts w:ascii="Times New Roman" w:hAnsi="Times New Roman" w:cs="Times New Roman"/>
                <w:b/>
                <w:bCs/>
                <w:sz w:val="24"/>
                <w:szCs w:val="24"/>
              </w:rPr>
              <w:t xml:space="preserve"> та хвороб </w:t>
            </w:r>
            <w:proofErr w:type="spellStart"/>
            <w:r w:rsidRPr="007018D8">
              <w:rPr>
                <w:rFonts w:ascii="Times New Roman" w:hAnsi="Times New Roman" w:cs="Times New Roman"/>
                <w:b/>
                <w:bCs/>
                <w:sz w:val="24"/>
                <w:szCs w:val="24"/>
              </w:rPr>
              <w:t>лісу</w:t>
            </w:r>
            <w:proofErr w:type="spellEnd"/>
            <w:r w:rsidRPr="007018D8">
              <w:rPr>
                <w:rFonts w:ascii="Times New Roman" w:hAnsi="Times New Roman" w:cs="Times New Roman"/>
                <w:b/>
                <w:bCs/>
                <w:sz w:val="24"/>
                <w:szCs w:val="24"/>
              </w:rPr>
              <w:t>.</w:t>
            </w:r>
          </w:p>
          <w:p w14:paraId="67A30ACE"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74E262B0" w14:textId="77777777" w:rsidR="009B3FE6"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Охорона</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захист</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може</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здійснюватись</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із</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застосуванням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авіації</w:t>
            </w:r>
            <w:proofErr w:type="spellEnd"/>
            <w:r w:rsidRPr="009A551A">
              <w:rPr>
                <w:rFonts w:ascii="Times New Roman" w:eastAsia="Times New Roman" w:hAnsi="Times New Roman" w:cs="Times New Roman"/>
                <w:sz w:val="24"/>
                <w:szCs w:val="24"/>
              </w:rPr>
              <w:t xml:space="preserve"> </w:t>
            </w:r>
            <w:r w:rsidRPr="009A551A">
              <w:rPr>
                <w:rFonts w:ascii="Times New Roman" w:eastAsia="Times New Roman" w:hAnsi="Times New Roman" w:cs="Times New Roman"/>
                <w:b/>
                <w:sz w:val="24"/>
                <w:szCs w:val="24"/>
              </w:rPr>
              <w:t>та</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b/>
                <w:sz w:val="24"/>
                <w:szCs w:val="24"/>
              </w:rPr>
              <w:t>безпілотних</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літальних</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апаратів</w:t>
            </w:r>
            <w:proofErr w:type="spellEnd"/>
            <w:r w:rsidRPr="009A551A">
              <w:rPr>
                <w:rFonts w:ascii="Times New Roman" w:eastAsia="Times New Roman" w:hAnsi="Times New Roman" w:cs="Times New Roman"/>
                <w:sz w:val="24"/>
                <w:szCs w:val="24"/>
              </w:rPr>
              <w:t xml:space="preserve">. </w:t>
            </w:r>
            <w:r w:rsidR="009B3FE6" w:rsidRPr="009A551A">
              <w:rPr>
                <w:rFonts w:ascii="Times New Roman" w:eastAsia="Times New Roman" w:hAnsi="Times New Roman" w:cs="Times New Roman"/>
                <w:sz w:val="24"/>
                <w:szCs w:val="24"/>
              </w:rPr>
              <w:t xml:space="preserve">Зона </w:t>
            </w:r>
            <w:proofErr w:type="spellStart"/>
            <w:r w:rsidR="009B3FE6" w:rsidRPr="009A551A">
              <w:rPr>
                <w:rFonts w:ascii="Times New Roman" w:eastAsia="Times New Roman" w:hAnsi="Times New Roman" w:cs="Times New Roman"/>
                <w:sz w:val="24"/>
                <w:szCs w:val="24"/>
              </w:rPr>
              <w:t>авіаційної</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охорони</w:t>
            </w:r>
            <w:proofErr w:type="spellEnd"/>
            <w:r w:rsidR="009B3FE6" w:rsidRPr="009A551A">
              <w:rPr>
                <w:rFonts w:ascii="Times New Roman" w:eastAsia="Times New Roman" w:hAnsi="Times New Roman" w:cs="Times New Roman"/>
                <w:sz w:val="24"/>
                <w:szCs w:val="24"/>
              </w:rPr>
              <w:t xml:space="preserve"> і </w:t>
            </w:r>
            <w:proofErr w:type="spellStart"/>
            <w:r w:rsidR="009B3FE6" w:rsidRPr="009A551A">
              <w:rPr>
                <w:rFonts w:ascii="Times New Roman" w:eastAsia="Times New Roman" w:hAnsi="Times New Roman" w:cs="Times New Roman"/>
                <w:sz w:val="24"/>
                <w:szCs w:val="24"/>
              </w:rPr>
              <w:t>захисту</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лісів</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визначається</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центральним</w:t>
            </w:r>
            <w:proofErr w:type="spellEnd"/>
            <w:r w:rsidR="009B3FE6" w:rsidRPr="009A551A">
              <w:rPr>
                <w:rFonts w:ascii="Times New Roman" w:eastAsia="Times New Roman" w:hAnsi="Times New Roman" w:cs="Times New Roman"/>
                <w:sz w:val="24"/>
                <w:szCs w:val="24"/>
              </w:rPr>
              <w:t xml:space="preserve"> органом </w:t>
            </w:r>
            <w:proofErr w:type="spellStart"/>
            <w:r w:rsidR="009B3FE6" w:rsidRPr="009A551A">
              <w:rPr>
                <w:rFonts w:ascii="Times New Roman" w:eastAsia="Times New Roman" w:hAnsi="Times New Roman" w:cs="Times New Roman"/>
                <w:sz w:val="24"/>
                <w:szCs w:val="24"/>
              </w:rPr>
              <w:t>виконавчої</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влади</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що</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забезпечує</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формування</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державної</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політики</w:t>
            </w:r>
            <w:proofErr w:type="spellEnd"/>
            <w:r w:rsidR="009B3FE6" w:rsidRPr="009A551A">
              <w:rPr>
                <w:rFonts w:ascii="Times New Roman" w:eastAsia="Times New Roman" w:hAnsi="Times New Roman" w:cs="Times New Roman"/>
                <w:sz w:val="24"/>
                <w:szCs w:val="24"/>
              </w:rPr>
              <w:t xml:space="preserve"> у </w:t>
            </w:r>
            <w:proofErr w:type="spellStart"/>
            <w:r w:rsidR="009B3FE6" w:rsidRPr="009A551A">
              <w:rPr>
                <w:rFonts w:ascii="Times New Roman" w:eastAsia="Times New Roman" w:hAnsi="Times New Roman" w:cs="Times New Roman"/>
                <w:sz w:val="24"/>
                <w:szCs w:val="24"/>
              </w:rPr>
              <w:t>сфері</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лісового</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господарства</w:t>
            </w:r>
            <w:proofErr w:type="spellEnd"/>
            <w:r w:rsidR="009B3FE6" w:rsidRPr="009A551A">
              <w:rPr>
                <w:rFonts w:ascii="Times New Roman" w:eastAsia="Times New Roman" w:hAnsi="Times New Roman" w:cs="Times New Roman"/>
                <w:sz w:val="24"/>
                <w:szCs w:val="24"/>
              </w:rPr>
              <w:t xml:space="preserve"> з </w:t>
            </w:r>
            <w:proofErr w:type="spellStart"/>
            <w:r w:rsidR="009B3FE6" w:rsidRPr="009A551A">
              <w:rPr>
                <w:rFonts w:ascii="Times New Roman" w:eastAsia="Times New Roman" w:hAnsi="Times New Roman" w:cs="Times New Roman"/>
                <w:sz w:val="24"/>
                <w:szCs w:val="24"/>
              </w:rPr>
              <w:t>урахуванням</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замовлень</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власників</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лісів</w:t>
            </w:r>
            <w:proofErr w:type="spellEnd"/>
            <w:r w:rsidR="009B3FE6" w:rsidRPr="009A551A">
              <w:rPr>
                <w:rFonts w:ascii="Times New Roman" w:eastAsia="Times New Roman" w:hAnsi="Times New Roman" w:cs="Times New Roman"/>
                <w:sz w:val="24"/>
                <w:szCs w:val="24"/>
              </w:rPr>
              <w:t xml:space="preserve"> і </w:t>
            </w:r>
            <w:proofErr w:type="spellStart"/>
            <w:r w:rsidR="009B3FE6" w:rsidRPr="009A551A">
              <w:rPr>
                <w:rFonts w:ascii="Times New Roman" w:eastAsia="Times New Roman" w:hAnsi="Times New Roman" w:cs="Times New Roman"/>
                <w:sz w:val="24"/>
                <w:szCs w:val="24"/>
              </w:rPr>
              <w:t>постійних</w:t>
            </w:r>
            <w:proofErr w:type="spellEnd"/>
            <w:r w:rsidR="009B3FE6" w:rsidRPr="009A551A">
              <w:rPr>
                <w:rFonts w:ascii="Times New Roman" w:eastAsia="Times New Roman" w:hAnsi="Times New Roman" w:cs="Times New Roman"/>
                <w:sz w:val="24"/>
                <w:szCs w:val="24"/>
              </w:rPr>
              <w:t xml:space="preserve"> </w:t>
            </w:r>
            <w:proofErr w:type="spellStart"/>
            <w:r w:rsidR="009B3FE6" w:rsidRPr="009A551A">
              <w:rPr>
                <w:rFonts w:ascii="Times New Roman" w:eastAsia="Times New Roman" w:hAnsi="Times New Roman" w:cs="Times New Roman"/>
                <w:sz w:val="24"/>
                <w:szCs w:val="24"/>
              </w:rPr>
              <w:t>лісокористувачів</w:t>
            </w:r>
            <w:proofErr w:type="spellEnd"/>
            <w:r w:rsidR="009B3FE6" w:rsidRPr="009A551A">
              <w:rPr>
                <w:rFonts w:ascii="Times New Roman" w:eastAsia="Times New Roman" w:hAnsi="Times New Roman" w:cs="Times New Roman"/>
                <w:sz w:val="24"/>
                <w:szCs w:val="24"/>
              </w:rPr>
              <w:t>.</w:t>
            </w:r>
          </w:p>
          <w:p w14:paraId="2BF102AF"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5800BA15"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Забезпечення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охорони</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захисту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покладається</w:t>
            </w:r>
            <w:proofErr w:type="spellEnd"/>
            <w:r w:rsidRPr="009A551A">
              <w:rPr>
                <w:rFonts w:ascii="Times New Roman" w:eastAsia="Times New Roman" w:hAnsi="Times New Roman" w:cs="Times New Roman"/>
                <w:sz w:val="24"/>
                <w:szCs w:val="24"/>
              </w:rPr>
              <w:t xml:space="preserve"> на </w:t>
            </w:r>
            <w:proofErr w:type="spellStart"/>
            <w:r w:rsidRPr="009A551A">
              <w:rPr>
                <w:rFonts w:ascii="Times New Roman" w:eastAsia="Times New Roman" w:hAnsi="Times New Roman" w:cs="Times New Roman"/>
                <w:sz w:val="24"/>
                <w:szCs w:val="24"/>
              </w:rPr>
              <w:t>центральний</w:t>
            </w:r>
            <w:proofErr w:type="spellEnd"/>
            <w:r w:rsidRPr="009A551A">
              <w:rPr>
                <w:rFonts w:ascii="Times New Roman" w:eastAsia="Times New Roman" w:hAnsi="Times New Roman" w:cs="Times New Roman"/>
                <w:sz w:val="24"/>
                <w:szCs w:val="24"/>
              </w:rPr>
              <w:t xml:space="preserve"> орган </w:t>
            </w:r>
            <w:proofErr w:type="spellStart"/>
            <w:r w:rsidRPr="009A551A">
              <w:rPr>
                <w:rFonts w:ascii="Times New Roman" w:eastAsia="Times New Roman" w:hAnsi="Times New Roman" w:cs="Times New Roman"/>
                <w:sz w:val="24"/>
                <w:szCs w:val="24"/>
              </w:rPr>
              <w:t>виконавчої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влади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реалізує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політику</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сфері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органи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місцевого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самоврядування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власників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лісів</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постійних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лісокористувачів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відповідно</w:t>
            </w:r>
            <w:proofErr w:type="spellEnd"/>
            <w:r w:rsidRPr="009A551A">
              <w:rPr>
                <w:rFonts w:ascii="Times New Roman" w:eastAsia="Times New Roman" w:hAnsi="Times New Roman" w:cs="Times New Roman"/>
                <w:sz w:val="24"/>
                <w:szCs w:val="24"/>
              </w:rPr>
              <w:t xml:space="preserve"> до </w:t>
            </w:r>
            <w:proofErr w:type="spellStart"/>
            <w:r w:rsidRPr="009A551A">
              <w:rPr>
                <w:rFonts w:ascii="Times New Roman" w:eastAsia="Times New Roman" w:hAnsi="Times New Roman" w:cs="Times New Roman"/>
                <w:sz w:val="24"/>
                <w:szCs w:val="24"/>
              </w:rPr>
              <w:t>цього</w:t>
            </w:r>
            <w:proofErr w:type="spellEnd"/>
            <w:r w:rsidRPr="009A551A">
              <w:rPr>
                <w:rFonts w:ascii="Times New Roman" w:eastAsia="Times New Roman" w:hAnsi="Times New Roman" w:cs="Times New Roman"/>
                <w:sz w:val="24"/>
                <w:szCs w:val="24"/>
              </w:rPr>
              <w:t xml:space="preserve"> Кодексу.</w:t>
            </w:r>
          </w:p>
          <w:p w14:paraId="2EEF8E8C" w14:textId="77777777" w:rsidR="004837A2" w:rsidRPr="009A551A" w:rsidRDefault="009B3FE6"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rPr>
            </w:pPr>
            <w:proofErr w:type="spellStart"/>
            <w:r w:rsidRPr="009A551A">
              <w:rPr>
                <w:rFonts w:ascii="Times New Roman" w:eastAsia="Times New Roman" w:hAnsi="Times New Roman" w:cs="Times New Roman"/>
                <w:b/>
                <w:bCs/>
                <w:sz w:val="24"/>
                <w:szCs w:val="24"/>
              </w:rPr>
              <w:t>Роботи</w:t>
            </w:r>
            <w:proofErr w:type="spellEnd"/>
            <w:r w:rsidRPr="009A551A">
              <w:rPr>
                <w:rFonts w:ascii="Times New Roman" w:eastAsia="Times New Roman" w:hAnsi="Times New Roman" w:cs="Times New Roman"/>
                <w:b/>
                <w:bCs/>
                <w:sz w:val="24"/>
                <w:szCs w:val="24"/>
              </w:rPr>
              <w:t xml:space="preserve"> та </w:t>
            </w:r>
            <w:proofErr w:type="spellStart"/>
            <w:r w:rsidRPr="009A551A">
              <w:rPr>
                <w:rFonts w:ascii="Times New Roman" w:eastAsia="Times New Roman" w:hAnsi="Times New Roman" w:cs="Times New Roman"/>
                <w:b/>
                <w:bCs/>
                <w:sz w:val="24"/>
                <w:szCs w:val="24"/>
              </w:rPr>
              <w:t>послуги</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із</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захисту</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лісів</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виконуються</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державними</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спеціалізованими</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лісозахисними</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підприємствами</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що</w:t>
            </w:r>
            <w:proofErr w:type="spellEnd"/>
            <w:r w:rsidRPr="009A551A">
              <w:rPr>
                <w:rFonts w:ascii="Times New Roman" w:eastAsia="Times New Roman" w:hAnsi="Times New Roman" w:cs="Times New Roman"/>
                <w:b/>
                <w:bCs/>
                <w:sz w:val="24"/>
                <w:szCs w:val="24"/>
              </w:rPr>
              <w:t xml:space="preserve"> належать до </w:t>
            </w:r>
            <w:proofErr w:type="spellStart"/>
            <w:r w:rsidRPr="009A551A">
              <w:rPr>
                <w:rFonts w:ascii="Times New Roman" w:eastAsia="Times New Roman" w:hAnsi="Times New Roman" w:cs="Times New Roman"/>
                <w:b/>
                <w:bCs/>
                <w:sz w:val="24"/>
                <w:szCs w:val="24"/>
              </w:rPr>
              <w:t>сфери</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управління</w:t>
            </w:r>
            <w:proofErr w:type="spellEnd"/>
            <w:r w:rsidRPr="009A551A">
              <w:rPr>
                <w:rFonts w:ascii="Times New Roman" w:eastAsia="Times New Roman" w:hAnsi="Times New Roman" w:cs="Times New Roman"/>
                <w:b/>
                <w:bCs/>
                <w:sz w:val="24"/>
                <w:szCs w:val="24"/>
              </w:rPr>
              <w:t xml:space="preserve"> центрального органу </w:t>
            </w:r>
            <w:proofErr w:type="spellStart"/>
            <w:r w:rsidRPr="009A551A">
              <w:rPr>
                <w:rFonts w:ascii="Times New Roman" w:eastAsia="Times New Roman" w:hAnsi="Times New Roman" w:cs="Times New Roman"/>
                <w:b/>
                <w:bCs/>
                <w:sz w:val="24"/>
                <w:szCs w:val="24"/>
              </w:rPr>
              <w:t>виконавчої</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влади</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що</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реалізує</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державну</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політику</w:t>
            </w:r>
            <w:proofErr w:type="spellEnd"/>
            <w:r w:rsidRPr="009A551A">
              <w:rPr>
                <w:rFonts w:ascii="Times New Roman" w:eastAsia="Times New Roman" w:hAnsi="Times New Roman" w:cs="Times New Roman"/>
                <w:b/>
                <w:bCs/>
                <w:sz w:val="24"/>
                <w:szCs w:val="24"/>
              </w:rPr>
              <w:t xml:space="preserve"> у </w:t>
            </w:r>
            <w:proofErr w:type="spellStart"/>
            <w:r w:rsidRPr="009A551A">
              <w:rPr>
                <w:rFonts w:ascii="Times New Roman" w:eastAsia="Times New Roman" w:hAnsi="Times New Roman" w:cs="Times New Roman"/>
                <w:b/>
                <w:bCs/>
                <w:sz w:val="24"/>
                <w:szCs w:val="24"/>
              </w:rPr>
              <w:t>сфері</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лісового</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господарства</w:t>
            </w:r>
            <w:proofErr w:type="spellEnd"/>
            <w:r w:rsidRPr="009A551A">
              <w:rPr>
                <w:rFonts w:ascii="Times New Roman" w:eastAsia="Times New Roman" w:hAnsi="Times New Roman" w:cs="Times New Roman"/>
                <w:b/>
                <w:bCs/>
                <w:sz w:val="24"/>
                <w:szCs w:val="24"/>
              </w:rPr>
              <w:t xml:space="preserve"> у </w:t>
            </w:r>
            <w:proofErr w:type="spellStart"/>
            <w:r w:rsidRPr="009A551A">
              <w:rPr>
                <w:rFonts w:ascii="Times New Roman" w:eastAsia="Times New Roman" w:hAnsi="Times New Roman" w:cs="Times New Roman"/>
                <w:b/>
                <w:bCs/>
                <w:sz w:val="24"/>
                <w:szCs w:val="24"/>
              </w:rPr>
              <w:t>відповідності</w:t>
            </w:r>
            <w:proofErr w:type="spellEnd"/>
            <w:r w:rsidRPr="009A551A">
              <w:rPr>
                <w:rFonts w:ascii="Times New Roman" w:eastAsia="Times New Roman" w:hAnsi="Times New Roman" w:cs="Times New Roman"/>
                <w:b/>
                <w:bCs/>
                <w:sz w:val="24"/>
                <w:szCs w:val="24"/>
              </w:rPr>
              <w:t xml:space="preserve"> до </w:t>
            </w:r>
            <w:proofErr w:type="spellStart"/>
            <w:r w:rsidRPr="009A551A">
              <w:rPr>
                <w:rFonts w:ascii="Times New Roman" w:eastAsia="Times New Roman" w:hAnsi="Times New Roman" w:cs="Times New Roman"/>
                <w:b/>
                <w:bCs/>
                <w:sz w:val="24"/>
                <w:szCs w:val="24"/>
              </w:rPr>
              <w:t>Санітарних</w:t>
            </w:r>
            <w:proofErr w:type="spellEnd"/>
            <w:r w:rsidRPr="009A551A">
              <w:rPr>
                <w:rFonts w:ascii="Times New Roman" w:eastAsia="Times New Roman" w:hAnsi="Times New Roman" w:cs="Times New Roman"/>
                <w:b/>
                <w:bCs/>
                <w:sz w:val="24"/>
                <w:szCs w:val="24"/>
              </w:rPr>
              <w:t xml:space="preserve"> правил в </w:t>
            </w:r>
            <w:proofErr w:type="spellStart"/>
            <w:r w:rsidRPr="009A551A">
              <w:rPr>
                <w:rFonts w:ascii="Times New Roman" w:eastAsia="Times New Roman" w:hAnsi="Times New Roman" w:cs="Times New Roman"/>
                <w:b/>
                <w:bCs/>
                <w:sz w:val="24"/>
                <w:szCs w:val="24"/>
              </w:rPr>
              <w:t>лісах</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України</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затверджених</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Кабінетом</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Міністрів</w:t>
            </w:r>
            <w:proofErr w:type="spellEnd"/>
            <w:r w:rsidRPr="009A551A">
              <w:rPr>
                <w:rFonts w:ascii="Times New Roman" w:eastAsia="Times New Roman" w:hAnsi="Times New Roman" w:cs="Times New Roman"/>
                <w:b/>
                <w:bCs/>
                <w:sz w:val="24"/>
                <w:szCs w:val="24"/>
              </w:rPr>
              <w:t xml:space="preserve"> </w:t>
            </w:r>
            <w:proofErr w:type="spellStart"/>
            <w:r w:rsidRPr="009A551A">
              <w:rPr>
                <w:rFonts w:ascii="Times New Roman" w:eastAsia="Times New Roman" w:hAnsi="Times New Roman" w:cs="Times New Roman"/>
                <w:b/>
                <w:bCs/>
                <w:sz w:val="24"/>
                <w:szCs w:val="24"/>
              </w:rPr>
              <w:t>України</w:t>
            </w:r>
            <w:proofErr w:type="spellEnd"/>
            <w:r w:rsidRPr="009A551A">
              <w:rPr>
                <w:rFonts w:ascii="Times New Roman" w:eastAsia="Times New Roman" w:hAnsi="Times New Roman" w:cs="Times New Roman"/>
                <w:b/>
                <w:bCs/>
                <w:sz w:val="24"/>
                <w:szCs w:val="24"/>
              </w:rPr>
              <w:t>.</w:t>
            </w:r>
          </w:p>
        </w:tc>
      </w:tr>
      <w:tr w:rsidR="004837A2" w:rsidRPr="009A551A" w14:paraId="419B106B" w14:textId="77777777" w:rsidTr="001944EE">
        <w:tc>
          <w:tcPr>
            <w:tcW w:w="7755" w:type="dxa"/>
            <w:shd w:val="clear" w:color="auto" w:fill="auto"/>
            <w:tcMar>
              <w:top w:w="100" w:type="dxa"/>
              <w:left w:w="100" w:type="dxa"/>
              <w:bottom w:w="100" w:type="dxa"/>
              <w:right w:w="100" w:type="dxa"/>
            </w:tcMar>
          </w:tcPr>
          <w:p w14:paraId="22213A5C"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proofErr w:type="spellStart"/>
            <w:r w:rsidRPr="009A551A">
              <w:rPr>
                <w:rFonts w:ascii="Times New Roman" w:eastAsia="Times New Roman" w:hAnsi="Times New Roman" w:cs="Times New Roman"/>
                <w:i/>
                <w:sz w:val="24"/>
                <w:szCs w:val="24"/>
              </w:rPr>
              <w:t>Стаття</w:t>
            </w:r>
            <w:proofErr w:type="spellEnd"/>
            <w:r w:rsidRPr="009A551A">
              <w:rPr>
                <w:rFonts w:ascii="Times New Roman" w:eastAsia="Times New Roman" w:hAnsi="Times New Roman" w:cs="Times New Roman"/>
                <w:i/>
                <w:sz w:val="24"/>
                <w:szCs w:val="24"/>
              </w:rPr>
              <w:t xml:space="preserve"> 89. </w:t>
            </w:r>
            <w:proofErr w:type="spellStart"/>
            <w:r w:rsidRPr="009A551A">
              <w:rPr>
                <w:rFonts w:ascii="Times New Roman" w:eastAsia="Times New Roman" w:hAnsi="Times New Roman" w:cs="Times New Roman"/>
                <w:i/>
                <w:sz w:val="24"/>
                <w:szCs w:val="24"/>
              </w:rPr>
              <w:t>Здійснення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охорони</w:t>
            </w:r>
            <w:proofErr w:type="spellEnd"/>
            <w:r w:rsidRPr="009A551A">
              <w:rPr>
                <w:rFonts w:ascii="Times New Roman" w:eastAsia="Times New Roman" w:hAnsi="Times New Roman" w:cs="Times New Roman"/>
                <w:i/>
                <w:sz w:val="24"/>
                <w:szCs w:val="24"/>
              </w:rPr>
              <w:t xml:space="preserve"> і </w:t>
            </w:r>
            <w:proofErr w:type="spellStart"/>
            <w:r w:rsidRPr="009A551A">
              <w:rPr>
                <w:rFonts w:ascii="Times New Roman" w:eastAsia="Times New Roman" w:hAnsi="Times New Roman" w:cs="Times New Roman"/>
                <w:i/>
                <w:sz w:val="24"/>
                <w:szCs w:val="24"/>
              </w:rPr>
              <w:t>захисту</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лісів</w:t>
            </w:r>
            <w:proofErr w:type="spellEnd"/>
          </w:p>
          <w:p w14:paraId="6FC89B0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proofErr w:type="spellStart"/>
            <w:r w:rsidRPr="009A551A">
              <w:rPr>
                <w:rFonts w:ascii="Times New Roman" w:eastAsia="Times New Roman" w:hAnsi="Times New Roman" w:cs="Times New Roman"/>
                <w:i/>
                <w:sz w:val="24"/>
                <w:szCs w:val="24"/>
              </w:rPr>
              <w:t>Охорону</w:t>
            </w:r>
            <w:proofErr w:type="spellEnd"/>
            <w:r w:rsidRPr="009A551A">
              <w:rPr>
                <w:rFonts w:ascii="Times New Roman" w:eastAsia="Times New Roman" w:hAnsi="Times New Roman" w:cs="Times New Roman"/>
                <w:i/>
                <w:sz w:val="24"/>
                <w:szCs w:val="24"/>
              </w:rPr>
              <w:t xml:space="preserve"> і </w:t>
            </w:r>
            <w:proofErr w:type="spellStart"/>
            <w:r w:rsidRPr="009A551A">
              <w:rPr>
                <w:rFonts w:ascii="Times New Roman" w:eastAsia="Times New Roman" w:hAnsi="Times New Roman" w:cs="Times New Roman"/>
                <w:i/>
                <w:sz w:val="24"/>
                <w:szCs w:val="24"/>
              </w:rPr>
              <w:t>захист</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лісів</w:t>
            </w:r>
            <w:proofErr w:type="spellEnd"/>
            <w:r w:rsidRPr="009A551A">
              <w:rPr>
                <w:rFonts w:ascii="Times New Roman" w:eastAsia="Times New Roman" w:hAnsi="Times New Roman" w:cs="Times New Roman"/>
                <w:i/>
                <w:sz w:val="24"/>
                <w:szCs w:val="24"/>
              </w:rPr>
              <w:t xml:space="preserve"> на </w:t>
            </w:r>
            <w:proofErr w:type="spellStart"/>
            <w:r w:rsidRPr="009A551A">
              <w:rPr>
                <w:rFonts w:ascii="Times New Roman" w:eastAsia="Times New Roman" w:hAnsi="Times New Roman" w:cs="Times New Roman"/>
                <w:i/>
                <w:sz w:val="24"/>
                <w:szCs w:val="24"/>
              </w:rPr>
              <w:t>території</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України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здійснюють</w:t>
            </w:r>
            <w:proofErr w:type="spellEnd"/>
            <w:r w:rsidRPr="009A551A">
              <w:rPr>
                <w:rFonts w:ascii="Times New Roman" w:eastAsia="Times New Roman" w:hAnsi="Times New Roman" w:cs="Times New Roman"/>
                <w:i/>
                <w:sz w:val="24"/>
                <w:szCs w:val="24"/>
              </w:rPr>
              <w:t>:</w:t>
            </w:r>
          </w:p>
          <w:p w14:paraId="7DF08A46"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proofErr w:type="spellStart"/>
            <w:r w:rsidRPr="009A551A">
              <w:rPr>
                <w:rFonts w:ascii="Times New Roman" w:eastAsia="Times New Roman" w:hAnsi="Times New Roman" w:cs="Times New Roman"/>
                <w:i/>
                <w:sz w:val="24"/>
                <w:szCs w:val="24"/>
              </w:rPr>
              <w:lastRenderedPageBreak/>
              <w:t>державна</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лісова</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охорона</w:t>
            </w:r>
            <w:proofErr w:type="spellEnd"/>
            <w:r w:rsidRPr="009A551A">
              <w:rPr>
                <w:rFonts w:ascii="Times New Roman" w:eastAsia="Times New Roman" w:hAnsi="Times New Roman" w:cs="Times New Roman"/>
                <w:i/>
                <w:sz w:val="24"/>
                <w:szCs w:val="24"/>
              </w:rPr>
              <w:t xml:space="preserve">, яка </w:t>
            </w:r>
            <w:proofErr w:type="spellStart"/>
            <w:r w:rsidRPr="009A551A">
              <w:rPr>
                <w:rFonts w:ascii="Times New Roman" w:eastAsia="Times New Roman" w:hAnsi="Times New Roman" w:cs="Times New Roman"/>
                <w:i/>
                <w:sz w:val="24"/>
                <w:szCs w:val="24"/>
              </w:rPr>
              <w:t>діє</w:t>
            </w:r>
            <w:proofErr w:type="spellEnd"/>
            <w:r w:rsidRPr="009A551A">
              <w:rPr>
                <w:rFonts w:ascii="Times New Roman" w:eastAsia="Times New Roman" w:hAnsi="Times New Roman" w:cs="Times New Roman"/>
                <w:i/>
                <w:sz w:val="24"/>
                <w:szCs w:val="24"/>
              </w:rPr>
              <w:t xml:space="preserve"> у </w:t>
            </w:r>
            <w:proofErr w:type="spellStart"/>
            <w:r w:rsidRPr="009A551A">
              <w:rPr>
                <w:rFonts w:ascii="Times New Roman" w:eastAsia="Times New Roman" w:hAnsi="Times New Roman" w:cs="Times New Roman"/>
                <w:i/>
                <w:sz w:val="24"/>
                <w:szCs w:val="24"/>
              </w:rPr>
              <w:t>складі</w:t>
            </w:r>
            <w:proofErr w:type="spellEnd"/>
            <w:r w:rsidRPr="009A551A">
              <w:rPr>
                <w:rFonts w:ascii="Times New Roman" w:eastAsia="Times New Roman" w:hAnsi="Times New Roman" w:cs="Times New Roman"/>
                <w:i/>
                <w:sz w:val="24"/>
                <w:szCs w:val="24"/>
              </w:rPr>
              <w:t xml:space="preserve"> центрального органу </w:t>
            </w:r>
            <w:proofErr w:type="spellStart"/>
            <w:r w:rsidRPr="009A551A">
              <w:rPr>
                <w:rFonts w:ascii="Times New Roman" w:eastAsia="Times New Roman" w:hAnsi="Times New Roman" w:cs="Times New Roman"/>
                <w:i/>
                <w:sz w:val="24"/>
                <w:szCs w:val="24"/>
              </w:rPr>
              <w:t>виконавчої</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влади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що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реалізує</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державну</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політику</w:t>
            </w:r>
            <w:proofErr w:type="spellEnd"/>
            <w:r w:rsidRPr="009A551A">
              <w:rPr>
                <w:rFonts w:ascii="Times New Roman" w:eastAsia="Times New Roman" w:hAnsi="Times New Roman" w:cs="Times New Roman"/>
                <w:i/>
                <w:sz w:val="24"/>
                <w:szCs w:val="24"/>
              </w:rPr>
              <w:t xml:space="preserve"> у </w:t>
            </w:r>
            <w:proofErr w:type="spellStart"/>
            <w:r w:rsidRPr="009A551A">
              <w:rPr>
                <w:rFonts w:ascii="Times New Roman" w:eastAsia="Times New Roman" w:hAnsi="Times New Roman" w:cs="Times New Roman"/>
                <w:i/>
                <w:sz w:val="24"/>
                <w:szCs w:val="24"/>
              </w:rPr>
              <w:t>сфері</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лісового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господарства</w:t>
            </w:r>
            <w:proofErr w:type="spellEnd"/>
            <w:r w:rsidRPr="009A551A">
              <w:rPr>
                <w:rFonts w:ascii="Times New Roman" w:eastAsia="Times New Roman" w:hAnsi="Times New Roman" w:cs="Times New Roman"/>
                <w:i/>
                <w:sz w:val="24"/>
                <w:szCs w:val="24"/>
              </w:rPr>
              <w:t xml:space="preserve">, органу </w:t>
            </w:r>
            <w:proofErr w:type="spellStart"/>
            <w:r w:rsidRPr="009A551A">
              <w:rPr>
                <w:rFonts w:ascii="Times New Roman" w:eastAsia="Times New Roman" w:hAnsi="Times New Roman" w:cs="Times New Roman"/>
                <w:i/>
                <w:sz w:val="24"/>
                <w:szCs w:val="24"/>
              </w:rPr>
              <w:t>виконавчої</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влади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Автономної</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Республіки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Крим</w:t>
            </w:r>
            <w:proofErr w:type="spellEnd"/>
            <w:r w:rsidRPr="009A551A">
              <w:rPr>
                <w:rFonts w:ascii="Times New Roman" w:eastAsia="Times New Roman" w:hAnsi="Times New Roman" w:cs="Times New Roman"/>
                <w:i/>
                <w:sz w:val="24"/>
                <w:szCs w:val="24"/>
              </w:rPr>
              <w:t xml:space="preserve"> з </w:t>
            </w:r>
            <w:proofErr w:type="spellStart"/>
            <w:r w:rsidRPr="009A551A">
              <w:rPr>
                <w:rFonts w:ascii="Times New Roman" w:eastAsia="Times New Roman" w:hAnsi="Times New Roman" w:cs="Times New Roman"/>
                <w:i/>
                <w:sz w:val="24"/>
                <w:szCs w:val="24"/>
              </w:rPr>
              <w:t>питань</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лісового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господарства</w:t>
            </w:r>
            <w:proofErr w:type="spellEnd"/>
            <w:r w:rsidRPr="009A551A">
              <w:rPr>
                <w:rFonts w:ascii="Times New Roman" w:eastAsia="Times New Roman" w:hAnsi="Times New Roman" w:cs="Times New Roman"/>
                <w:i/>
                <w:sz w:val="24"/>
                <w:szCs w:val="24"/>
              </w:rPr>
              <w:t xml:space="preserve"> та </w:t>
            </w:r>
            <w:proofErr w:type="spellStart"/>
            <w:r w:rsidRPr="009A551A">
              <w:rPr>
                <w:rFonts w:ascii="Times New Roman" w:eastAsia="Times New Roman" w:hAnsi="Times New Roman" w:cs="Times New Roman"/>
                <w:i/>
                <w:sz w:val="24"/>
                <w:szCs w:val="24"/>
              </w:rPr>
              <w:t>підприємств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установ</w:t>
            </w:r>
            <w:proofErr w:type="spellEnd"/>
            <w:r w:rsidRPr="009A551A">
              <w:rPr>
                <w:rFonts w:ascii="Times New Roman" w:eastAsia="Times New Roman" w:hAnsi="Times New Roman" w:cs="Times New Roman"/>
                <w:i/>
                <w:sz w:val="24"/>
                <w:szCs w:val="24"/>
              </w:rPr>
              <w:t xml:space="preserve"> і </w:t>
            </w:r>
            <w:proofErr w:type="spellStart"/>
            <w:r w:rsidRPr="009A551A">
              <w:rPr>
                <w:rFonts w:ascii="Times New Roman" w:eastAsia="Times New Roman" w:hAnsi="Times New Roman" w:cs="Times New Roman"/>
                <w:i/>
                <w:sz w:val="24"/>
                <w:szCs w:val="24"/>
              </w:rPr>
              <w:t>організацій</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що</w:t>
            </w:r>
            <w:proofErr w:type="spellEnd"/>
            <w:r w:rsidRPr="009A551A">
              <w:rPr>
                <w:rFonts w:ascii="Times New Roman" w:eastAsia="Times New Roman" w:hAnsi="Times New Roman" w:cs="Times New Roman"/>
                <w:i/>
                <w:sz w:val="24"/>
                <w:szCs w:val="24"/>
              </w:rPr>
              <w:t xml:space="preserve"> належать до </w:t>
            </w:r>
            <w:proofErr w:type="spellStart"/>
            <w:r w:rsidRPr="009A551A">
              <w:rPr>
                <w:rFonts w:ascii="Times New Roman" w:eastAsia="Times New Roman" w:hAnsi="Times New Roman" w:cs="Times New Roman"/>
                <w:i/>
                <w:sz w:val="24"/>
                <w:szCs w:val="24"/>
              </w:rPr>
              <w:t>сфери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їх</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управління</w:t>
            </w:r>
            <w:proofErr w:type="spellEnd"/>
            <w:r w:rsidRPr="009A551A">
              <w:rPr>
                <w:rFonts w:ascii="Times New Roman" w:eastAsia="Times New Roman" w:hAnsi="Times New Roman" w:cs="Times New Roman"/>
                <w:i/>
                <w:sz w:val="24"/>
                <w:szCs w:val="24"/>
              </w:rPr>
              <w:t>;</w:t>
            </w:r>
          </w:p>
          <w:p w14:paraId="0FF58FC0"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proofErr w:type="spellStart"/>
            <w:r w:rsidRPr="009A551A">
              <w:rPr>
                <w:rFonts w:ascii="Times New Roman" w:eastAsia="Times New Roman" w:hAnsi="Times New Roman" w:cs="Times New Roman"/>
                <w:i/>
                <w:sz w:val="24"/>
                <w:szCs w:val="24"/>
              </w:rPr>
              <w:t>лісова</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охорона</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інших</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постійних</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лісокористувачів</w:t>
            </w:r>
            <w:proofErr w:type="spellEnd"/>
            <w:r w:rsidRPr="009A551A">
              <w:rPr>
                <w:rFonts w:ascii="Times New Roman" w:eastAsia="Times New Roman" w:hAnsi="Times New Roman" w:cs="Times New Roman"/>
                <w:i/>
                <w:sz w:val="24"/>
                <w:szCs w:val="24"/>
              </w:rPr>
              <w:t xml:space="preserve"> і </w:t>
            </w:r>
            <w:proofErr w:type="spellStart"/>
            <w:r w:rsidRPr="009A551A">
              <w:rPr>
                <w:rFonts w:ascii="Times New Roman" w:eastAsia="Times New Roman" w:hAnsi="Times New Roman" w:cs="Times New Roman"/>
                <w:i/>
                <w:sz w:val="24"/>
                <w:szCs w:val="24"/>
              </w:rPr>
              <w:t>власників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лісів</w:t>
            </w:r>
            <w:proofErr w:type="spellEnd"/>
            <w:r w:rsidRPr="009A551A">
              <w:rPr>
                <w:rFonts w:ascii="Times New Roman" w:eastAsia="Times New Roman" w:hAnsi="Times New Roman" w:cs="Times New Roman"/>
                <w:i/>
                <w:sz w:val="24"/>
                <w:szCs w:val="24"/>
              </w:rPr>
              <w:t>.</w:t>
            </w:r>
          </w:p>
          <w:p w14:paraId="5A98770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proofErr w:type="spellStart"/>
            <w:r w:rsidRPr="009A551A">
              <w:rPr>
                <w:rFonts w:ascii="Times New Roman" w:eastAsia="Times New Roman" w:hAnsi="Times New Roman" w:cs="Times New Roman"/>
                <w:i/>
                <w:sz w:val="24"/>
                <w:szCs w:val="24"/>
              </w:rPr>
              <w:t>Державна</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лісова</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охорона</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має</w:t>
            </w:r>
            <w:proofErr w:type="spellEnd"/>
            <w:r w:rsidRPr="009A551A">
              <w:rPr>
                <w:rFonts w:ascii="Times New Roman" w:eastAsia="Times New Roman" w:hAnsi="Times New Roman" w:cs="Times New Roman"/>
                <w:i/>
                <w:sz w:val="24"/>
                <w:szCs w:val="24"/>
              </w:rPr>
              <w:t xml:space="preserve"> статус </w:t>
            </w:r>
            <w:proofErr w:type="spellStart"/>
            <w:r w:rsidRPr="009A551A">
              <w:rPr>
                <w:rFonts w:ascii="Times New Roman" w:eastAsia="Times New Roman" w:hAnsi="Times New Roman" w:cs="Times New Roman"/>
                <w:i/>
                <w:sz w:val="24"/>
                <w:szCs w:val="24"/>
              </w:rPr>
              <w:t>правоохоронного</w:t>
            </w:r>
            <w:proofErr w:type="spellEnd"/>
            <w:r w:rsidRPr="009A551A">
              <w:rPr>
                <w:rFonts w:ascii="Times New Roman" w:eastAsia="Times New Roman" w:hAnsi="Times New Roman" w:cs="Times New Roman"/>
                <w:i/>
                <w:sz w:val="24"/>
                <w:szCs w:val="24"/>
              </w:rPr>
              <w:t xml:space="preserve"> органу.</w:t>
            </w:r>
          </w:p>
          <w:p w14:paraId="261AAC1F"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i/>
                <w:sz w:val="24"/>
                <w:szCs w:val="24"/>
              </w:rPr>
              <w:t xml:space="preserve">Порядок </w:t>
            </w:r>
            <w:proofErr w:type="spellStart"/>
            <w:r w:rsidRPr="009A551A">
              <w:rPr>
                <w:rFonts w:ascii="Times New Roman" w:eastAsia="Times New Roman" w:hAnsi="Times New Roman" w:cs="Times New Roman"/>
                <w:i/>
                <w:sz w:val="24"/>
                <w:szCs w:val="24"/>
              </w:rPr>
              <w:t>діяльності</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державної</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лісової</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охорони</w:t>
            </w:r>
            <w:proofErr w:type="spellEnd"/>
            <w:r w:rsidRPr="009A551A">
              <w:rPr>
                <w:rFonts w:ascii="Times New Roman" w:eastAsia="Times New Roman" w:hAnsi="Times New Roman" w:cs="Times New Roman"/>
                <w:i/>
                <w:sz w:val="24"/>
                <w:szCs w:val="24"/>
              </w:rPr>
              <w:t xml:space="preserve"> та </w:t>
            </w:r>
            <w:proofErr w:type="spellStart"/>
            <w:r w:rsidRPr="009A551A">
              <w:rPr>
                <w:rFonts w:ascii="Times New Roman" w:eastAsia="Times New Roman" w:hAnsi="Times New Roman" w:cs="Times New Roman"/>
                <w:i/>
                <w:sz w:val="24"/>
                <w:szCs w:val="24"/>
              </w:rPr>
              <w:t>лісової</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охорони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визначається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положенням</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що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затверджується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Кабінетом</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Міністрів</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України</w:t>
            </w:r>
            <w:proofErr w:type="spellEnd"/>
            <w:r w:rsidRPr="009A551A">
              <w:rPr>
                <w:rFonts w:ascii="Times New Roman" w:eastAsia="Times New Roman" w:hAnsi="Times New Roman" w:cs="Times New Roman"/>
                <w:i/>
                <w:sz w:val="24"/>
                <w:szCs w:val="24"/>
              </w:rPr>
              <w:t>.</w:t>
            </w:r>
          </w:p>
        </w:tc>
        <w:tc>
          <w:tcPr>
            <w:tcW w:w="7654" w:type="dxa"/>
            <w:shd w:val="clear" w:color="auto" w:fill="auto"/>
            <w:tcMar>
              <w:top w:w="100" w:type="dxa"/>
              <w:left w:w="100" w:type="dxa"/>
              <w:bottom w:w="100" w:type="dxa"/>
              <w:right w:w="100" w:type="dxa"/>
            </w:tcMar>
          </w:tcPr>
          <w:p w14:paraId="6849E8AB" w14:textId="77777777" w:rsidR="007018D8" w:rsidRPr="00D13B81" w:rsidRDefault="007018D8" w:rsidP="00445FA6">
            <w:pPr>
              <w:pBdr>
                <w:top w:val="nil"/>
                <w:left w:val="nil"/>
                <w:bottom w:val="nil"/>
                <w:right w:val="nil"/>
                <w:between w:val="nil"/>
              </w:pBdr>
              <w:spacing w:line="240" w:lineRule="auto"/>
              <w:ind w:right="-40" w:firstLine="471"/>
              <w:jc w:val="both"/>
              <w:rPr>
                <w:rFonts w:ascii="Times New Roman" w:eastAsia="Times New Roman" w:hAnsi="Times New Roman" w:cs="Times New Roman"/>
                <w:b/>
                <w:bCs/>
                <w:sz w:val="24"/>
                <w:szCs w:val="24"/>
              </w:rPr>
            </w:pPr>
            <w:proofErr w:type="spellStart"/>
            <w:r w:rsidRPr="00D13B81">
              <w:rPr>
                <w:rFonts w:ascii="Times New Roman" w:eastAsia="Times New Roman" w:hAnsi="Times New Roman" w:cs="Times New Roman"/>
                <w:b/>
                <w:bCs/>
                <w:sz w:val="24"/>
                <w:szCs w:val="24"/>
              </w:rPr>
              <w:lastRenderedPageBreak/>
              <w:t>Стаття</w:t>
            </w:r>
            <w:proofErr w:type="spellEnd"/>
            <w:r w:rsidRPr="00D13B81">
              <w:rPr>
                <w:rFonts w:ascii="Times New Roman" w:eastAsia="Times New Roman" w:hAnsi="Times New Roman" w:cs="Times New Roman"/>
                <w:b/>
                <w:bCs/>
                <w:sz w:val="24"/>
                <w:szCs w:val="24"/>
              </w:rPr>
              <w:t xml:space="preserve"> 89. </w:t>
            </w:r>
            <w:proofErr w:type="spellStart"/>
            <w:r w:rsidRPr="00D13B81">
              <w:rPr>
                <w:rFonts w:ascii="Times New Roman" w:eastAsia="Times New Roman" w:hAnsi="Times New Roman" w:cs="Times New Roman"/>
                <w:b/>
                <w:bCs/>
                <w:sz w:val="24"/>
                <w:szCs w:val="24"/>
              </w:rPr>
              <w:t>Здійснення</w:t>
            </w:r>
            <w:proofErr w:type="spellEnd"/>
            <w:r w:rsidRPr="00D13B81">
              <w:rPr>
                <w:rFonts w:ascii="Times New Roman" w:eastAsia="Times New Roman" w:hAnsi="Times New Roman" w:cs="Times New Roman"/>
                <w:b/>
                <w:bCs/>
                <w:sz w:val="24"/>
                <w:szCs w:val="24"/>
              </w:rPr>
              <w:t xml:space="preserve"> </w:t>
            </w:r>
            <w:proofErr w:type="spellStart"/>
            <w:r w:rsidRPr="00D13B81">
              <w:rPr>
                <w:rFonts w:ascii="Times New Roman" w:eastAsia="Times New Roman" w:hAnsi="Times New Roman" w:cs="Times New Roman"/>
                <w:b/>
                <w:bCs/>
                <w:sz w:val="24"/>
                <w:szCs w:val="24"/>
              </w:rPr>
              <w:t>охорони</w:t>
            </w:r>
            <w:proofErr w:type="spellEnd"/>
            <w:r w:rsidRPr="00D13B81">
              <w:rPr>
                <w:rFonts w:ascii="Times New Roman" w:eastAsia="Times New Roman" w:hAnsi="Times New Roman" w:cs="Times New Roman"/>
                <w:b/>
                <w:bCs/>
                <w:sz w:val="24"/>
                <w:szCs w:val="24"/>
              </w:rPr>
              <w:t xml:space="preserve"> і </w:t>
            </w:r>
            <w:proofErr w:type="spellStart"/>
            <w:r w:rsidRPr="00D13B81">
              <w:rPr>
                <w:rFonts w:ascii="Times New Roman" w:eastAsia="Times New Roman" w:hAnsi="Times New Roman" w:cs="Times New Roman"/>
                <w:b/>
                <w:bCs/>
                <w:sz w:val="24"/>
                <w:szCs w:val="24"/>
              </w:rPr>
              <w:t>захисту</w:t>
            </w:r>
            <w:proofErr w:type="spellEnd"/>
            <w:r w:rsidRPr="00D13B81">
              <w:rPr>
                <w:rFonts w:ascii="Times New Roman" w:eastAsia="Times New Roman" w:hAnsi="Times New Roman" w:cs="Times New Roman"/>
                <w:b/>
                <w:bCs/>
                <w:sz w:val="24"/>
                <w:szCs w:val="24"/>
              </w:rPr>
              <w:t xml:space="preserve"> </w:t>
            </w:r>
            <w:proofErr w:type="spellStart"/>
            <w:r w:rsidRPr="00D13B81">
              <w:rPr>
                <w:rFonts w:ascii="Times New Roman" w:eastAsia="Times New Roman" w:hAnsi="Times New Roman" w:cs="Times New Roman"/>
                <w:b/>
                <w:bCs/>
                <w:sz w:val="24"/>
                <w:szCs w:val="24"/>
              </w:rPr>
              <w:t>лісів</w:t>
            </w:r>
            <w:proofErr w:type="spellEnd"/>
          </w:p>
          <w:p w14:paraId="766FC5EE" w14:textId="77777777" w:rsidR="001078BF" w:rsidRPr="00D13B81" w:rsidRDefault="001078BF" w:rsidP="00445FA6">
            <w:pPr>
              <w:pBdr>
                <w:top w:val="nil"/>
                <w:left w:val="nil"/>
                <w:bottom w:val="nil"/>
                <w:right w:val="nil"/>
                <w:between w:val="nil"/>
              </w:pBdr>
              <w:spacing w:line="240" w:lineRule="auto"/>
              <w:ind w:right="-40" w:firstLine="471"/>
              <w:jc w:val="both"/>
              <w:rPr>
                <w:rFonts w:ascii="Times New Roman" w:eastAsia="Times New Roman" w:hAnsi="Times New Roman" w:cs="Times New Roman"/>
                <w:b/>
                <w:sz w:val="24"/>
                <w:szCs w:val="24"/>
              </w:rPr>
            </w:pPr>
            <w:proofErr w:type="spellStart"/>
            <w:r w:rsidRPr="00D13B81">
              <w:rPr>
                <w:rFonts w:ascii="Times New Roman" w:eastAsia="Times New Roman" w:hAnsi="Times New Roman" w:cs="Times New Roman"/>
                <w:b/>
                <w:sz w:val="24"/>
                <w:szCs w:val="24"/>
              </w:rPr>
              <w:t>Охорону</w:t>
            </w:r>
            <w:proofErr w:type="spellEnd"/>
            <w:r w:rsidRPr="00D13B81">
              <w:rPr>
                <w:rFonts w:ascii="Times New Roman" w:eastAsia="Times New Roman" w:hAnsi="Times New Roman" w:cs="Times New Roman"/>
                <w:b/>
                <w:sz w:val="24"/>
                <w:szCs w:val="24"/>
              </w:rPr>
              <w:t xml:space="preserve"> і </w:t>
            </w:r>
            <w:proofErr w:type="spellStart"/>
            <w:r w:rsidRPr="00D13B81">
              <w:rPr>
                <w:rFonts w:ascii="Times New Roman" w:eastAsia="Times New Roman" w:hAnsi="Times New Roman" w:cs="Times New Roman"/>
                <w:b/>
                <w:sz w:val="24"/>
                <w:szCs w:val="24"/>
              </w:rPr>
              <w:t>захист</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лісів</w:t>
            </w:r>
            <w:proofErr w:type="spellEnd"/>
            <w:r w:rsidRPr="00D13B81">
              <w:rPr>
                <w:rFonts w:ascii="Times New Roman" w:eastAsia="Times New Roman" w:hAnsi="Times New Roman" w:cs="Times New Roman"/>
                <w:b/>
                <w:sz w:val="24"/>
                <w:szCs w:val="24"/>
              </w:rPr>
              <w:t xml:space="preserve"> на </w:t>
            </w:r>
            <w:proofErr w:type="spellStart"/>
            <w:r w:rsidRPr="00D13B81">
              <w:rPr>
                <w:rFonts w:ascii="Times New Roman" w:eastAsia="Times New Roman" w:hAnsi="Times New Roman" w:cs="Times New Roman"/>
                <w:b/>
                <w:sz w:val="24"/>
                <w:szCs w:val="24"/>
              </w:rPr>
              <w:t>території</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України</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здійснюють</w:t>
            </w:r>
            <w:proofErr w:type="spellEnd"/>
            <w:r w:rsidRPr="00D13B81">
              <w:rPr>
                <w:rFonts w:ascii="Times New Roman" w:eastAsia="Times New Roman" w:hAnsi="Times New Roman" w:cs="Times New Roman"/>
                <w:b/>
                <w:sz w:val="24"/>
                <w:szCs w:val="24"/>
              </w:rPr>
              <w:t>:</w:t>
            </w:r>
          </w:p>
          <w:p w14:paraId="3909252F" w14:textId="77777777" w:rsidR="001078BF" w:rsidRPr="00D13B81" w:rsidRDefault="001078BF" w:rsidP="00445FA6">
            <w:pPr>
              <w:spacing w:line="240" w:lineRule="auto"/>
              <w:ind w:right="-40" w:firstLine="471"/>
              <w:jc w:val="both"/>
              <w:rPr>
                <w:rFonts w:ascii="Times New Roman" w:eastAsia="Times New Roman" w:hAnsi="Times New Roman" w:cs="Times New Roman"/>
                <w:b/>
                <w:sz w:val="24"/>
                <w:szCs w:val="24"/>
              </w:rPr>
            </w:pPr>
            <w:proofErr w:type="spellStart"/>
            <w:r w:rsidRPr="00D13B81">
              <w:rPr>
                <w:rFonts w:ascii="Times New Roman" w:eastAsia="Times New Roman" w:hAnsi="Times New Roman" w:cs="Times New Roman"/>
                <w:b/>
                <w:sz w:val="24"/>
                <w:szCs w:val="24"/>
              </w:rPr>
              <w:lastRenderedPageBreak/>
              <w:t>державна</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лісова</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охорона</w:t>
            </w:r>
            <w:proofErr w:type="spellEnd"/>
            <w:r w:rsidRPr="00D13B81">
              <w:rPr>
                <w:rFonts w:ascii="Times New Roman" w:eastAsia="Times New Roman" w:hAnsi="Times New Roman" w:cs="Times New Roman"/>
                <w:b/>
                <w:sz w:val="24"/>
                <w:szCs w:val="24"/>
              </w:rPr>
              <w:t xml:space="preserve">, яка </w:t>
            </w:r>
            <w:proofErr w:type="spellStart"/>
            <w:r w:rsidRPr="00D13B81">
              <w:rPr>
                <w:rFonts w:ascii="Times New Roman" w:eastAsia="Times New Roman" w:hAnsi="Times New Roman" w:cs="Times New Roman"/>
                <w:b/>
                <w:sz w:val="24"/>
                <w:szCs w:val="24"/>
              </w:rPr>
              <w:t>діє</w:t>
            </w:r>
            <w:proofErr w:type="spellEnd"/>
            <w:r w:rsidRPr="00D13B81">
              <w:rPr>
                <w:rFonts w:ascii="Times New Roman" w:eastAsia="Times New Roman" w:hAnsi="Times New Roman" w:cs="Times New Roman"/>
                <w:b/>
                <w:sz w:val="24"/>
                <w:szCs w:val="24"/>
              </w:rPr>
              <w:t xml:space="preserve"> у </w:t>
            </w:r>
            <w:proofErr w:type="spellStart"/>
            <w:r w:rsidRPr="00D13B81">
              <w:rPr>
                <w:rFonts w:ascii="Times New Roman" w:eastAsia="Times New Roman" w:hAnsi="Times New Roman" w:cs="Times New Roman"/>
                <w:b/>
                <w:sz w:val="24"/>
                <w:szCs w:val="24"/>
              </w:rPr>
              <w:t>складі</w:t>
            </w:r>
            <w:proofErr w:type="spellEnd"/>
            <w:r w:rsidRPr="00D13B81">
              <w:rPr>
                <w:rFonts w:ascii="Times New Roman" w:eastAsia="Times New Roman" w:hAnsi="Times New Roman" w:cs="Times New Roman"/>
                <w:b/>
                <w:sz w:val="24"/>
                <w:szCs w:val="24"/>
              </w:rPr>
              <w:t xml:space="preserve"> центрального органу </w:t>
            </w:r>
            <w:proofErr w:type="spellStart"/>
            <w:r w:rsidRPr="00D13B81">
              <w:rPr>
                <w:rFonts w:ascii="Times New Roman" w:eastAsia="Times New Roman" w:hAnsi="Times New Roman" w:cs="Times New Roman"/>
                <w:b/>
                <w:sz w:val="24"/>
                <w:szCs w:val="24"/>
              </w:rPr>
              <w:t>виконавчої</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влади</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що</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реалізує</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державну</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політику</w:t>
            </w:r>
            <w:proofErr w:type="spellEnd"/>
            <w:r w:rsidRPr="00D13B81">
              <w:rPr>
                <w:rFonts w:ascii="Times New Roman" w:eastAsia="Times New Roman" w:hAnsi="Times New Roman" w:cs="Times New Roman"/>
                <w:b/>
                <w:sz w:val="24"/>
                <w:szCs w:val="24"/>
              </w:rPr>
              <w:t xml:space="preserve"> у </w:t>
            </w:r>
            <w:proofErr w:type="spellStart"/>
            <w:r w:rsidRPr="00D13B81">
              <w:rPr>
                <w:rFonts w:ascii="Times New Roman" w:eastAsia="Times New Roman" w:hAnsi="Times New Roman" w:cs="Times New Roman"/>
                <w:b/>
                <w:sz w:val="24"/>
                <w:szCs w:val="24"/>
              </w:rPr>
              <w:t>сфері</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лісового</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господарства</w:t>
            </w:r>
            <w:proofErr w:type="spellEnd"/>
            <w:r w:rsidRPr="00D13B81">
              <w:rPr>
                <w:rFonts w:ascii="Times New Roman" w:eastAsia="Times New Roman" w:hAnsi="Times New Roman" w:cs="Times New Roman"/>
                <w:b/>
                <w:sz w:val="24"/>
                <w:szCs w:val="24"/>
              </w:rPr>
              <w:t xml:space="preserve">, органу </w:t>
            </w:r>
            <w:proofErr w:type="spellStart"/>
            <w:r w:rsidRPr="00D13B81">
              <w:rPr>
                <w:rFonts w:ascii="Times New Roman" w:eastAsia="Times New Roman" w:hAnsi="Times New Roman" w:cs="Times New Roman"/>
                <w:b/>
                <w:sz w:val="24"/>
                <w:szCs w:val="24"/>
              </w:rPr>
              <w:t>виконавчої</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влади</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Автономної</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Республіки</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Крим</w:t>
            </w:r>
            <w:proofErr w:type="spellEnd"/>
            <w:r w:rsidRPr="00D13B81">
              <w:rPr>
                <w:rFonts w:ascii="Times New Roman" w:eastAsia="Times New Roman" w:hAnsi="Times New Roman" w:cs="Times New Roman"/>
                <w:b/>
                <w:sz w:val="24"/>
                <w:szCs w:val="24"/>
              </w:rPr>
              <w:t xml:space="preserve"> з </w:t>
            </w:r>
            <w:proofErr w:type="spellStart"/>
            <w:r w:rsidRPr="00D13B81">
              <w:rPr>
                <w:rFonts w:ascii="Times New Roman" w:eastAsia="Times New Roman" w:hAnsi="Times New Roman" w:cs="Times New Roman"/>
                <w:b/>
                <w:sz w:val="24"/>
                <w:szCs w:val="24"/>
              </w:rPr>
              <w:t>питань</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лісового</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господарства</w:t>
            </w:r>
            <w:proofErr w:type="spellEnd"/>
            <w:r w:rsidRPr="00D13B81">
              <w:rPr>
                <w:rFonts w:ascii="Times New Roman" w:eastAsia="Times New Roman" w:hAnsi="Times New Roman" w:cs="Times New Roman"/>
                <w:b/>
                <w:sz w:val="24"/>
                <w:szCs w:val="24"/>
              </w:rPr>
              <w:t xml:space="preserve"> та </w:t>
            </w:r>
            <w:proofErr w:type="spellStart"/>
            <w:r w:rsidRPr="00D13B81">
              <w:rPr>
                <w:rFonts w:ascii="Times New Roman" w:eastAsia="Times New Roman" w:hAnsi="Times New Roman" w:cs="Times New Roman"/>
                <w:b/>
                <w:sz w:val="24"/>
                <w:szCs w:val="24"/>
              </w:rPr>
              <w:t>окремих</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підприємств</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установ</w:t>
            </w:r>
            <w:proofErr w:type="spellEnd"/>
            <w:r w:rsidRPr="00D13B81">
              <w:rPr>
                <w:rFonts w:ascii="Times New Roman" w:eastAsia="Times New Roman" w:hAnsi="Times New Roman" w:cs="Times New Roman"/>
                <w:b/>
                <w:sz w:val="24"/>
                <w:szCs w:val="24"/>
              </w:rPr>
              <w:t xml:space="preserve"> і </w:t>
            </w:r>
            <w:proofErr w:type="spellStart"/>
            <w:r w:rsidRPr="00D13B81">
              <w:rPr>
                <w:rFonts w:ascii="Times New Roman" w:eastAsia="Times New Roman" w:hAnsi="Times New Roman" w:cs="Times New Roman"/>
                <w:b/>
                <w:sz w:val="24"/>
                <w:szCs w:val="24"/>
              </w:rPr>
              <w:t>організацій</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що</w:t>
            </w:r>
            <w:proofErr w:type="spellEnd"/>
            <w:r w:rsidRPr="00D13B81">
              <w:rPr>
                <w:rFonts w:ascii="Times New Roman" w:eastAsia="Times New Roman" w:hAnsi="Times New Roman" w:cs="Times New Roman"/>
                <w:b/>
                <w:sz w:val="24"/>
                <w:szCs w:val="24"/>
              </w:rPr>
              <w:t xml:space="preserve"> належать до </w:t>
            </w:r>
            <w:proofErr w:type="spellStart"/>
            <w:r w:rsidRPr="00D13B81">
              <w:rPr>
                <w:rFonts w:ascii="Times New Roman" w:eastAsia="Times New Roman" w:hAnsi="Times New Roman" w:cs="Times New Roman"/>
                <w:b/>
                <w:sz w:val="24"/>
                <w:szCs w:val="24"/>
              </w:rPr>
              <w:t>сфери</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їх</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управління</w:t>
            </w:r>
            <w:proofErr w:type="spellEnd"/>
            <w:r w:rsidRPr="00D13B81">
              <w:rPr>
                <w:rFonts w:ascii="Times New Roman" w:eastAsia="Times New Roman" w:hAnsi="Times New Roman" w:cs="Times New Roman"/>
                <w:b/>
                <w:sz w:val="24"/>
                <w:szCs w:val="24"/>
              </w:rPr>
              <w:t>;</w:t>
            </w:r>
          </w:p>
          <w:p w14:paraId="2EE4614E" w14:textId="77777777" w:rsidR="001078BF" w:rsidRPr="00D13B81" w:rsidRDefault="001078BF" w:rsidP="00445FA6">
            <w:pPr>
              <w:spacing w:line="240" w:lineRule="auto"/>
              <w:ind w:right="-40" w:firstLine="471"/>
              <w:jc w:val="both"/>
              <w:rPr>
                <w:rFonts w:ascii="Times New Roman" w:eastAsia="Times New Roman" w:hAnsi="Times New Roman" w:cs="Times New Roman"/>
                <w:b/>
                <w:sz w:val="24"/>
                <w:szCs w:val="24"/>
              </w:rPr>
            </w:pPr>
            <w:proofErr w:type="spellStart"/>
            <w:r w:rsidRPr="00D13B81">
              <w:rPr>
                <w:rFonts w:ascii="Times New Roman" w:eastAsia="Times New Roman" w:hAnsi="Times New Roman" w:cs="Times New Roman"/>
                <w:b/>
                <w:sz w:val="24"/>
                <w:szCs w:val="24"/>
              </w:rPr>
              <w:t>лісова</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охорона</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власників</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лісів</w:t>
            </w:r>
            <w:proofErr w:type="spellEnd"/>
            <w:r w:rsidRPr="00D13B81">
              <w:rPr>
                <w:rFonts w:ascii="Times New Roman" w:eastAsia="Times New Roman" w:hAnsi="Times New Roman" w:cs="Times New Roman"/>
                <w:b/>
                <w:sz w:val="24"/>
                <w:szCs w:val="24"/>
              </w:rPr>
              <w:t xml:space="preserve"> і </w:t>
            </w:r>
            <w:proofErr w:type="spellStart"/>
            <w:r w:rsidRPr="00D13B81">
              <w:rPr>
                <w:rFonts w:ascii="Times New Roman" w:eastAsia="Times New Roman" w:hAnsi="Times New Roman" w:cs="Times New Roman"/>
                <w:b/>
                <w:sz w:val="24"/>
                <w:szCs w:val="24"/>
              </w:rPr>
              <w:t>постійних</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лісокористувачів</w:t>
            </w:r>
            <w:proofErr w:type="spellEnd"/>
            <w:r w:rsidRPr="00D13B81">
              <w:rPr>
                <w:rFonts w:ascii="Times New Roman" w:eastAsia="Times New Roman" w:hAnsi="Times New Roman" w:cs="Times New Roman"/>
                <w:b/>
                <w:sz w:val="24"/>
                <w:szCs w:val="24"/>
              </w:rPr>
              <w:t>.</w:t>
            </w:r>
          </w:p>
          <w:p w14:paraId="0A75B007" w14:textId="77777777" w:rsidR="001078BF" w:rsidRPr="00D13B81" w:rsidRDefault="001078BF" w:rsidP="00445FA6">
            <w:pPr>
              <w:spacing w:line="240" w:lineRule="auto"/>
              <w:ind w:right="-40" w:firstLine="471"/>
              <w:jc w:val="both"/>
              <w:rPr>
                <w:rFonts w:ascii="Times New Roman" w:eastAsia="Times New Roman" w:hAnsi="Times New Roman" w:cs="Times New Roman"/>
                <w:b/>
                <w:sz w:val="24"/>
                <w:szCs w:val="24"/>
              </w:rPr>
            </w:pPr>
            <w:proofErr w:type="spellStart"/>
            <w:r w:rsidRPr="00D13B81">
              <w:rPr>
                <w:rFonts w:ascii="Times New Roman" w:eastAsia="Times New Roman" w:hAnsi="Times New Roman" w:cs="Times New Roman"/>
                <w:b/>
                <w:sz w:val="24"/>
                <w:szCs w:val="24"/>
              </w:rPr>
              <w:t>Працівники</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державної</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лісової</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охорони</w:t>
            </w:r>
            <w:proofErr w:type="spellEnd"/>
            <w:r w:rsidRPr="00D13B81">
              <w:rPr>
                <w:rFonts w:ascii="Times New Roman" w:eastAsia="Times New Roman" w:hAnsi="Times New Roman" w:cs="Times New Roman"/>
                <w:b/>
                <w:sz w:val="24"/>
                <w:szCs w:val="24"/>
              </w:rPr>
              <w:t xml:space="preserve"> та </w:t>
            </w:r>
            <w:proofErr w:type="spellStart"/>
            <w:r w:rsidRPr="00D13B81">
              <w:rPr>
                <w:rFonts w:ascii="Times New Roman" w:eastAsia="Times New Roman" w:hAnsi="Times New Roman" w:cs="Times New Roman"/>
                <w:b/>
                <w:sz w:val="24"/>
                <w:szCs w:val="24"/>
              </w:rPr>
              <w:t>лісової</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охорони</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повинні</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мати</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відповідну</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спеціалізовану</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освіту</w:t>
            </w:r>
            <w:proofErr w:type="spellEnd"/>
            <w:r w:rsidRPr="00D13B81">
              <w:rPr>
                <w:rFonts w:ascii="Times New Roman" w:eastAsia="Times New Roman" w:hAnsi="Times New Roman" w:cs="Times New Roman"/>
                <w:b/>
                <w:sz w:val="24"/>
                <w:szCs w:val="24"/>
              </w:rPr>
              <w:t xml:space="preserve"> в </w:t>
            </w:r>
            <w:proofErr w:type="spellStart"/>
            <w:r w:rsidRPr="00D13B81">
              <w:rPr>
                <w:rFonts w:ascii="Times New Roman" w:eastAsia="Times New Roman" w:hAnsi="Times New Roman" w:cs="Times New Roman"/>
                <w:b/>
                <w:sz w:val="24"/>
                <w:szCs w:val="24"/>
              </w:rPr>
              <w:t>галузі</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лісового</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господарства</w:t>
            </w:r>
            <w:proofErr w:type="spellEnd"/>
            <w:r w:rsidRPr="00D13B81">
              <w:rPr>
                <w:rFonts w:ascii="Times New Roman" w:eastAsia="Times New Roman" w:hAnsi="Times New Roman" w:cs="Times New Roman"/>
                <w:b/>
                <w:sz w:val="24"/>
                <w:szCs w:val="24"/>
              </w:rPr>
              <w:t>.</w:t>
            </w:r>
          </w:p>
          <w:p w14:paraId="5FEEA2FB" w14:textId="77777777" w:rsidR="001078BF" w:rsidRPr="00D13B81" w:rsidRDefault="001078BF" w:rsidP="00445FA6">
            <w:pPr>
              <w:spacing w:line="240" w:lineRule="auto"/>
              <w:ind w:right="-40" w:firstLine="471"/>
              <w:jc w:val="both"/>
              <w:rPr>
                <w:rFonts w:ascii="Times New Roman" w:hAnsi="Times New Roman" w:cs="Times New Roman"/>
                <w:b/>
                <w:sz w:val="24"/>
                <w:szCs w:val="24"/>
              </w:rPr>
            </w:pPr>
            <w:proofErr w:type="spellStart"/>
            <w:r w:rsidRPr="00D13B81">
              <w:rPr>
                <w:rFonts w:ascii="Times New Roman" w:hAnsi="Times New Roman" w:cs="Times New Roman"/>
                <w:b/>
                <w:sz w:val="24"/>
                <w:szCs w:val="24"/>
              </w:rPr>
              <w:t>Працівникам</w:t>
            </w:r>
            <w:proofErr w:type="spellEnd"/>
            <w:r w:rsidRPr="00D13B81">
              <w:rPr>
                <w:rFonts w:ascii="Times New Roman" w:hAnsi="Times New Roman" w:cs="Times New Roman"/>
                <w:b/>
                <w:sz w:val="24"/>
                <w:szCs w:val="24"/>
              </w:rPr>
              <w:t xml:space="preserve"> </w:t>
            </w:r>
            <w:proofErr w:type="spellStart"/>
            <w:r w:rsidRPr="00D13B81">
              <w:rPr>
                <w:rFonts w:ascii="Times New Roman" w:hAnsi="Times New Roman" w:cs="Times New Roman"/>
                <w:b/>
                <w:sz w:val="24"/>
                <w:szCs w:val="24"/>
              </w:rPr>
              <w:t>державної</w:t>
            </w:r>
            <w:proofErr w:type="spellEnd"/>
            <w:r w:rsidRPr="00D13B81">
              <w:rPr>
                <w:rFonts w:ascii="Times New Roman" w:hAnsi="Times New Roman" w:cs="Times New Roman"/>
                <w:b/>
                <w:sz w:val="24"/>
                <w:szCs w:val="24"/>
              </w:rPr>
              <w:t xml:space="preserve"> </w:t>
            </w:r>
            <w:proofErr w:type="spellStart"/>
            <w:r w:rsidRPr="00D13B81">
              <w:rPr>
                <w:rFonts w:ascii="Times New Roman" w:hAnsi="Times New Roman" w:cs="Times New Roman"/>
                <w:b/>
                <w:sz w:val="24"/>
                <w:szCs w:val="24"/>
              </w:rPr>
              <w:t>лісової</w:t>
            </w:r>
            <w:proofErr w:type="spellEnd"/>
            <w:r w:rsidRPr="00D13B81">
              <w:rPr>
                <w:rFonts w:ascii="Times New Roman" w:hAnsi="Times New Roman" w:cs="Times New Roman"/>
                <w:b/>
                <w:sz w:val="24"/>
                <w:szCs w:val="24"/>
              </w:rPr>
              <w:t xml:space="preserve"> </w:t>
            </w:r>
            <w:proofErr w:type="spellStart"/>
            <w:r w:rsidRPr="00D13B81">
              <w:rPr>
                <w:rFonts w:ascii="Times New Roman" w:hAnsi="Times New Roman" w:cs="Times New Roman"/>
                <w:b/>
                <w:sz w:val="24"/>
                <w:szCs w:val="24"/>
              </w:rPr>
              <w:t>охорони</w:t>
            </w:r>
            <w:proofErr w:type="spellEnd"/>
            <w:r w:rsidRPr="00D13B81">
              <w:rPr>
                <w:rFonts w:ascii="Times New Roman" w:hAnsi="Times New Roman" w:cs="Times New Roman"/>
                <w:b/>
                <w:sz w:val="24"/>
                <w:szCs w:val="24"/>
              </w:rPr>
              <w:t xml:space="preserve"> </w:t>
            </w:r>
            <w:proofErr w:type="spellStart"/>
            <w:r w:rsidRPr="00D13B81">
              <w:rPr>
                <w:rFonts w:ascii="Times New Roman" w:hAnsi="Times New Roman" w:cs="Times New Roman"/>
                <w:b/>
                <w:sz w:val="24"/>
                <w:szCs w:val="24"/>
              </w:rPr>
              <w:t>забороняється</w:t>
            </w:r>
            <w:proofErr w:type="spellEnd"/>
            <w:r w:rsidRPr="00D13B81">
              <w:rPr>
                <w:rFonts w:ascii="Times New Roman" w:hAnsi="Times New Roman" w:cs="Times New Roman"/>
                <w:b/>
                <w:sz w:val="24"/>
                <w:szCs w:val="24"/>
              </w:rPr>
              <w:t xml:space="preserve"> </w:t>
            </w:r>
            <w:proofErr w:type="spellStart"/>
            <w:r w:rsidRPr="00D13B81">
              <w:rPr>
                <w:rFonts w:ascii="Times New Roman" w:hAnsi="Times New Roman" w:cs="Times New Roman"/>
                <w:b/>
                <w:sz w:val="24"/>
                <w:szCs w:val="24"/>
              </w:rPr>
              <w:t>виконувати</w:t>
            </w:r>
            <w:proofErr w:type="spellEnd"/>
            <w:r w:rsidRPr="00D13B81">
              <w:rPr>
                <w:rFonts w:ascii="Times New Roman" w:hAnsi="Times New Roman" w:cs="Times New Roman"/>
                <w:b/>
                <w:sz w:val="24"/>
                <w:szCs w:val="24"/>
              </w:rPr>
              <w:t xml:space="preserve"> роботу, </w:t>
            </w:r>
            <w:proofErr w:type="spellStart"/>
            <w:r w:rsidRPr="00D13B81">
              <w:rPr>
                <w:rFonts w:ascii="Times New Roman" w:hAnsi="Times New Roman" w:cs="Times New Roman"/>
                <w:b/>
                <w:sz w:val="24"/>
                <w:szCs w:val="24"/>
              </w:rPr>
              <w:t>пов’язану</w:t>
            </w:r>
            <w:proofErr w:type="spellEnd"/>
            <w:r w:rsidRPr="00D13B81">
              <w:rPr>
                <w:rFonts w:ascii="Times New Roman" w:hAnsi="Times New Roman" w:cs="Times New Roman"/>
                <w:b/>
                <w:sz w:val="24"/>
                <w:szCs w:val="24"/>
              </w:rPr>
              <w:t xml:space="preserve"> </w:t>
            </w:r>
            <w:proofErr w:type="spellStart"/>
            <w:r w:rsidRPr="00D13B81">
              <w:rPr>
                <w:rFonts w:ascii="Times New Roman" w:hAnsi="Times New Roman" w:cs="Times New Roman"/>
                <w:b/>
                <w:sz w:val="24"/>
                <w:szCs w:val="24"/>
              </w:rPr>
              <w:t>із</w:t>
            </w:r>
            <w:proofErr w:type="spellEnd"/>
            <w:r w:rsidRPr="00D13B81">
              <w:rPr>
                <w:rFonts w:ascii="Times New Roman" w:hAnsi="Times New Roman" w:cs="Times New Roman"/>
                <w:b/>
                <w:sz w:val="24"/>
                <w:szCs w:val="24"/>
              </w:rPr>
              <w:t xml:space="preserve"> </w:t>
            </w:r>
            <w:proofErr w:type="spellStart"/>
            <w:r w:rsidRPr="00D13B81">
              <w:rPr>
                <w:rFonts w:ascii="Times New Roman" w:hAnsi="Times New Roman" w:cs="Times New Roman"/>
                <w:b/>
                <w:sz w:val="24"/>
                <w:szCs w:val="24"/>
              </w:rPr>
              <w:t>заготівлею</w:t>
            </w:r>
            <w:proofErr w:type="spellEnd"/>
            <w:r w:rsidRPr="00D13B81">
              <w:rPr>
                <w:rFonts w:ascii="Times New Roman" w:hAnsi="Times New Roman" w:cs="Times New Roman"/>
                <w:b/>
                <w:sz w:val="24"/>
                <w:szCs w:val="24"/>
              </w:rPr>
              <w:t xml:space="preserve"> </w:t>
            </w:r>
            <w:proofErr w:type="spellStart"/>
            <w:r w:rsidRPr="00D13B81">
              <w:rPr>
                <w:rFonts w:ascii="Times New Roman" w:hAnsi="Times New Roman" w:cs="Times New Roman"/>
                <w:b/>
                <w:sz w:val="24"/>
                <w:szCs w:val="24"/>
              </w:rPr>
              <w:t>деревини</w:t>
            </w:r>
            <w:proofErr w:type="spellEnd"/>
            <w:r w:rsidRPr="00D13B81">
              <w:rPr>
                <w:rFonts w:ascii="Times New Roman" w:hAnsi="Times New Roman" w:cs="Times New Roman"/>
                <w:b/>
                <w:sz w:val="24"/>
                <w:szCs w:val="24"/>
              </w:rPr>
              <w:t>.</w:t>
            </w:r>
          </w:p>
          <w:p w14:paraId="60EF57FD" w14:textId="77777777" w:rsidR="001078BF" w:rsidRPr="00D13B81" w:rsidRDefault="001078BF" w:rsidP="00445FA6">
            <w:pPr>
              <w:spacing w:line="240" w:lineRule="auto"/>
              <w:ind w:right="-40" w:firstLine="471"/>
              <w:jc w:val="both"/>
              <w:rPr>
                <w:rFonts w:ascii="Times New Roman" w:eastAsia="Times New Roman" w:hAnsi="Times New Roman" w:cs="Times New Roman"/>
                <w:b/>
                <w:sz w:val="24"/>
                <w:szCs w:val="24"/>
              </w:rPr>
            </w:pPr>
            <w:proofErr w:type="spellStart"/>
            <w:r w:rsidRPr="00D13B81">
              <w:rPr>
                <w:rFonts w:ascii="Times New Roman" w:eastAsia="Times New Roman" w:hAnsi="Times New Roman" w:cs="Times New Roman"/>
                <w:b/>
                <w:sz w:val="24"/>
                <w:szCs w:val="24"/>
              </w:rPr>
              <w:t>Державна</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лісова</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охорона</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має</w:t>
            </w:r>
            <w:proofErr w:type="spellEnd"/>
            <w:r w:rsidRPr="00D13B81">
              <w:rPr>
                <w:rFonts w:ascii="Times New Roman" w:eastAsia="Times New Roman" w:hAnsi="Times New Roman" w:cs="Times New Roman"/>
                <w:b/>
                <w:sz w:val="24"/>
                <w:szCs w:val="24"/>
              </w:rPr>
              <w:t xml:space="preserve"> статус </w:t>
            </w:r>
            <w:proofErr w:type="spellStart"/>
            <w:r w:rsidRPr="00D13B81">
              <w:rPr>
                <w:rFonts w:ascii="Times New Roman" w:eastAsia="Times New Roman" w:hAnsi="Times New Roman" w:cs="Times New Roman"/>
                <w:b/>
                <w:sz w:val="24"/>
                <w:szCs w:val="24"/>
              </w:rPr>
              <w:t>правоохоронного</w:t>
            </w:r>
            <w:proofErr w:type="spellEnd"/>
            <w:r w:rsidRPr="00D13B81">
              <w:rPr>
                <w:rFonts w:ascii="Times New Roman" w:eastAsia="Times New Roman" w:hAnsi="Times New Roman" w:cs="Times New Roman"/>
                <w:b/>
                <w:sz w:val="24"/>
                <w:szCs w:val="24"/>
              </w:rPr>
              <w:t xml:space="preserve"> органу.</w:t>
            </w:r>
          </w:p>
          <w:p w14:paraId="590F78D3" w14:textId="77777777" w:rsidR="004837A2" w:rsidRPr="00D13B81" w:rsidRDefault="001078BF" w:rsidP="00445FA6">
            <w:pPr>
              <w:pStyle w:val="normal"/>
              <w:spacing w:line="240" w:lineRule="auto"/>
              <w:ind w:right="-40" w:firstLine="471"/>
              <w:jc w:val="both"/>
              <w:rPr>
                <w:rFonts w:ascii="Times New Roman" w:eastAsia="Times New Roman" w:hAnsi="Times New Roman" w:cs="Times New Roman"/>
                <w:b/>
                <w:bCs/>
                <w:sz w:val="24"/>
                <w:szCs w:val="24"/>
              </w:rPr>
            </w:pPr>
            <w:r w:rsidRPr="00D13B81">
              <w:rPr>
                <w:rFonts w:ascii="Times New Roman" w:eastAsia="Times New Roman" w:hAnsi="Times New Roman" w:cs="Times New Roman"/>
                <w:b/>
                <w:sz w:val="24"/>
                <w:szCs w:val="24"/>
              </w:rPr>
              <w:t xml:space="preserve">Порядок </w:t>
            </w:r>
            <w:proofErr w:type="spellStart"/>
            <w:r w:rsidRPr="00D13B81">
              <w:rPr>
                <w:rFonts w:ascii="Times New Roman" w:eastAsia="Times New Roman" w:hAnsi="Times New Roman" w:cs="Times New Roman"/>
                <w:b/>
                <w:sz w:val="24"/>
                <w:szCs w:val="24"/>
              </w:rPr>
              <w:t>діяльності</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державної</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лісової</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охорони</w:t>
            </w:r>
            <w:proofErr w:type="spellEnd"/>
            <w:r w:rsidRPr="00D13B81">
              <w:rPr>
                <w:rFonts w:ascii="Times New Roman" w:eastAsia="Times New Roman" w:hAnsi="Times New Roman" w:cs="Times New Roman"/>
                <w:b/>
                <w:sz w:val="24"/>
                <w:szCs w:val="24"/>
              </w:rPr>
              <w:t xml:space="preserve"> та </w:t>
            </w:r>
            <w:proofErr w:type="spellStart"/>
            <w:r w:rsidRPr="00D13B81">
              <w:rPr>
                <w:rFonts w:ascii="Times New Roman" w:eastAsia="Times New Roman" w:hAnsi="Times New Roman" w:cs="Times New Roman"/>
                <w:b/>
                <w:sz w:val="24"/>
                <w:szCs w:val="24"/>
              </w:rPr>
              <w:t>лісової</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охорони</w:t>
            </w:r>
            <w:proofErr w:type="spellEnd"/>
            <w:r w:rsidRPr="00D13B81">
              <w:rPr>
                <w:rFonts w:ascii="Times New Roman" w:eastAsia="Times New Roman" w:hAnsi="Times New Roman" w:cs="Times New Roman"/>
                <w:b/>
                <w:sz w:val="24"/>
                <w:szCs w:val="24"/>
              </w:rPr>
              <w:t xml:space="preserve">, а також </w:t>
            </w:r>
            <w:proofErr w:type="spellStart"/>
            <w:r w:rsidRPr="00D13B81">
              <w:rPr>
                <w:rFonts w:ascii="Times New Roman" w:eastAsia="Times New Roman" w:hAnsi="Times New Roman" w:cs="Times New Roman"/>
                <w:b/>
                <w:sz w:val="24"/>
                <w:szCs w:val="24"/>
              </w:rPr>
              <w:t>перелік</w:t>
            </w:r>
            <w:proofErr w:type="spellEnd"/>
            <w:r w:rsidRPr="00D13B81">
              <w:rPr>
                <w:rFonts w:ascii="Times New Roman" w:eastAsia="Times New Roman" w:hAnsi="Times New Roman" w:cs="Times New Roman"/>
                <w:b/>
                <w:sz w:val="24"/>
                <w:szCs w:val="24"/>
              </w:rPr>
              <w:t xml:space="preserve"> посад </w:t>
            </w:r>
            <w:proofErr w:type="spellStart"/>
            <w:r w:rsidRPr="00D13B81">
              <w:rPr>
                <w:rFonts w:ascii="Times New Roman" w:eastAsia="Times New Roman" w:hAnsi="Times New Roman" w:cs="Times New Roman"/>
                <w:b/>
                <w:sz w:val="24"/>
                <w:szCs w:val="24"/>
              </w:rPr>
              <w:t>працівників</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які</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відносяться</w:t>
            </w:r>
            <w:proofErr w:type="spellEnd"/>
            <w:r w:rsidRPr="00D13B81">
              <w:rPr>
                <w:rFonts w:ascii="Times New Roman" w:eastAsia="Times New Roman" w:hAnsi="Times New Roman" w:cs="Times New Roman"/>
                <w:b/>
                <w:sz w:val="24"/>
                <w:szCs w:val="24"/>
              </w:rPr>
              <w:t xml:space="preserve"> до них, </w:t>
            </w:r>
            <w:proofErr w:type="spellStart"/>
            <w:r w:rsidRPr="00D13B81">
              <w:rPr>
                <w:rFonts w:ascii="Times New Roman" w:eastAsia="Times New Roman" w:hAnsi="Times New Roman" w:cs="Times New Roman"/>
                <w:b/>
                <w:sz w:val="24"/>
                <w:szCs w:val="24"/>
              </w:rPr>
              <w:t>визначається</w:t>
            </w:r>
            <w:proofErr w:type="spellEnd"/>
            <w:r w:rsidRPr="00D13B81">
              <w:rPr>
                <w:rFonts w:ascii="Times New Roman" w:hAnsi="Times New Roman" w:cs="Times New Roman"/>
                <w:b/>
                <w:sz w:val="24"/>
                <w:szCs w:val="24"/>
              </w:rPr>
              <w:fldChar w:fldCharType="begin"/>
            </w:r>
            <w:r w:rsidRPr="00D13B81">
              <w:rPr>
                <w:rFonts w:ascii="Times New Roman" w:hAnsi="Times New Roman" w:cs="Times New Roman"/>
                <w:b/>
                <w:sz w:val="24"/>
                <w:szCs w:val="24"/>
              </w:rPr>
              <w:instrText xml:space="preserve"> HYPERLINK "https://zakon.rada.gov.ua/laws/show/976-2009-%25D0%25BF" </w:instrText>
            </w:r>
            <w:r w:rsidRPr="00D13B81">
              <w:rPr>
                <w:rFonts w:ascii="Times New Roman" w:hAnsi="Times New Roman" w:cs="Times New Roman"/>
                <w:b/>
                <w:sz w:val="24"/>
                <w:szCs w:val="24"/>
              </w:rPr>
              <w:fldChar w:fldCharType="separate"/>
            </w:r>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положенням</w:t>
            </w:r>
            <w:proofErr w:type="spellEnd"/>
            <w:r w:rsidRPr="00D13B81">
              <w:rPr>
                <w:rFonts w:ascii="Times New Roman" w:eastAsia="Times New Roman" w:hAnsi="Times New Roman" w:cs="Times New Roman"/>
                <w:b/>
                <w:sz w:val="24"/>
                <w:szCs w:val="24"/>
              </w:rPr>
              <w:fldChar w:fldCharType="end"/>
            </w:r>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що</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затверджується</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Кабінетом</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Міністрів</w:t>
            </w:r>
            <w:proofErr w:type="spellEnd"/>
            <w:r w:rsidRPr="00D13B81">
              <w:rPr>
                <w:rFonts w:ascii="Times New Roman" w:eastAsia="Times New Roman" w:hAnsi="Times New Roman" w:cs="Times New Roman"/>
                <w:b/>
                <w:sz w:val="24"/>
                <w:szCs w:val="24"/>
              </w:rPr>
              <w:t xml:space="preserve"> </w:t>
            </w:r>
            <w:proofErr w:type="spellStart"/>
            <w:r w:rsidRPr="00D13B81">
              <w:rPr>
                <w:rFonts w:ascii="Times New Roman" w:eastAsia="Times New Roman" w:hAnsi="Times New Roman" w:cs="Times New Roman"/>
                <w:b/>
                <w:sz w:val="24"/>
                <w:szCs w:val="24"/>
              </w:rPr>
              <w:t>України</w:t>
            </w:r>
            <w:proofErr w:type="spellEnd"/>
            <w:r w:rsidRPr="00D13B81">
              <w:rPr>
                <w:rFonts w:ascii="Times New Roman" w:eastAsia="Times New Roman" w:hAnsi="Times New Roman" w:cs="Times New Roman"/>
                <w:b/>
                <w:sz w:val="24"/>
                <w:szCs w:val="24"/>
              </w:rPr>
              <w:t>.</w:t>
            </w:r>
          </w:p>
        </w:tc>
      </w:tr>
      <w:tr w:rsidR="004837A2" w:rsidRPr="009A551A" w14:paraId="2B814F96" w14:textId="77777777" w:rsidTr="001944EE">
        <w:tc>
          <w:tcPr>
            <w:tcW w:w="7755" w:type="dxa"/>
            <w:shd w:val="clear" w:color="auto" w:fill="auto"/>
            <w:tcMar>
              <w:top w:w="100" w:type="dxa"/>
              <w:left w:w="100" w:type="dxa"/>
              <w:bottom w:w="100" w:type="dxa"/>
              <w:right w:w="100" w:type="dxa"/>
            </w:tcMar>
          </w:tcPr>
          <w:p w14:paraId="74D1A392"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відсутня</w:t>
            </w:r>
            <w:proofErr w:type="spellEnd"/>
            <w:r w:rsidRPr="009A551A">
              <w:rPr>
                <w:rFonts w:ascii="Times New Roman" w:eastAsia="Times New Roman" w:hAnsi="Times New Roman" w:cs="Times New Roman"/>
                <w:b/>
                <w:sz w:val="24"/>
                <w:szCs w:val="24"/>
              </w:rPr>
              <w:t>.</w:t>
            </w:r>
          </w:p>
        </w:tc>
        <w:tc>
          <w:tcPr>
            <w:tcW w:w="7654" w:type="dxa"/>
            <w:shd w:val="clear" w:color="auto" w:fill="auto"/>
            <w:tcMar>
              <w:top w:w="100" w:type="dxa"/>
              <w:left w:w="100" w:type="dxa"/>
              <w:bottom w:w="100" w:type="dxa"/>
              <w:right w:w="100" w:type="dxa"/>
            </w:tcMar>
          </w:tcPr>
          <w:p w14:paraId="297D1BEA" w14:textId="77777777" w:rsidR="00AD0338" w:rsidRPr="00AD0338" w:rsidRDefault="00AD0338" w:rsidP="00445FA6">
            <w:pPr>
              <w:pBdr>
                <w:top w:val="nil"/>
                <w:left w:val="nil"/>
                <w:bottom w:val="nil"/>
                <w:right w:val="nil"/>
                <w:between w:val="nil"/>
              </w:pBdr>
              <w:spacing w:line="240" w:lineRule="auto"/>
              <w:ind w:right="-40" w:firstLine="467"/>
              <w:jc w:val="both"/>
              <w:rPr>
                <w:rFonts w:ascii="Times New Roman" w:eastAsia="Times New Roman" w:hAnsi="Times New Roman" w:cs="Times New Roman"/>
                <w:b/>
                <w:sz w:val="24"/>
                <w:szCs w:val="24"/>
              </w:rPr>
            </w:pPr>
            <w:proofErr w:type="spellStart"/>
            <w:r w:rsidRPr="00AD0338">
              <w:rPr>
                <w:rFonts w:ascii="Times New Roman" w:eastAsia="Times New Roman" w:hAnsi="Times New Roman" w:cs="Times New Roman"/>
                <w:b/>
                <w:sz w:val="24"/>
                <w:szCs w:val="24"/>
              </w:rPr>
              <w:t>Стаття</w:t>
            </w:r>
            <w:proofErr w:type="spellEnd"/>
            <w:r w:rsidRPr="00AD0338">
              <w:rPr>
                <w:rFonts w:ascii="Times New Roman" w:eastAsia="Times New Roman" w:hAnsi="Times New Roman" w:cs="Times New Roman"/>
                <w:b/>
                <w:sz w:val="24"/>
                <w:szCs w:val="24"/>
              </w:rPr>
              <w:t xml:space="preserve"> 91</w:t>
            </w:r>
            <w:r w:rsidRPr="00AD0338">
              <w:rPr>
                <w:rFonts w:ascii="Times New Roman" w:eastAsia="Times New Roman" w:hAnsi="Times New Roman" w:cs="Times New Roman"/>
                <w:b/>
                <w:sz w:val="24"/>
                <w:szCs w:val="24"/>
                <w:vertAlign w:val="superscript"/>
              </w:rPr>
              <w:t>1</w:t>
            </w:r>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Повноваження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посадових</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осіб</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лісової</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охорони</w:t>
            </w:r>
            <w:proofErr w:type="spellEnd"/>
          </w:p>
          <w:p w14:paraId="3FA4ADDC" w14:textId="77777777" w:rsidR="00AD0338" w:rsidRPr="00AD0338" w:rsidRDefault="00AD0338" w:rsidP="00445FA6">
            <w:pPr>
              <w:spacing w:line="240" w:lineRule="auto"/>
              <w:ind w:right="-40" w:firstLine="467"/>
              <w:jc w:val="both"/>
              <w:rPr>
                <w:rFonts w:ascii="Times New Roman" w:eastAsia="Times New Roman" w:hAnsi="Times New Roman" w:cs="Times New Roman"/>
                <w:b/>
                <w:sz w:val="24"/>
                <w:szCs w:val="24"/>
              </w:rPr>
            </w:pPr>
            <w:proofErr w:type="spellStart"/>
            <w:r w:rsidRPr="00AD0338">
              <w:rPr>
                <w:rFonts w:ascii="Times New Roman" w:eastAsia="Times New Roman" w:hAnsi="Times New Roman" w:cs="Times New Roman"/>
                <w:b/>
                <w:sz w:val="24"/>
                <w:szCs w:val="24"/>
              </w:rPr>
              <w:t>Посадові</w:t>
            </w:r>
            <w:proofErr w:type="spellEnd"/>
            <w:r w:rsidRPr="00AD0338">
              <w:rPr>
                <w:rFonts w:ascii="Times New Roman" w:eastAsia="Times New Roman" w:hAnsi="Times New Roman" w:cs="Times New Roman"/>
                <w:b/>
                <w:sz w:val="24"/>
                <w:szCs w:val="24"/>
              </w:rPr>
              <w:t xml:space="preserve"> особи </w:t>
            </w:r>
            <w:proofErr w:type="spellStart"/>
            <w:r w:rsidRPr="00AD0338">
              <w:rPr>
                <w:rFonts w:ascii="Times New Roman" w:eastAsia="Times New Roman" w:hAnsi="Times New Roman" w:cs="Times New Roman"/>
                <w:b/>
                <w:sz w:val="24"/>
                <w:szCs w:val="24"/>
              </w:rPr>
              <w:t>лісової</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охорони</w:t>
            </w:r>
            <w:proofErr w:type="spellEnd"/>
            <w:r w:rsidRPr="00AD0338">
              <w:rPr>
                <w:rFonts w:ascii="Times New Roman" w:eastAsia="Times New Roman" w:hAnsi="Times New Roman" w:cs="Times New Roman"/>
                <w:b/>
                <w:sz w:val="24"/>
                <w:szCs w:val="24"/>
              </w:rPr>
              <w:t xml:space="preserve"> в межах </w:t>
            </w:r>
            <w:proofErr w:type="spellStart"/>
            <w:r w:rsidRPr="00AD0338">
              <w:rPr>
                <w:rFonts w:ascii="Times New Roman" w:eastAsia="Times New Roman" w:hAnsi="Times New Roman" w:cs="Times New Roman"/>
                <w:b/>
                <w:sz w:val="24"/>
                <w:szCs w:val="24"/>
              </w:rPr>
              <w:t>територій</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постійного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лісокористувача</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або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власника</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лісів</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мають</w:t>
            </w:r>
            <w:proofErr w:type="spellEnd"/>
            <w:r w:rsidRPr="00AD0338">
              <w:rPr>
                <w:rFonts w:ascii="Times New Roman" w:eastAsia="Times New Roman" w:hAnsi="Times New Roman" w:cs="Times New Roman"/>
                <w:b/>
                <w:sz w:val="24"/>
                <w:szCs w:val="24"/>
              </w:rPr>
              <w:t xml:space="preserve"> право:</w:t>
            </w:r>
          </w:p>
          <w:p w14:paraId="2BAEA033" w14:textId="77777777" w:rsidR="00AD0338" w:rsidRPr="00AD0338" w:rsidRDefault="00AD0338" w:rsidP="00445FA6">
            <w:pPr>
              <w:spacing w:line="240" w:lineRule="auto"/>
              <w:ind w:right="-40" w:firstLine="467"/>
              <w:jc w:val="both"/>
              <w:rPr>
                <w:rFonts w:ascii="Times New Roman" w:eastAsia="Times New Roman" w:hAnsi="Times New Roman" w:cs="Times New Roman"/>
                <w:b/>
                <w:sz w:val="24"/>
                <w:szCs w:val="24"/>
              </w:rPr>
            </w:pPr>
            <w:r w:rsidRPr="00AD0338">
              <w:rPr>
                <w:rFonts w:ascii="Times New Roman" w:eastAsia="Times New Roman" w:hAnsi="Times New Roman" w:cs="Times New Roman"/>
                <w:b/>
                <w:sz w:val="24"/>
                <w:szCs w:val="24"/>
              </w:rPr>
              <w:t xml:space="preserve">1) </w:t>
            </w:r>
            <w:proofErr w:type="spellStart"/>
            <w:r w:rsidRPr="00AD0338">
              <w:rPr>
                <w:rFonts w:ascii="Times New Roman" w:eastAsia="Times New Roman" w:hAnsi="Times New Roman" w:cs="Times New Roman"/>
                <w:b/>
                <w:sz w:val="24"/>
                <w:szCs w:val="24"/>
              </w:rPr>
              <w:t>перевіряти</w:t>
            </w:r>
            <w:proofErr w:type="spellEnd"/>
            <w:r w:rsidRPr="00AD0338">
              <w:rPr>
                <w:rFonts w:ascii="Times New Roman" w:eastAsia="Times New Roman" w:hAnsi="Times New Roman" w:cs="Times New Roman"/>
                <w:b/>
                <w:sz w:val="24"/>
                <w:szCs w:val="24"/>
              </w:rPr>
              <w:t xml:space="preserve"> у </w:t>
            </w:r>
            <w:proofErr w:type="spellStart"/>
            <w:r w:rsidRPr="00AD0338">
              <w:rPr>
                <w:rFonts w:ascii="Times New Roman" w:eastAsia="Times New Roman" w:hAnsi="Times New Roman" w:cs="Times New Roman"/>
                <w:b/>
                <w:sz w:val="24"/>
                <w:szCs w:val="24"/>
              </w:rPr>
              <w:t>встановленому</w:t>
            </w:r>
            <w:proofErr w:type="spellEnd"/>
            <w:r w:rsidRPr="00AD0338">
              <w:rPr>
                <w:rFonts w:ascii="Times New Roman" w:eastAsia="Times New Roman" w:hAnsi="Times New Roman" w:cs="Times New Roman"/>
                <w:b/>
                <w:sz w:val="24"/>
                <w:szCs w:val="24"/>
              </w:rPr>
              <w:t xml:space="preserve"> порядку в </w:t>
            </w:r>
            <w:proofErr w:type="spellStart"/>
            <w:r w:rsidRPr="00AD0338">
              <w:rPr>
                <w:rFonts w:ascii="Times New Roman" w:eastAsia="Times New Roman" w:hAnsi="Times New Roman" w:cs="Times New Roman"/>
                <w:b/>
                <w:sz w:val="24"/>
                <w:szCs w:val="24"/>
              </w:rPr>
              <w:t>громадян</w:t>
            </w:r>
            <w:proofErr w:type="spellEnd"/>
            <w:r w:rsidRPr="00AD0338">
              <w:rPr>
                <w:rFonts w:ascii="Times New Roman" w:eastAsia="Times New Roman" w:hAnsi="Times New Roman" w:cs="Times New Roman"/>
                <w:b/>
                <w:sz w:val="24"/>
                <w:szCs w:val="24"/>
              </w:rPr>
              <w:t xml:space="preserve"> і </w:t>
            </w:r>
            <w:proofErr w:type="spellStart"/>
            <w:r w:rsidRPr="00AD0338">
              <w:rPr>
                <w:rFonts w:ascii="Times New Roman" w:eastAsia="Times New Roman" w:hAnsi="Times New Roman" w:cs="Times New Roman"/>
                <w:b/>
                <w:sz w:val="24"/>
                <w:szCs w:val="24"/>
              </w:rPr>
              <w:t>юридичних</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осіб</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наявність</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дозволів</w:t>
            </w:r>
            <w:proofErr w:type="spellEnd"/>
            <w:r w:rsidRPr="00AD0338">
              <w:rPr>
                <w:rFonts w:ascii="Times New Roman" w:eastAsia="Times New Roman" w:hAnsi="Times New Roman" w:cs="Times New Roman"/>
                <w:b/>
                <w:sz w:val="24"/>
                <w:szCs w:val="24"/>
              </w:rPr>
              <w:t xml:space="preserve"> та </w:t>
            </w:r>
            <w:proofErr w:type="spellStart"/>
            <w:r w:rsidRPr="00AD0338">
              <w:rPr>
                <w:rFonts w:ascii="Times New Roman" w:eastAsia="Times New Roman" w:hAnsi="Times New Roman" w:cs="Times New Roman"/>
                <w:b/>
                <w:sz w:val="24"/>
                <w:szCs w:val="24"/>
              </w:rPr>
              <w:t>інших</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документів</w:t>
            </w:r>
            <w:proofErr w:type="spellEnd"/>
            <w:r w:rsidRPr="00AD0338">
              <w:rPr>
                <w:rFonts w:ascii="Times New Roman" w:eastAsia="Times New Roman" w:hAnsi="Times New Roman" w:cs="Times New Roman"/>
                <w:b/>
                <w:sz w:val="24"/>
                <w:szCs w:val="24"/>
              </w:rPr>
              <w:t xml:space="preserve"> на </w:t>
            </w:r>
            <w:proofErr w:type="spellStart"/>
            <w:r w:rsidRPr="00AD0338">
              <w:rPr>
                <w:rFonts w:ascii="Times New Roman" w:eastAsia="Times New Roman" w:hAnsi="Times New Roman" w:cs="Times New Roman"/>
                <w:b/>
                <w:sz w:val="24"/>
                <w:szCs w:val="24"/>
              </w:rPr>
              <w:t>використання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лісових</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ресурсів</w:t>
            </w:r>
            <w:proofErr w:type="spellEnd"/>
            <w:r w:rsidRPr="00AD0338">
              <w:rPr>
                <w:rFonts w:ascii="Times New Roman" w:eastAsia="Times New Roman" w:hAnsi="Times New Roman" w:cs="Times New Roman"/>
                <w:b/>
                <w:sz w:val="24"/>
                <w:szCs w:val="24"/>
              </w:rPr>
              <w:t xml:space="preserve"> і </w:t>
            </w:r>
            <w:proofErr w:type="spellStart"/>
            <w:r w:rsidRPr="00AD0338">
              <w:rPr>
                <w:rFonts w:ascii="Times New Roman" w:eastAsia="Times New Roman" w:hAnsi="Times New Roman" w:cs="Times New Roman"/>
                <w:b/>
                <w:sz w:val="24"/>
                <w:szCs w:val="24"/>
              </w:rPr>
              <w:t>користування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лісами</w:t>
            </w:r>
            <w:proofErr w:type="spellEnd"/>
            <w:r w:rsidRPr="00AD0338">
              <w:rPr>
                <w:rFonts w:ascii="Times New Roman" w:eastAsia="Times New Roman" w:hAnsi="Times New Roman" w:cs="Times New Roman"/>
                <w:b/>
                <w:sz w:val="24"/>
                <w:szCs w:val="24"/>
              </w:rPr>
              <w:t>;</w:t>
            </w:r>
          </w:p>
          <w:p w14:paraId="65447EBF" w14:textId="77777777" w:rsidR="00AD0338" w:rsidRPr="00AD0338" w:rsidRDefault="00AD0338" w:rsidP="00445FA6">
            <w:pPr>
              <w:spacing w:line="240" w:lineRule="auto"/>
              <w:ind w:right="-40" w:firstLine="467"/>
              <w:jc w:val="both"/>
              <w:rPr>
                <w:rFonts w:ascii="Times New Roman" w:eastAsia="Times New Roman" w:hAnsi="Times New Roman" w:cs="Times New Roman"/>
                <w:b/>
                <w:sz w:val="24"/>
                <w:szCs w:val="24"/>
              </w:rPr>
            </w:pPr>
            <w:r w:rsidRPr="00AD0338">
              <w:rPr>
                <w:rFonts w:ascii="Times New Roman" w:eastAsia="Times New Roman" w:hAnsi="Times New Roman" w:cs="Times New Roman"/>
                <w:b/>
                <w:sz w:val="24"/>
                <w:szCs w:val="24"/>
              </w:rPr>
              <w:t xml:space="preserve">2) </w:t>
            </w:r>
            <w:proofErr w:type="spellStart"/>
            <w:r w:rsidRPr="00AD0338">
              <w:rPr>
                <w:rFonts w:ascii="Times New Roman" w:eastAsia="Times New Roman" w:hAnsi="Times New Roman" w:cs="Times New Roman"/>
                <w:b/>
                <w:sz w:val="24"/>
                <w:szCs w:val="24"/>
              </w:rPr>
              <w:t>зупиняти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транспортні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засоби</w:t>
            </w:r>
            <w:proofErr w:type="spellEnd"/>
            <w:r w:rsidRPr="00AD0338">
              <w:rPr>
                <w:rFonts w:ascii="Times New Roman" w:eastAsia="Times New Roman" w:hAnsi="Times New Roman" w:cs="Times New Roman"/>
                <w:b/>
                <w:sz w:val="24"/>
                <w:szCs w:val="24"/>
              </w:rPr>
              <w:t xml:space="preserve"> та </w:t>
            </w:r>
            <w:proofErr w:type="spellStart"/>
            <w:r w:rsidRPr="00AD0338">
              <w:rPr>
                <w:rFonts w:ascii="Times New Roman" w:eastAsia="Times New Roman" w:hAnsi="Times New Roman" w:cs="Times New Roman"/>
                <w:b/>
                <w:sz w:val="24"/>
                <w:szCs w:val="24"/>
              </w:rPr>
              <w:t>проводити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огляд</w:t>
            </w:r>
            <w:proofErr w:type="spellEnd"/>
            <w:r w:rsidRPr="00AD0338">
              <w:rPr>
                <w:rFonts w:ascii="Times New Roman" w:eastAsia="Times New Roman" w:hAnsi="Times New Roman" w:cs="Times New Roman"/>
                <w:b/>
                <w:sz w:val="24"/>
                <w:szCs w:val="24"/>
              </w:rPr>
              <w:t xml:space="preserve"> речей, </w:t>
            </w:r>
            <w:proofErr w:type="spellStart"/>
            <w:r w:rsidRPr="00AD0338">
              <w:rPr>
                <w:rFonts w:ascii="Times New Roman" w:eastAsia="Times New Roman" w:hAnsi="Times New Roman" w:cs="Times New Roman"/>
                <w:b/>
                <w:sz w:val="24"/>
                <w:szCs w:val="24"/>
              </w:rPr>
              <w:t>транспортних</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засобів</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знарядь</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добутої</w:t>
            </w:r>
            <w:proofErr w:type="spellEnd"/>
            <w:r w:rsidRPr="00AD0338">
              <w:rPr>
                <w:rFonts w:ascii="Times New Roman" w:eastAsia="Times New Roman" w:hAnsi="Times New Roman" w:cs="Times New Roman"/>
                <w:b/>
                <w:sz w:val="24"/>
                <w:szCs w:val="24"/>
              </w:rPr>
              <w:t xml:space="preserve"> в </w:t>
            </w:r>
            <w:proofErr w:type="spellStart"/>
            <w:r w:rsidRPr="00AD0338">
              <w:rPr>
                <w:rFonts w:ascii="Times New Roman" w:eastAsia="Times New Roman" w:hAnsi="Times New Roman" w:cs="Times New Roman"/>
                <w:b/>
                <w:sz w:val="24"/>
                <w:szCs w:val="24"/>
              </w:rPr>
              <w:t>лісі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продукції</w:t>
            </w:r>
            <w:proofErr w:type="spellEnd"/>
            <w:r w:rsidRPr="00AD0338">
              <w:rPr>
                <w:rFonts w:ascii="Times New Roman" w:eastAsia="Times New Roman" w:hAnsi="Times New Roman" w:cs="Times New Roman"/>
                <w:b/>
                <w:sz w:val="24"/>
                <w:szCs w:val="24"/>
              </w:rPr>
              <w:t xml:space="preserve"> та </w:t>
            </w:r>
            <w:proofErr w:type="spellStart"/>
            <w:r w:rsidRPr="00AD0338">
              <w:rPr>
                <w:rFonts w:ascii="Times New Roman" w:eastAsia="Times New Roman" w:hAnsi="Times New Roman" w:cs="Times New Roman"/>
                <w:b/>
                <w:sz w:val="24"/>
                <w:szCs w:val="24"/>
              </w:rPr>
              <w:t>інших</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предметів</w:t>
            </w:r>
            <w:proofErr w:type="spellEnd"/>
            <w:r w:rsidRPr="00AD0338">
              <w:rPr>
                <w:rFonts w:ascii="Times New Roman" w:eastAsia="Times New Roman" w:hAnsi="Times New Roman" w:cs="Times New Roman"/>
                <w:b/>
                <w:sz w:val="24"/>
                <w:szCs w:val="24"/>
              </w:rPr>
              <w:t>;</w:t>
            </w:r>
          </w:p>
          <w:p w14:paraId="0FBF4466" w14:textId="77777777" w:rsidR="00AD0338" w:rsidRPr="00AD0338" w:rsidRDefault="00AD0338" w:rsidP="00445FA6">
            <w:pPr>
              <w:spacing w:line="240" w:lineRule="auto"/>
              <w:ind w:right="-40" w:firstLine="467"/>
              <w:jc w:val="both"/>
              <w:rPr>
                <w:rFonts w:ascii="Times New Roman" w:eastAsia="Times New Roman" w:hAnsi="Times New Roman" w:cs="Times New Roman"/>
                <w:b/>
                <w:sz w:val="24"/>
                <w:szCs w:val="24"/>
              </w:rPr>
            </w:pPr>
            <w:r w:rsidRPr="00AD0338">
              <w:rPr>
                <w:rFonts w:ascii="Times New Roman" w:eastAsia="Times New Roman" w:hAnsi="Times New Roman" w:cs="Times New Roman"/>
                <w:b/>
                <w:sz w:val="24"/>
                <w:szCs w:val="24"/>
              </w:rPr>
              <w:t xml:space="preserve">3) </w:t>
            </w:r>
            <w:proofErr w:type="spellStart"/>
            <w:r w:rsidRPr="00AD0338">
              <w:rPr>
                <w:rFonts w:ascii="Times New Roman" w:eastAsia="Times New Roman" w:hAnsi="Times New Roman" w:cs="Times New Roman"/>
                <w:b/>
                <w:sz w:val="24"/>
                <w:szCs w:val="24"/>
              </w:rPr>
              <w:t>проводити</w:t>
            </w:r>
            <w:proofErr w:type="spellEnd"/>
            <w:r w:rsidRPr="00AD0338">
              <w:rPr>
                <w:rFonts w:ascii="Times New Roman" w:eastAsia="Times New Roman" w:hAnsi="Times New Roman" w:cs="Times New Roman"/>
                <w:b/>
                <w:sz w:val="24"/>
                <w:szCs w:val="24"/>
              </w:rPr>
              <w:t xml:space="preserve"> у </w:t>
            </w:r>
            <w:proofErr w:type="spellStart"/>
            <w:r w:rsidRPr="00AD0338">
              <w:rPr>
                <w:rFonts w:ascii="Times New Roman" w:eastAsia="Times New Roman" w:hAnsi="Times New Roman" w:cs="Times New Roman"/>
                <w:b/>
                <w:sz w:val="24"/>
                <w:szCs w:val="24"/>
              </w:rPr>
              <w:t>випадках</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встановлених</w:t>
            </w:r>
            <w:proofErr w:type="spellEnd"/>
            <w:r w:rsidRPr="00AD0338">
              <w:rPr>
                <w:rFonts w:ascii="Times New Roman" w:eastAsia="Times New Roman" w:hAnsi="Times New Roman" w:cs="Times New Roman"/>
                <w:b/>
                <w:sz w:val="24"/>
                <w:szCs w:val="24"/>
              </w:rPr>
              <w:t xml:space="preserve"> законом, </w:t>
            </w:r>
            <w:proofErr w:type="spellStart"/>
            <w:r w:rsidRPr="00AD0338">
              <w:rPr>
                <w:rFonts w:ascii="Times New Roman" w:eastAsia="Times New Roman" w:hAnsi="Times New Roman" w:cs="Times New Roman"/>
                <w:b/>
                <w:sz w:val="24"/>
                <w:szCs w:val="24"/>
              </w:rPr>
              <w:t>фотографування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звукозапис</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кінозйомку</w:t>
            </w:r>
            <w:proofErr w:type="spellEnd"/>
            <w:r w:rsidRPr="00AD0338">
              <w:rPr>
                <w:rFonts w:ascii="Times New Roman" w:eastAsia="Times New Roman" w:hAnsi="Times New Roman" w:cs="Times New Roman"/>
                <w:b/>
                <w:sz w:val="24"/>
                <w:szCs w:val="24"/>
              </w:rPr>
              <w:t xml:space="preserve"> і </w:t>
            </w:r>
            <w:proofErr w:type="spellStart"/>
            <w:r w:rsidRPr="00AD0338">
              <w:rPr>
                <w:rFonts w:ascii="Times New Roman" w:eastAsia="Times New Roman" w:hAnsi="Times New Roman" w:cs="Times New Roman"/>
                <w:b/>
                <w:sz w:val="24"/>
                <w:szCs w:val="24"/>
              </w:rPr>
              <w:t>відеозапис</w:t>
            </w:r>
            <w:proofErr w:type="spellEnd"/>
            <w:r w:rsidRPr="00AD0338">
              <w:rPr>
                <w:rFonts w:ascii="Times New Roman" w:eastAsia="Times New Roman" w:hAnsi="Times New Roman" w:cs="Times New Roman"/>
                <w:b/>
                <w:sz w:val="24"/>
                <w:szCs w:val="24"/>
              </w:rPr>
              <w:t xml:space="preserve"> як </w:t>
            </w:r>
            <w:proofErr w:type="spellStart"/>
            <w:r w:rsidRPr="00AD0338">
              <w:rPr>
                <w:rFonts w:ascii="Times New Roman" w:eastAsia="Times New Roman" w:hAnsi="Times New Roman" w:cs="Times New Roman"/>
                <w:b/>
                <w:sz w:val="24"/>
                <w:szCs w:val="24"/>
              </w:rPr>
              <w:t>допоміжний</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засіб</w:t>
            </w:r>
            <w:proofErr w:type="spellEnd"/>
            <w:r w:rsidRPr="00AD0338">
              <w:rPr>
                <w:rFonts w:ascii="Times New Roman" w:eastAsia="Times New Roman" w:hAnsi="Times New Roman" w:cs="Times New Roman"/>
                <w:b/>
                <w:sz w:val="24"/>
                <w:szCs w:val="24"/>
              </w:rPr>
              <w:t xml:space="preserve"> для </w:t>
            </w:r>
            <w:proofErr w:type="spellStart"/>
            <w:r w:rsidRPr="00AD0338">
              <w:rPr>
                <w:rFonts w:ascii="Times New Roman" w:eastAsia="Times New Roman" w:hAnsi="Times New Roman" w:cs="Times New Roman"/>
                <w:b/>
                <w:sz w:val="24"/>
                <w:szCs w:val="24"/>
              </w:rPr>
              <w:t>фіксації</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порушень</w:t>
            </w:r>
            <w:proofErr w:type="spellEnd"/>
            <w:r w:rsidRPr="00AD0338">
              <w:rPr>
                <w:rFonts w:ascii="Times New Roman" w:eastAsia="Times New Roman" w:hAnsi="Times New Roman" w:cs="Times New Roman"/>
                <w:b/>
                <w:sz w:val="24"/>
                <w:szCs w:val="24"/>
              </w:rPr>
              <w:t xml:space="preserve"> у </w:t>
            </w:r>
            <w:proofErr w:type="spellStart"/>
            <w:r w:rsidRPr="00AD0338">
              <w:rPr>
                <w:rFonts w:ascii="Times New Roman" w:eastAsia="Times New Roman" w:hAnsi="Times New Roman" w:cs="Times New Roman"/>
                <w:b/>
                <w:sz w:val="24"/>
                <w:szCs w:val="24"/>
              </w:rPr>
              <w:t>сфері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охорони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захисту</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використання</w:t>
            </w:r>
            <w:proofErr w:type="spellEnd"/>
            <w:r w:rsidRPr="00AD0338">
              <w:rPr>
                <w:rFonts w:ascii="Times New Roman" w:eastAsia="Times New Roman" w:hAnsi="Times New Roman" w:cs="Times New Roman"/>
                <w:b/>
                <w:sz w:val="24"/>
                <w:szCs w:val="24"/>
              </w:rPr>
              <w:t xml:space="preserve"> та </w:t>
            </w:r>
            <w:proofErr w:type="spellStart"/>
            <w:r w:rsidRPr="00AD0338">
              <w:rPr>
                <w:rFonts w:ascii="Times New Roman" w:eastAsia="Times New Roman" w:hAnsi="Times New Roman" w:cs="Times New Roman"/>
                <w:b/>
                <w:sz w:val="24"/>
                <w:szCs w:val="24"/>
              </w:rPr>
              <w:t>відтворення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лісів</w:t>
            </w:r>
            <w:proofErr w:type="spellEnd"/>
            <w:r w:rsidRPr="00AD0338">
              <w:rPr>
                <w:rFonts w:ascii="Times New Roman" w:eastAsia="Times New Roman" w:hAnsi="Times New Roman" w:cs="Times New Roman"/>
                <w:b/>
                <w:sz w:val="24"/>
                <w:szCs w:val="24"/>
              </w:rPr>
              <w:t>;</w:t>
            </w:r>
          </w:p>
          <w:p w14:paraId="37AFBCD2" w14:textId="77777777" w:rsidR="00AD0338" w:rsidRPr="00AD0338" w:rsidRDefault="00AD0338" w:rsidP="00445FA6">
            <w:pPr>
              <w:spacing w:line="240" w:lineRule="auto"/>
              <w:ind w:right="-40" w:firstLine="467"/>
              <w:jc w:val="both"/>
              <w:rPr>
                <w:rFonts w:ascii="Times New Roman" w:eastAsia="Times New Roman" w:hAnsi="Times New Roman" w:cs="Times New Roman"/>
                <w:b/>
                <w:sz w:val="24"/>
                <w:szCs w:val="24"/>
              </w:rPr>
            </w:pPr>
            <w:r w:rsidRPr="00AD0338">
              <w:rPr>
                <w:rFonts w:ascii="Times New Roman" w:eastAsia="Times New Roman" w:hAnsi="Times New Roman" w:cs="Times New Roman"/>
                <w:b/>
                <w:sz w:val="24"/>
                <w:szCs w:val="24"/>
              </w:rPr>
              <w:t xml:space="preserve">4) </w:t>
            </w:r>
            <w:proofErr w:type="spellStart"/>
            <w:r w:rsidRPr="00AD0338">
              <w:rPr>
                <w:rFonts w:ascii="Times New Roman" w:eastAsia="Times New Roman" w:hAnsi="Times New Roman" w:cs="Times New Roman"/>
                <w:b/>
                <w:sz w:val="24"/>
                <w:szCs w:val="24"/>
              </w:rPr>
              <w:t>складати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протоколи</w:t>
            </w:r>
            <w:proofErr w:type="spellEnd"/>
            <w:r w:rsidRPr="00AD0338">
              <w:rPr>
                <w:rFonts w:ascii="Times New Roman" w:eastAsia="Times New Roman" w:hAnsi="Times New Roman" w:cs="Times New Roman"/>
                <w:b/>
                <w:sz w:val="24"/>
                <w:szCs w:val="24"/>
              </w:rPr>
              <w:t xml:space="preserve"> про </w:t>
            </w:r>
            <w:proofErr w:type="spellStart"/>
            <w:r w:rsidRPr="00AD0338">
              <w:rPr>
                <w:rFonts w:ascii="Times New Roman" w:eastAsia="Times New Roman" w:hAnsi="Times New Roman" w:cs="Times New Roman"/>
                <w:b/>
                <w:sz w:val="24"/>
                <w:szCs w:val="24"/>
              </w:rPr>
              <w:t>адміністративні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правопорушення</w:t>
            </w:r>
            <w:proofErr w:type="spellEnd"/>
            <w:r w:rsidRPr="00AD0338">
              <w:rPr>
                <w:rFonts w:ascii="Times New Roman" w:eastAsia="Times New Roman" w:hAnsi="Times New Roman" w:cs="Times New Roman"/>
                <w:b/>
                <w:sz w:val="24"/>
                <w:szCs w:val="24"/>
              </w:rPr>
              <w:t xml:space="preserve"> у </w:t>
            </w:r>
            <w:proofErr w:type="spellStart"/>
            <w:r w:rsidRPr="00AD0338">
              <w:rPr>
                <w:rFonts w:ascii="Times New Roman" w:eastAsia="Times New Roman" w:hAnsi="Times New Roman" w:cs="Times New Roman"/>
                <w:b/>
                <w:sz w:val="24"/>
                <w:szCs w:val="24"/>
              </w:rPr>
              <w:t>сфері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охорони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захисту</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використання</w:t>
            </w:r>
            <w:proofErr w:type="spellEnd"/>
            <w:r w:rsidRPr="00AD0338">
              <w:rPr>
                <w:rFonts w:ascii="Times New Roman" w:eastAsia="Times New Roman" w:hAnsi="Times New Roman" w:cs="Times New Roman"/>
                <w:b/>
                <w:sz w:val="24"/>
                <w:szCs w:val="24"/>
              </w:rPr>
              <w:t xml:space="preserve"> та </w:t>
            </w:r>
            <w:proofErr w:type="spellStart"/>
            <w:r w:rsidRPr="00AD0338">
              <w:rPr>
                <w:rFonts w:ascii="Times New Roman" w:eastAsia="Times New Roman" w:hAnsi="Times New Roman" w:cs="Times New Roman"/>
                <w:b/>
                <w:sz w:val="24"/>
                <w:szCs w:val="24"/>
              </w:rPr>
              <w:t>відтворення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лісів</w:t>
            </w:r>
            <w:proofErr w:type="spellEnd"/>
            <w:r w:rsidRPr="00AD0338">
              <w:rPr>
                <w:rFonts w:ascii="Times New Roman" w:eastAsia="Times New Roman" w:hAnsi="Times New Roman" w:cs="Times New Roman"/>
                <w:b/>
                <w:sz w:val="24"/>
                <w:szCs w:val="24"/>
              </w:rPr>
              <w:t>;</w:t>
            </w:r>
          </w:p>
          <w:p w14:paraId="6BEB8DDE" w14:textId="77777777" w:rsidR="00AD0338" w:rsidRPr="00AD0338" w:rsidRDefault="00AD0338" w:rsidP="00445FA6">
            <w:pPr>
              <w:spacing w:line="240" w:lineRule="auto"/>
              <w:ind w:right="-40" w:firstLine="467"/>
              <w:jc w:val="both"/>
              <w:rPr>
                <w:rFonts w:ascii="Times New Roman" w:eastAsia="Times New Roman" w:hAnsi="Times New Roman" w:cs="Times New Roman"/>
                <w:b/>
                <w:sz w:val="24"/>
                <w:szCs w:val="24"/>
              </w:rPr>
            </w:pPr>
            <w:r w:rsidRPr="00AD0338">
              <w:rPr>
                <w:rFonts w:ascii="Times New Roman" w:eastAsia="Times New Roman" w:hAnsi="Times New Roman" w:cs="Times New Roman"/>
                <w:b/>
                <w:sz w:val="24"/>
                <w:szCs w:val="24"/>
              </w:rPr>
              <w:t xml:space="preserve">5) у </w:t>
            </w:r>
            <w:proofErr w:type="spellStart"/>
            <w:r w:rsidRPr="00AD0338">
              <w:rPr>
                <w:rFonts w:ascii="Times New Roman" w:eastAsia="Times New Roman" w:hAnsi="Times New Roman" w:cs="Times New Roman"/>
                <w:b/>
                <w:sz w:val="24"/>
                <w:szCs w:val="24"/>
              </w:rPr>
              <w:t>разі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неможливості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встановлення</w:t>
            </w:r>
            <w:proofErr w:type="spellEnd"/>
            <w:r w:rsidRPr="00AD0338">
              <w:rPr>
                <w:rFonts w:ascii="Times New Roman" w:eastAsia="Times New Roman" w:hAnsi="Times New Roman" w:cs="Times New Roman"/>
                <w:b/>
                <w:sz w:val="24"/>
                <w:szCs w:val="24"/>
              </w:rPr>
              <w:t xml:space="preserve"> особи </w:t>
            </w:r>
            <w:proofErr w:type="spellStart"/>
            <w:r w:rsidRPr="00AD0338">
              <w:rPr>
                <w:rFonts w:ascii="Times New Roman" w:eastAsia="Times New Roman" w:hAnsi="Times New Roman" w:cs="Times New Roman"/>
                <w:b/>
                <w:sz w:val="24"/>
                <w:szCs w:val="24"/>
              </w:rPr>
              <w:t>правопорушника</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лісового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законодавства</w:t>
            </w:r>
            <w:proofErr w:type="spellEnd"/>
            <w:r w:rsidRPr="00AD0338">
              <w:rPr>
                <w:rFonts w:ascii="Times New Roman" w:eastAsia="Times New Roman" w:hAnsi="Times New Roman" w:cs="Times New Roman"/>
                <w:b/>
                <w:sz w:val="24"/>
                <w:szCs w:val="24"/>
              </w:rPr>
              <w:t xml:space="preserve"> на </w:t>
            </w:r>
            <w:proofErr w:type="spellStart"/>
            <w:r w:rsidRPr="00AD0338">
              <w:rPr>
                <w:rFonts w:ascii="Times New Roman" w:eastAsia="Times New Roman" w:hAnsi="Times New Roman" w:cs="Times New Roman"/>
                <w:b/>
                <w:sz w:val="24"/>
                <w:szCs w:val="24"/>
              </w:rPr>
              <w:t>місці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вчинення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правопорушення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звертатися</w:t>
            </w:r>
            <w:proofErr w:type="spellEnd"/>
            <w:r w:rsidRPr="00AD0338">
              <w:rPr>
                <w:rFonts w:ascii="Times New Roman" w:eastAsia="Times New Roman" w:hAnsi="Times New Roman" w:cs="Times New Roman"/>
                <w:b/>
                <w:sz w:val="24"/>
                <w:szCs w:val="24"/>
              </w:rPr>
              <w:t xml:space="preserve"> до </w:t>
            </w:r>
            <w:proofErr w:type="spellStart"/>
            <w:r w:rsidRPr="00AD0338">
              <w:rPr>
                <w:rFonts w:ascii="Times New Roman" w:eastAsia="Times New Roman" w:hAnsi="Times New Roman" w:cs="Times New Roman"/>
                <w:b/>
                <w:sz w:val="24"/>
                <w:szCs w:val="24"/>
              </w:rPr>
              <w:t>правоохоронних</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органів</w:t>
            </w:r>
            <w:proofErr w:type="spellEnd"/>
            <w:r w:rsidRPr="00AD0338">
              <w:rPr>
                <w:rFonts w:ascii="Times New Roman" w:eastAsia="Times New Roman" w:hAnsi="Times New Roman" w:cs="Times New Roman"/>
                <w:b/>
                <w:sz w:val="24"/>
                <w:szCs w:val="24"/>
              </w:rPr>
              <w:t>;</w:t>
            </w:r>
          </w:p>
          <w:p w14:paraId="46AE65B9" w14:textId="77777777" w:rsidR="004837A2" w:rsidRPr="00AD0338" w:rsidRDefault="00AD0338" w:rsidP="00445FA6">
            <w:pPr>
              <w:pStyle w:val="normal"/>
              <w:spacing w:line="240" w:lineRule="auto"/>
              <w:ind w:right="-40" w:firstLine="467"/>
              <w:jc w:val="both"/>
              <w:rPr>
                <w:rFonts w:ascii="Times New Roman" w:eastAsia="Times New Roman" w:hAnsi="Times New Roman" w:cs="Times New Roman"/>
                <w:b/>
                <w:bCs/>
                <w:sz w:val="24"/>
                <w:szCs w:val="24"/>
                <w:lang w:val="uk-UA"/>
              </w:rPr>
            </w:pPr>
            <w:r w:rsidRPr="00AD0338">
              <w:rPr>
                <w:rFonts w:ascii="Times New Roman" w:eastAsia="Times New Roman" w:hAnsi="Times New Roman" w:cs="Times New Roman"/>
                <w:b/>
                <w:sz w:val="24"/>
                <w:szCs w:val="24"/>
              </w:rPr>
              <w:t xml:space="preserve">6) </w:t>
            </w:r>
            <w:proofErr w:type="spellStart"/>
            <w:r w:rsidRPr="00AD0338">
              <w:rPr>
                <w:rFonts w:ascii="Times New Roman" w:eastAsia="Times New Roman" w:hAnsi="Times New Roman" w:cs="Times New Roman"/>
                <w:b/>
                <w:sz w:val="24"/>
                <w:szCs w:val="24"/>
              </w:rPr>
              <w:t>визначати</w:t>
            </w:r>
            <w:proofErr w:type="spellEnd"/>
            <w:r w:rsidRPr="00AD0338">
              <w:rPr>
                <w:rFonts w:ascii="Times New Roman" w:eastAsia="Times New Roman" w:hAnsi="Times New Roman" w:cs="Times New Roman"/>
                <w:b/>
                <w:sz w:val="24"/>
                <w:szCs w:val="24"/>
              </w:rPr>
              <w:t xml:space="preserve"> за </w:t>
            </w:r>
            <w:proofErr w:type="spellStart"/>
            <w:r w:rsidRPr="00AD0338">
              <w:rPr>
                <w:rFonts w:ascii="Times New Roman" w:eastAsia="Times New Roman" w:hAnsi="Times New Roman" w:cs="Times New Roman"/>
                <w:b/>
                <w:sz w:val="24"/>
                <w:szCs w:val="24"/>
              </w:rPr>
              <w:t>затвердженими</w:t>
            </w:r>
            <w:proofErr w:type="spellEnd"/>
            <w:r w:rsidRPr="00AD0338">
              <w:rPr>
                <w:rFonts w:ascii="Times New Roman" w:eastAsia="Times New Roman" w:hAnsi="Times New Roman" w:cs="Times New Roman"/>
                <w:b/>
                <w:sz w:val="24"/>
                <w:szCs w:val="24"/>
              </w:rPr>
              <w:t xml:space="preserve"> таксами і методиками </w:t>
            </w:r>
            <w:proofErr w:type="spellStart"/>
            <w:r w:rsidRPr="00AD0338">
              <w:rPr>
                <w:rFonts w:ascii="Times New Roman" w:eastAsia="Times New Roman" w:hAnsi="Times New Roman" w:cs="Times New Roman"/>
                <w:b/>
                <w:sz w:val="24"/>
                <w:szCs w:val="24"/>
              </w:rPr>
              <w:t>розмір</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lastRenderedPageBreak/>
              <w:t>шкоди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заподіяної</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лісу</w:t>
            </w:r>
            <w:proofErr w:type="spellEnd"/>
            <w:r w:rsidRPr="00AD0338">
              <w:rPr>
                <w:rFonts w:ascii="Times New Roman" w:eastAsia="Times New Roman" w:hAnsi="Times New Roman" w:cs="Times New Roman"/>
                <w:b/>
                <w:sz w:val="24"/>
                <w:szCs w:val="24"/>
              </w:rPr>
              <w:t>.</w:t>
            </w:r>
          </w:p>
        </w:tc>
      </w:tr>
      <w:tr w:rsidR="00D866CF" w:rsidRPr="00D866CF" w14:paraId="68F87C9F" w14:textId="77777777" w:rsidTr="001944EE">
        <w:tc>
          <w:tcPr>
            <w:tcW w:w="7755" w:type="dxa"/>
            <w:shd w:val="clear" w:color="auto" w:fill="auto"/>
            <w:tcMar>
              <w:top w:w="100" w:type="dxa"/>
              <w:left w:w="100" w:type="dxa"/>
              <w:bottom w:w="100" w:type="dxa"/>
              <w:right w:w="100" w:type="dxa"/>
            </w:tcMar>
          </w:tcPr>
          <w:p w14:paraId="1AD6FE1E" w14:textId="77777777" w:rsidR="00D866CF" w:rsidRPr="00C25788" w:rsidRDefault="00D866CF" w:rsidP="00445FA6">
            <w:pPr>
              <w:pStyle w:val="normal"/>
              <w:widowControl w:val="0"/>
              <w:shd w:val="clear" w:color="auto" w:fill="FFFFFF"/>
              <w:spacing w:line="240" w:lineRule="auto"/>
              <w:ind w:firstLine="420"/>
              <w:jc w:val="center"/>
              <w:rPr>
                <w:rStyle w:val="rvts15"/>
                <w:rFonts w:ascii="Times New Roman" w:hAnsi="Times New Roman" w:cs="Times New Roman"/>
                <w:sz w:val="24"/>
                <w:szCs w:val="24"/>
                <w:shd w:val="clear" w:color="auto" w:fill="FFFFFF"/>
              </w:rPr>
            </w:pPr>
            <w:proofErr w:type="spellStart"/>
            <w:r w:rsidRPr="00C25788">
              <w:rPr>
                <w:rStyle w:val="rvts15"/>
                <w:rFonts w:ascii="Times New Roman" w:hAnsi="Times New Roman" w:cs="Times New Roman"/>
                <w:sz w:val="24"/>
                <w:szCs w:val="24"/>
                <w:shd w:val="clear" w:color="auto" w:fill="FFFFFF"/>
              </w:rPr>
              <w:lastRenderedPageBreak/>
              <w:t>Розділ</w:t>
            </w:r>
            <w:proofErr w:type="spellEnd"/>
            <w:r w:rsidRPr="00C25788">
              <w:rPr>
                <w:rStyle w:val="rvts15"/>
                <w:rFonts w:ascii="Times New Roman" w:hAnsi="Times New Roman" w:cs="Times New Roman"/>
                <w:sz w:val="24"/>
                <w:szCs w:val="24"/>
                <w:shd w:val="clear" w:color="auto" w:fill="FFFFFF"/>
              </w:rPr>
              <w:t xml:space="preserve"> VIII</w:t>
            </w:r>
            <w:r w:rsidRPr="00C25788">
              <w:rPr>
                <w:rStyle w:val="rvts15"/>
                <w:rFonts w:ascii="Times New Roman" w:hAnsi="Times New Roman" w:cs="Times New Roman"/>
                <w:sz w:val="24"/>
                <w:szCs w:val="24"/>
                <w:shd w:val="clear" w:color="auto" w:fill="FFFFFF"/>
                <w:lang w:val="uk-UA"/>
              </w:rPr>
              <w:t xml:space="preserve"> </w:t>
            </w:r>
            <w:r w:rsidRPr="00C25788">
              <w:rPr>
                <w:rStyle w:val="rvts15"/>
                <w:rFonts w:ascii="Times New Roman" w:hAnsi="Times New Roman" w:cs="Times New Roman"/>
                <w:sz w:val="24"/>
                <w:szCs w:val="24"/>
                <w:shd w:val="clear" w:color="auto" w:fill="FFFFFF"/>
              </w:rPr>
              <w:t>ПРИКІНЦЕВІ ПОЛОЖЕННЯ</w:t>
            </w:r>
          </w:p>
          <w:p w14:paraId="44DF8975" w14:textId="77777777" w:rsidR="00D866CF" w:rsidRPr="00C25788" w:rsidRDefault="00D866CF" w:rsidP="00445FA6">
            <w:pPr>
              <w:pStyle w:val="normal"/>
              <w:widowControl w:val="0"/>
              <w:shd w:val="clear" w:color="auto" w:fill="FFFFFF"/>
              <w:spacing w:line="240" w:lineRule="auto"/>
              <w:ind w:firstLine="420"/>
              <w:jc w:val="both"/>
              <w:rPr>
                <w:rStyle w:val="rvts15"/>
                <w:rFonts w:ascii="Times New Roman" w:hAnsi="Times New Roman" w:cs="Times New Roman"/>
                <w:b/>
                <w:bCs/>
                <w:sz w:val="24"/>
                <w:szCs w:val="24"/>
                <w:shd w:val="clear" w:color="auto" w:fill="FFFFFF"/>
                <w:lang w:val="uk-UA"/>
              </w:rPr>
            </w:pPr>
            <w:r w:rsidRPr="00C25788">
              <w:rPr>
                <w:rStyle w:val="rvts15"/>
                <w:rFonts w:ascii="Times New Roman" w:hAnsi="Times New Roman" w:cs="Times New Roman"/>
                <w:b/>
                <w:bCs/>
                <w:sz w:val="24"/>
                <w:szCs w:val="24"/>
                <w:shd w:val="clear" w:color="auto" w:fill="FFFFFF"/>
                <w:lang w:val="uk-UA"/>
              </w:rPr>
              <w:t>…</w:t>
            </w:r>
          </w:p>
          <w:p w14:paraId="4EA92F0F" w14:textId="77777777" w:rsidR="00D866CF" w:rsidRPr="00D866CF" w:rsidRDefault="00D866CF"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sidRPr="00C25788">
              <w:rPr>
                <w:rFonts w:ascii="Times New Roman" w:hAnsi="Times New Roman" w:cs="Times New Roman"/>
                <w:sz w:val="24"/>
                <w:szCs w:val="24"/>
                <w:shd w:val="clear" w:color="auto" w:fill="FFFFFF"/>
                <w:lang w:val="uk-UA"/>
              </w:rPr>
              <w:t xml:space="preserve">5. До здійснення державної реєстрації, але не пізніше 1 січня </w:t>
            </w:r>
            <w:r w:rsidRPr="00C25788">
              <w:rPr>
                <w:rFonts w:ascii="Times New Roman" w:hAnsi="Times New Roman" w:cs="Times New Roman"/>
                <w:b/>
                <w:bCs/>
                <w:sz w:val="24"/>
                <w:szCs w:val="24"/>
                <w:shd w:val="clear" w:color="auto" w:fill="FFFFFF"/>
                <w:lang w:val="uk-UA"/>
              </w:rPr>
              <w:t>2027</w:t>
            </w:r>
            <w:r w:rsidRPr="00C25788">
              <w:rPr>
                <w:rFonts w:ascii="Times New Roman" w:hAnsi="Times New Roman" w:cs="Times New Roman"/>
                <w:sz w:val="24"/>
                <w:szCs w:val="24"/>
                <w:shd w:val="clear" w:color="auto" w:fill="FFFFFF"/>
                <w:lang w:val="uk-UA"/>
              </w:rPr>
              <w:t xml:space="preserve"> року, державними та комунальними лісогосподарськими підприємствами, іншими державними і комунальними підприємствами та установами права постійного користування земельними ділянками лісогосподарського призначення, які надані їм у постійне користування до набрання чинності Земельним кодексом України, таке право підтверджується планово-картографічними матеріалами лісовпорядкування.</w:t>
            </w:r>
          </w:p>
        </w:tc>
        <w:tc>
          <w:tcPr>
            <w:tcW w:w="7654" w:type="dxa"/>
            <w:shd w:val="clear" w:color="auto" w:fill="auto"/>
            <w:tcMar>
              <w:top w:w="100" w:type="dxa"/>
              <w:left w:w="100" w:type="dxa"/>
              <w:bottom w:w="100" w:type="dxa"/>
              <w:right w:w="100" w:type="dxa"/>
            </w:tcMar>
          </w:tcPr>
          <w:p w14:paraId="4B7F3F52" w14:textId="77777777" w:rsidR="00C25788" w:rsidRPr="00C25788" w:rsidRDefault="00C25788" w:rsidP="00445FA6">
            <w:pPr>
              <w:pStyle w:val="normal"/>
              <w:widowControl w:val="0"/>
              <w:shd w:val="clear" w:color="auto" w:fill="FFFFFF"/>
              <w:spacing w:line="240" w:lineRule="auto"/>
              <w:ind w:firstLine="420"/>
              <w:jc w:val="center"/>
              <w:rPr>
                <w:rStyle w:val="rvts15"/>
                <w:rFonts w:ascii="Times New Roman" w:hAnsi="Times New Roman" w:cs="Times New Roman"/>
                <w:sz w:val="24"/>
                <w:szCs w:val="24"/>
                <w:shd w:val="clear" w:color="auto" w:fill="FFFFFF"/>
                <w:lang w:val="uk-UA"/>
              </w:rPr>
            </w:pPr>
            <w:r w:rsidRPr="00C25788">
              <w:rPr>
                <w:rStyle w:val="rvts15"/>
                <w:rFonts w:ascii="Times New Roman" w:hAnsi="Times New Roman" w:cs="Times New Roman"/>
                <w:sz w:val="24"/>
                <w:szCs w:val="24"/>
                <w:shd w:val="clear" w:color="auto" w:fill="FFFFFF"/>
                <w:lang w:val="uk-UA"/>
              </w:rPr>
              <w:t xml:space="preserve">Розділ </w:t>
            </w:r>
            <w:r w:rsidRPr="00C25788">
              <w:rPr>
                <w:rStyle w:val="rvts15"/>
                <w:rFonts w:ascii="Times New Roman" w:hAnsi="Times New Roman" w:cs="Times New Roman"/>
                <w:sz w:val="24"/>
                <w:szCs w:val="24"/>
                <w:shd w:val="clear" w:color="auto" w:fill="FFFFFF"/>
              </w:rPr>
              <w:t>VIII</w:t>
            </w:r>
            <w:r w:rsidRPr="00C25788">
              <w:rPr>
                <w:rStyle w:val="rvts15"/>
                <w:rFonts w:ascii="Times New Roman" w:hAnsi="Times New Roman" w:cs="Times New Roman"/>
                <w:sz w:val="24"/>
                <w:szCs w:val="24"/>
                <w:shd w:val="clear" w:color="auto" w:fill="FFFFFF"/>
                <w:lang w:val="uk-UA"/>
              </w:rPr>
              <w:t xml:space="preserve"> ПРИКІНЦЕВІ ПОЛОЖЕННЯ</w:t>
            </w:r>
          </w:p>
          <w:p w14:paraId="6BAD03B4" w14:textId="77777777" w:rsidR="00C25788" w:rsidRPr="00C25788" w:rsidRDefault="00C25788" w:rsidP="00445FA6">
            <w:pPr>
              <w:pStyle w:val="normal"/>
              <w:widowControl w:val="0"/>
              <w:shd w:val="clear" w:color="auto" w:fill="FFFFFF"/>
              <w:spacing w:line="240" w:lineRule="auto"/>
              <w:ind w:firstLine="420"/>
              <w:jc w:val="both"/>
              <w:rPr>
                <w:rStyle w:val="rvts15"/>
                <w:rFonts w:ascii="Times New Roman" w:hAnsi="Times New Roman" w:cs="Times New Roman"/>
                <w:b/>
                <w:bCs/>
                <w:sz w:val="24"/>
                <w:szCs w:val="24"/>
                <w:shd w:val="clear" w:color="auto" w:fill="FFFFFF"/>
                <w:lang w:val="uk-UA"/>
              </w:rPr>
            </w:pPr>
            <w:r w:rsidRPr="00C25788">
              <w:rPr>
                <w:rStyle w:val="rvts15"/>
                <w:rFonts w:ascii="Times New Roman" w:hAnsi="Times New Roman" w:cs="Times New Roman"/>
                <w:b/>
                <w:bCs/>
                <w:sz w:val="24"/>
                <w:szCs w:val="24"/>
                <w:shd w:val="clear" w:color="auto" w:fill="FFFFFF"/>
                <w:lang w:val="uk-UA"/>
              </w:rPr>
              <w:t>…</w:t>
            </w:r>
          </w:p>
          <w:p w14:paraId="67740534" w14:textId="77777777" w:rsidR="00D866CF" w:rsidRPr="00D866CF" w:rsidRDefault="00C25788" w:rsidP="00445FA6">
            <w:pPr>
              <w:pBdr>
                <w:top w:val="nil"/>
                <w:left w:val="nil"/>
                <w:bottom w:val="nil"/>
                <w:right w:val="nil"/>
                <w:between w:val="nil"/>
              </w:pBdr>
              <w:spacing w:line="240" w:lineRule="auto"/>
              <w:ind w:right="-40" w:firstLine="471"/>
              <w:jc w:val="both"/>
              <w:rPr>
                <w:rFonts w:ascii="Times New Roman" w:eastAsia="Times New Roman" w:hAnsi="Times New Roman" w:cs="Times New Roman"/>
                <w:b/>
                <w:bCs/>
                <w:sz w:val="24"/>
                <w:szCs w:val="24"/>
                <w:lang w:val="uk-UA"/>
              </w:rPr>
            </w:pPr>
            <w:r w:rsidRPr="00C25788">
              <w:rPr>
                <w:rFonts w:ascii="Times New Roman" w:hAnsi="Times New Roman" w:cs="Times New Roman"/>
                <w:sz w:val="24"/>
                <w:szCs w:val="24"/>
                <w:shd w:val="clear" w:color="auto" w:fill="FFFFFF"/>
                <w:lang w:val="uk-UA"/>
              </w:rPr>
              <w:t xml:space="preserve">5. До здійснення державної реєстрації, але не пізніше 1 січня </w:t>
            </w:r>
            <w:r w:rsidRPr="00C25788">
              <w:rPr>
                <w:rFonts w:ascii="Times New Roman" w:hAnsi="Times New Roman" w:cs="Times New Roman"/>
                <w:b/>
                <w:bCs/>
                <w:sz w:val="24"/>
                <w:szCs w:val="24"/>
                <w:shd w:val="clear" w:color="auto" w:fill="FFFFFF"/>
                <w:lang w:val="uk-UA"/>
              </w:rPr>
              <w:t>2030</w:t>
            </w:r>
            <w:r w:rsidRPr="00C25788">
              <w:rPr>
                <w:rFonts w:ascii="Times New Roman" w:hAnsi="Times New Roman" w:cs="Times New Roman"/>
                <w:sz w:val="24"/>
                <w:szCs w:val="24"/>
                <w:shd w:val="clear" w:color="auto" w:fill="FFFFFF"/>
                <w:lang w:val="uk-UA"/>
              </w:rPr>
              <w:t xml:space="preserve"> року, державними та комунальними лісогосподарськими підприємствами, іншими державними і комунальними підприємствами та установами права постійного користування земельними ділянками лісогосподарського призначення, які надані їм у постійне користування до набрання чинності Земельним кодексом України, таке право підтверджується планово-картографічними матеріалами лісовпорядкування.</w:t>
            </w:r>
          </w:p>
        </w:tc>
      </w:tr>
      <w:tr w:rsidR="004837A2" w:rsidRPr="009A551A" w14:paraId="4EA719A3" w14:textId="77777777" w:rsidTr="00D866CF">
        <w:trPr>
          <w:trHeight w:val="198"/>
        </w:trPr>
        <w:tc>
          <w:tcPr>
            <w:tcW w:w="15409" w:type="dxa"/>
            <w:gridSpan w:val="2"/>
            <w:shd w:val="clear" w:color="auto" w:fill="auto"/>
            <w:tcMar>
              <w:top w:w="100" w:type="dxa"/>
              <w:left w:w="100" w:type="dxa"/>
              <w:bottom w:w="100" w:type="dxa"/>
              <w:right w:w="100" w:type="dxa"/>
            </w:tcMar>
          </w:tcPr>
          <w:p w14:paraId="1FD1CCB6" w14:textId="77777777" w:rsidR="004837A2" w:rsidRPr="009A551A" w:rsidRDefault="001944EE" w:rsidP="00445FA6">
            <w:pPr>
              <w:pStyle w:val="normal"/>
              <w:widowControl w:val="0"/>
              <w:spacing w:line="240" w:lineRule="auto"/>
              <w:ind w:firstLine="420"/>
              <w:jc w:val="center"/>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Земельний</w:t>
            </w:r>
            <w:proofErr w:type="spellEnd"/>
            <w:r w:rsidRPr="009A551A">
              <w:rPr>
                <w:rFonts w:ascii="Times New Roman" w:eastAsia="Times New Roman" w:hAnsi="Times New Roman" w:cs="Times New Roman"/>
                <w:b/>
                <w:sz w:val="24"/>
                <w:szCs w:val="24"/>
              </w:rPr>
              <w:t xml:space="preserve"> кодекс </w:t>
            </w:r>
            <w:proofErr w:type="spellStart"/>
            <w:r w:rsidRPr="009A551A">
              <w:rPr>
                <w:rFonts w:ascii="Times New Roman" w:eastAsia="Times New Roman" w:hAnsi="Times New Roman" w:cs="Times New Roman"/>
                <w:b/>
                <w:sz w:val="24"/>
                <w:szCs w:val="24"/>
              </w:rPr>
              <w:t>України</w:t>
            </w:r>
            <w:proofErr w:type="spellEnd"/>
          </w:p>
        </w:tc>
      </w:tr>
      <w:tr w:rsidR="004837A2" w:rsidRPr="009A551A" w14:paraId="0891761A" w14:textId="77777777" w:rsidTr="001944EE">
        <w:tc>
          <w:tcPr>
            <w:tcW w:w="7755" w:type="dxa"/>
            <w:shd w:val="clear" w:color="auto" w:fill="auto"/>
            <w:tcMar>
              <w:top w:w="100" w:type="dxa"/>
              <w:left w:w="100" w:type="dxa"/>
              <w:bottom w:w="100" w:type="dxa"/>
              <w:right w:w="100" w:type="dxa"/>
            </w:tcMar>
          </w:tcPr>
          <w:p w14:paraId="7B8F72E7"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57.</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Використання</w:t>
            </w:r>
            <w:proofErr w:type="spellEnd"/>
            <w:r w:rsidRPr="009A551A">
              <w:rPr>
                <w:rFonts w:ascii="Times New Roman" w:eastAsia="Times New Roman" w:hAnsi="Times New Roman" w:cs="Times New Roman"/>
                <w:sz w:val="24"/>
                <w:szCs w:val="24"/>
              </w:rPr>
              <w:t xml:space="preserve"> земель </w:t>
            </w:r>
            <w:proofErr w:type="spellStart"/>
            <w:r w:rsidRPr="009A551A">
              <w:rPr>
                <w:rFonts w:ascii="Times New Roman" w:eastAsia="Times New Roman" w:hAnsi="Times New Roman" w:cs="Times New Roman"/>
                <w:sz w:val="24"/>
                <w:szCs w:val="24"/>
              </w:rPr>
              <w:t>лісогосподарського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призначення</w:t>
            </w:r>
            <w:proofErr w:type="spellEnd"/>
          </w:p>
          <w:p w14:paraId="49380F50"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1. </w:t>
            </w:r>
            <w:proofErr w:type="spellStart"/>
            <w:r w:rsidRPr="009A551A">
              <w:rPr>
                <w:rFonts w:ascii="Times New Roman" w:eastAsia="Times New Roman" w:hAnsi="Times New Roman" w:cs="Times New Roman"/>
                <w:sz w:val="24"/>
                <w:szCs w:val="24"/>
              </w:rPr>
              <w:t>Земельні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ділянки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лісогосподарського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призначення</w:t>
            </w:r>
            <w:proofErr w:type="spellEnd"/>
            <w:r w:rsidRPr="009A551A">
              <w:rPr>
                <w:rFonts w:ascii="Times New Roman" w:eastAsia="Times New Roman" w:hAnsi="Times New Roman" w:cs="Times New Roman"/>
                <w:sz w:val="24"/>
                <w:szCs w:val="24"/>
              </w:rPr>
              <w:t xml:space="preserve"> за </w:t>
            </w:r>
            <w:proofErr w:type="spellStart"/>
            <w:r w:rsidRPr="009A551A">
              <w:rPr>
                <w:rFonts w:ascii="Times New Roman" w:eastAsia="Times New Roman" w:hAnsi="Times New Roman" w:cs="Times New Roman"/>
                <w:sz w:val="24"/>
                <w:szCs w:val="24"/>
              </w:rPr>
              <w:t>рішенням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органів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виконавчої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влади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органів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місцевого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самоврядування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надаються</w:t>
            </w:r>
            <w:proofErr w:type="spellEnd"/>
            <w:r w:rsidRPr="009A551A">
              <w:rPr>
                <w:rFonts w:ascii="Times New Roman" w:eastAsia="Times New Roman" w:hAnsi="Times New Roman" w:cs="Times New Roman"/>
                <w:sz w:val="24"/>
                <w:szCs w:val="24"/>
              </w:rPr>
              <w:t xml:space="preserve"> в </w:t>
            </w:r>
            <w:proofErr w:type="spellStart"/>
            <w:r w:rsidRPr="009A551A">
              <w:rPr>
                <w:rFonts w:ascii="Times New Roman" w:eastAsia="Times New Roman" w:hAnsi="Times New Roman" w:cs="Times New Roman"/>
                <w:sz w:val="24"/>
                <w:szCs w:val="24"/>
              </w:rPr>
              <w:t>постійне</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спеціалізованим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комунальним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лісогосподарським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підприємствам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іншим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державним</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комунальним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підприємствам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установам</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організаціям</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яких</w:t>
            </w:r>
            <w:proofErr w:type="spellEnd"/>
            <w:r w:rsidRPr="009A551A">
              <w:rPr>
                <w:rFonts w:ascii="Times New Roman" w:eastAsia="Times New Roman" w:hAnsi="Times New Roman" w:cs="Times New Roman"/>
                <w:sz w:val="24"/>
                <w:szCs w:val="24"/>
              </w:rPr>
              <w:t xml:space="preserve"> створено </w:t>
            </w:r>
            <w:proofErr w:type="spellStart"/>
            <w:r w:rsidRPr="009A551A">
              <w:rPr>
                <w:rFonts w:ascii="Times New Roman" w:eastAsia="Times New Roman" w:hAnsi="Times New Roman" w:cs="Times New Roman"/>
                <w:sz w:val="24"/>
                <w:szCs w:val="24"/>
              </w:rPr>
              <w:t>спеціалізовані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підрозділи</w:t>
            </w:r>
            <w:proofErr w:type="spellEnd"/>
            <w:r w:rsidRPr="009A551A">
              <w:rPr>
                <w:rFonts w:ascii="Times New Roman" w:eastAsia="Times New Roman" w:hAnsi="Times New Roman" w:cs="Times New Roman"/>
                <w:sz w:val="24"/>
                <w:szCs w:val="24"/>
              </w:rPr>
              <w:t xml:space="preserve">, для </w:t>
            </w:r>
            <w:proofErr w:type="spellStart"/>
            <w:r w:rsidRPr="009A551A">
              <w:rPr>
                <w:rFonts w:ascii="Times New Roman" w:eastAsia="Times New Roman" w:hAnsi="Times New Roman" w:cs="Times New Roman"/>
                <w:sz w:val="24"/>
                <w:szCs w:val="24"/>
              </w:rPr>
              <w:t>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w:t>
            </w:r>
          </w:p>
          <w:p w14:paraId="06B0529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b/>
                <w:sz w:val="24"/>
                <w:szCs w:val="24"/>
              </w:rPr>
              <w:t xml:space="preserve">Абзац </w:t>
            </w:r>
            <w:proofErr w:type="spellStart"/>
            <w:r w:rsidRPr="009A551A">
              <w:rPr>
                <w:rFonts w:ascii="Times New Roman" w:eastAsia="Times New Roman" w:hAnsi="Times New Roman" w:cs="Times New Roman"/>
                <w:b/>
                <w:sz w:val="24"/>
                <w:szCs w:val="24"/>
              </w:rPr>
              <w:t>відсутній</w:t>
            </w:r>
            <w:proofErr w:type="spellEnd"/>
            <w:r w:rsidRPr="009A551A">
              <w:rPr>
                <w:rFonts w:ascii="Times New Roman" w:eastAsia="Times New Roman" w:hAnsi="Times New Roman" w:cs="Times New Roman"/>
                <w:b/>
                <w:sz w:val="24"/>
                <w:szCs w:val="24"/>
              </w:rPr>
              <w:t>.</w:t>
            </w:r>
          </w:p>
          <w:p w14:paraId="355D6597"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5B0F198F"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6D547CA1"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5D3E2C17" w14:textId="77777777" w:rsidR="004837A2"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352E5515" w14:textId="77777777" w:rsidR="009715C8" w:rsidRPr="009A551A" w:rsidRDefault="009715C8"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4D82E197"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31154B54" w14:textId="77777777" w:rsidR="004837A2" w:rsidRPr="009715C8" w:rsidRDefault="009715C8"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w:t>
            </w:r>
          </w:p>
        </w:tc>
        <w:tc>
          <w:tcPr>
            <w:tcW w:w="7654" w:type="dxa"/>
            <w:shd w:val="clear" w:color="auto" w:fill="auto"/>
            <w:tcMar>
              <w:top w:w="100" w:type="dxa"/>
              <w:left w:w="100" w:type="dxa"/>
              <w:bottom w:w="100" w:type="dxa"/>
              <w:right w:w="100" w:type="dxa"/>
            </w:tcMar>
          </w:tcPr>
          <w:p w14:paraId="18F79775"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57.</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Використання</w:t>
            </w:r>
            <w:proofErr w:type="spellEnd"/>
            <w:r w:rsidRPr="009A551A">
              <w:rPr>
                <w:rFonts w:ascii="Times New Roman" w:eastAsia="Times New Roman" w:hAnsi="Times New Roman" w:cs="Times New Roman"/>
                <w:sz w:val="24"/>
                <w:szCs w:val="24"/>
              </w:rPr>
              <w:t xml:space="preserve"> земель </w:t>
            </w:r>
            <w:proofErr w:type="spellStart"/>
            <w:r w:rsidRPr="009A551A">
              <w:rPr>
                <w:rFonts w:ascii="Times New Roman" w:eastAsia="Times New Roman" w:hAnsi="Times New Roman" w:cs="Times New Roman"/>
                <w:sz w:val="24"/>
                <w:szCs w:val="24"/>
              </w:rPr>
              <w:t>лісогосподарського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призначення</w:t>
            </w:r>
            <w:proofErr w:type="spellEnd"/>
          </w:p>
          <w:p w14:paraId="6D7A10FC"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1. </w:t>
            </w:r>
            <w:proofErr w:type="spellStart"/>
            <w:r w:rsidRPr="009A551A">
              <w:rPr>
                <w:rFonts w:ascii="Times New Roman" w:eastAsia="Times New Roman" w:hAnsi="Times New Roman" w:cs="Times New Roman"/>
                <w:sz w:val="24"/>
                <w:szCs w:val="24"/>
              </w:rPr>
              <w:t>Земельні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ділянки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лісогосподарського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призначення</w:t>
            </w:r>
            <w:proofErr w:type="spellEnd"/>
            <w:r w:rsidRPr="009A551A">
              <w:rPr>
                <w:rFonts w:ascii="Times New Roman" w:eastAsia="Times New Roman" w:hAnsi="Times New Roman" w:cs="Times New Roman"/>
                <w:sz w:val="24"/>
                <w:szCs w:val="24"/>
              </w:rPr>
              <w:t xml:space="preserve"> за </w:t>
            </w:r>
            <w:proofErr w:type="spellStart"/>
            <w:r w:rsidRPr="009A551A">
              <w:rPr>
                <w:rFonts w:ascii="Times New Roman" w:eastAsia="Times New Roman" w:hAnsi="Times New Roman" w:cs="Times New Roman"/>
                <w:sz w:val="24"/>
                <w:szCs w:val="24"/>
              </w:rPr>
              <w:t>рішенням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органів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виконавчої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влади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органів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місцевого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самоврядування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надаються</w:t>
            </w:r>
            <w:proofErr w:type="spellEnd"/>
            <w:r w:rsidRPr="009A551A">
              <w:rPr>
                <w:rFonts w:ascii="Times New Roman" w:eastAsia="Times New Roman" w:hAnsi="Times New Roman" w:cs="Times New Roman"/>
                <w:sz w:val="24"/>
                <w:szCs w:val="24"/>
              </w:rPr>
              <w:t xml:space="preserve"> в </w:t>
            </w:r>
            <w:proofErr w:type="spellStart"/>
            <w:r w:rsidRPr="009A551A">
              <w:rPr>
                <w:rFonts w:ascii="Times New Roman" w:eastAsia="Times New Roman" w:hAnsi="Times New Roman" w:cs="Times New Roman"/>
                <w:sz w:val="24"/>
                <w:szCs w:val="24"/>
              </w:rPr>
              <w:t>постійне</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спеціалізованим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комунальним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лісогосподарським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підприємствам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іншим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державним</w:t>
            </w:r>
            <w:proofErr w:type="spellEnd"/>
            <w:r w:rsidRPr="009A551A">
              <w:rPr>
                <w:rFonts w:ascii="Times New Roman" w:eastAsia="Times New Roman" w:hAnsi="Times New Roman" w:cs="Times New Roman"/>
                <w:sz w:val="24"/>
                <w:szCs w:val="24"/>
              </w:rPr>
              <w:t xml:space="preserve"> і </w:t>
            </w:r>
            <w:proofErr w:type="spellStart"/>
            <w:r w:rsidRPr="009A551A">
              <w:rPr>
                <w:rFonts w:ascii="Times New Roman" w:eastAsia="Times New Roman" w:hAnsi="Times New Roman" w:cs="Times New Roman"/>
                <w:sz w:val="24"/>
                <w:szCs w:val="24"/>
              </w:rPr>
              <w:t>комунальним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підприємствам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установам</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організаціям</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яких</w:t>
            </w:r>
            <w:proofErr w:type="spellEnd"/>
            <w:r w:rsidRPr="009A551A">
              <w:rPr>
                <w:rFonts w:ascii="Times New Roman" w:eastAsia="Times New Roman" w:hAnsi="Times New Roman" w:cs="Times New Roman"/>
                <w:sz w:val="24"/>
                <w:szCs w:val="24"/>
              </w:rPr>
              <w:t xml:space="preserve"> створено </w:t>
            </w:r>
            <w:proofErr w:type="spellStart"/>
            <w:r w:rsidRPr="009A551A">
              <w:rPr>
                <w:rFonts w:ascii="Times New Roman" w:eastAsia="Times New Roman" w:hAnsi="Times New Roman" w:cs="Times New Roman"/>
                <w:sz w:val="24"/>
                <w:szCs w:val="24"/>
              </w:rPr>
              <w:t>спеціалізовані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підрозділи</w:t>
            </w:r>
            <w:proofErr w:type="spellEnd"/>
            <w:r w:rsidRPr="009A551A">
              <w:rPr>
                <w:rFonts w:ascii="Times New Roman" w:eastAsia="Times New Roman" w:hAnsi="Times New Roman" w:cs="Times New Roman"/>
                <w:sz w:val="24"/>
                <w:szCs w:val="24"/>
              </w:rPr>
              <w:t xml:space="preserve">, для </w:t>
            </w:r>
            <w:proofErr w:type="spellStart"/>
            <w:r w:rsidRPr="009A551A">
              <w:rPr>
                <w:rFonts w:ascii="Times New Roman" w:eastAsia="Times New Roman" w:hAnsi="Times New Roman" w:cs="Times New Roman"/>
                <w:sz w:val="24"/>
                <w:szCs w:val="24"/>
              </w:rPr>
              <w:t>ведення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лісового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господарства</w:t>
            </w:r>
            <w:proofErr w:type="spellEnd"/>
            <w:r w:rsidRPr="009A551A">
              <w:rPr>
                <w:rFonts w:ascii="Times New Roman" w:eastAsia="Times New Roman" w:hAnsi="Times New Roman" w:cs="Times New Roman"/>
                <w:sz w:val="24"/>
                <w:szCs w:val="24"/>
              </w:rPr>
              <w:t xml:space="preserve">. </w:t>
            </w:r>
          </w:p>
          <w:p w14:paraId="7EEA7733" w14:textId="77777777" w:rsidR="00AD0338" w:rsidRPr="00AD0338" w:rsidRDefault="00AD0338"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sidRPr="00AD0338">
              <w:rPr>
                <w:rFonts w:ascii="Times New Roman" w:eastAsia="Times New Roman" w:hAnsi="Times New Roman" w:cs="Times New Roman"/>
                <w:b/>
                <w:sz w:val="24"/>
                <w:szCs w:val="24"/>
              </w:rPr>
              <w:t xml:space="preserve">Право </w:t>
            </w:r>
            <w:proofErr w:type="spellStart"/>
            <w:r w:rsidRPr="00AD0338">
              <w:rPr>
                <w:rFonts w:ascii="Times New Roman" w:eastAsia="Times New Roman" w:hAnsi="Times New Roman" w:cs="Times New Roman"/>
                <w:b/>
                <w:sz w:val="24"/>
                <w:szCs w:val="24"/>
              </w:rPr>
              <w:t>постійного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користування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земельними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ділянками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лісогосподарського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призначення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державної</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власності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набувається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суб’єктом</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господарювання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утвореним</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відповідно</w:t>
            </w:r>
            <w:proofErr w:type="spellEnd"/>
            <w:r w:rsidRPr="00AD0338">
              <w:rPr>
                <w:rFonts w:ascii="Times New Roman" w:eastAsia="Times New Roman" w:hAnsi="Times New Roman" w:cs="Times New Roman"/>
                <w:b/>
                <w:sz w:val="24"/>
                <w:szCs w:val="24"/>
              </w:rPr>
              <w:t xml:space="preserve"> до Закону </w:t>
            </w:r>
            <w:proofErr w:type="spellStart"/>
            <w:r w:rsidRPr="00AD0338">
              <w:rPr>
                <w:rFonts w:ascii="Times New Roman" w:eastAsia="Times New Roman" w:hAnsi="Times New Roman" w:cs="Times New Roman"/>
                <w:b/>
                <w:sz w:val="24"/>
                <w:szCs w:val="24"/>
              </w:rPr>
              <w:t>України</w:t>
            </w:r>
            <w:proofErr w:type="spellEnd"/>
            <w:r w:rsidRPr="00AD0338">
              <w:rPr>
                <w:rFonts w:ascii="Times New Roman" w:eastAsia="Times New Roman" w:hAnsi="Times New Roman" w:cs="Times New Roman"/>
                <w:b/>
                <w:sz w:val="24"/>
                <w:szCs w:val="24"/>
              </w:rPr>
              <w:t xml:space="preserve"> «Про </w:t>
            </w:r>
            <w:proofErr w:type="spellStart"/>
            <w:r w:rsidRPr="00AD0338">
              <w:rPr>
                <w:rFonts w:ascii="Times New Roman" w:eastAsia="Times New Roman" w:hAnsi="Times New Roman" w:cs="Times New Roman"/>
                <w:b/>
                <w:sz w:val="24"/>
                <w:szCs w:val="24"/>
              </w:rPr>
              <w:t>особливості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управління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об’єктами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державної</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власності</w:t>
            </w:r>
            <w:proofErr w:type="spellEnd"/>
            <w:r w:rsidRPr="00AD0338">
              <w:rPr>
                <w:rFonts w:ascii="Times New Roman" w:eastAsia="Times New Roman" w:hAnsi="Times New Roman" w:cs="Times New Roman"/>
                <w:b/>
                <w:sz w:val="24"/>
                <w:szCs w:val="24"/>
              </w:rPr>
              <w:t xml:space="preserve"> в </w:t>
            </w:r>
            <w:proofErr w:type="spellStart"/>
            <w:r w:rsidRPr="00AD0338">
              <w:rPr>
                <w:rFonts w:ascii="Times New Roman" w:eastAsia="Times New Roman" w:hAnsi="Times New Roman" w:cs="Times New Roman"/>
                <w:b/>
                <w:sz w:val="24"/>
                <w:szCs w:val="24"/>
              </w:rPr>
              <w:t>лісовій</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галузі</w:t>
            </w:r>
            <w:proofErr w:type="spellEnd"/>
            <w:r w:rsidRPr="00AD0338">
              <w:rPr>
                <w:rFonts w:ascii="Times New Roman" w:eastAsia="Times New Roman" w:hAnsi="Times New Roman" w:cs="Times New Roman"/>
                <w:b/>
                <w:sz w:val="24"/>
                <w:szCs w:val="24"/>
              </w:rPr>
              <w:t xml:space="preserve"> та порядок </w:t>
            </w:r>
            <w:proofErr w:type="spellStart"/>
            <w:r w:rsidRPr="00AD0338">
              <w:rPr>
                <w:rFonts w:ascii="Times New Roman" w:eastAsia="Times New Roman" w:hAnsi="Times New Roman" w:cs="Times New Roman"/>
                <w:b/>
                <w:sz w:val="24"/>
                <w:szCs w:val="24"/>
              </w:rPr>
              <w:t>утворення</w:t>
            </w:r>
            <w:proofErr w:type="spellEnd"/>
            <w:r w:rsidRPr="00AD0338">
              <w:rPr>
                <w:rFonts w:ascii="Times New Roman" w:eastAsia="Times New Roman" w:hAnsi="Times New Roman" w:cs="Times New Roman"/>
                <w:b/>
                <w:sz w:val="24"/>
                <w:szCs w:val="24"/>
              </w:rPr>
              <w:t xml:space="preserve"> та </w:t>
            </w:r>
            <w:proofErr w:type="spellStart"/>
            <w:r w:rsidRPr="00AD0338">
              <w:rPr>
                <w:rFonts w:ascii="Times New Roman" w:eastAsia="Times New Roman" w:hAnsi="Times New Roman" w:cs="Times New Roman"/>
                <w:b/>
                <w:sz w:val="24"/>
                <w:szCs w:val="24"/>
              </w:rPr>
              <w:t>діяльності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спеціалізованого</w:t>
            </w:r>
            <w:proofErr w:type="spellEnd"/>
            <w:r w:rsidRPr="00AD0338">
              <w:rPr>
                <w:rFonts w:ascii="Times New Roman" w:eastAsia="Times New Roman" w:hAnsi="Times New Roman" w:cs="Times New Roman"/>
                <w:b/>
                <w:sz w:val="24"/>
                <w:szCs w:val="24"/>
              </w:rPr>
              <w:t xml:space="preserve"> державного </w:t>
            </w:r>
            <w:proofErr w:type="spellStart"/>
            <w:r w:rsidRPr="00AD0338">
              <w:rPr>
                <w:rFonts w:ascii="Times New Roman" w:eastAsia="Times New Roman" w:hAnsi="Times New Roman" w:cs="Times New Roman"/>
                <w:b/>
                <w:sz w:val="24"/>
                <w:szCs w:val="24"/>
              </w:rPr>
              <w:t>лісогосподарського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акціонерного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товариства</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України</w:t>
            </w:r>
            <w:proofErr w:type="spellEnd"/>
            <w:r w:rsidRPr="00AD0338">
              <w:rPr>
                <w:rFonts w:ascii="Times New Roman" w:eastAsia="Times New Roman" w:hAnsi="Times New Roman" w:cs="Times New Roman"/>
                <w:b/>
                <w:sz w:val="24"/>
                <w:szCs w:val="24"/>
              </w:rPr>
              <w:t>».</w:t>
            </w:r>
          </w:p>
          <w:p w14:paraId="03EBCFD9" w14:textId="77777777" w:rsidR="004837A2" w:rsidRPr="009715C8" w:rsidRDefault="009715C8"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w:t>
            </w:r>
          </w:p>
        </w:tc>
      </w:tr>
      <w:tr w:rsidR="004837A2" w:rsidRPr="009A551A" w14:paraId="46FECED5" w14:textId="77777777" w:rsidTr="001944EE">
        <w:tc>
          <w:tcPr>
            <w:tcW w:w="7755" w:type="dxa"/>
            <w:shd w:val="clear" w:color="auto" w:fill="auto"/>
            <w:tcMar>
              <w:top w:w="100" w:type="dxa"/>
              <w:left w:w="100" w:type="dxa"/>
              <w:bottom w:w="100" w:type="dxa"/>
              <w:right w:w="100" w:type="dxa"/>
            </w:tcMar>
          </w:tcPr>
          <w:p w14:paraId="4F6C74BF" w14:textId="77777777" w:rsidR="004837A2" w:rsidRPr="009A551A" w:rsidRDefault="001944EE" w:rsidP="00445FA6">
            <w:pPr>
              <w:pStyle w:val="normal"/>
              <w:widowControl w:val="0"/>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92. </w:t>
            </w:r>
            <w:r w:rsidRPr="009A551A">
              <w:rPr>
                <w:rFonts w:ascii="Times New Roman" w:eastAsia="Times New Roman" w:hAnsi="Times New Roman" w:cs="Times New Roman"/>
                <w:sz w:val="24"/>
                <w:szCs w:val="24"/>
              </w:rPr>
              <w:t xml:space="preserve">Право </w:t>
            </w:r>
            <w:proofErr w:type="spellStart"/>
            <w:r w:rsidRPr="009A551A">
              <w:rPr>
                <w:rFonts w:ascii="Times New Roman" w:eastAsia="Times New Roman" w:hAnsi="Times New Roman" w:cs="Times New Roman"/>
                <w:sz w:val="24"/>
                <w:szCs w:val="24"/>
              </w:rPr>
              <w:t>постійного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земельною </w:t>
            </w:r>
            <w:proofErr w:type="spellStart"/>
            <w:r w:rsidRPr="009A551A">
              <w:rPr>
                <w:rFonts w:ascii="Times New Roman" w:eastAsia="Times New Roman" w:hAnsi="Times New Roman" w:cs="Times New Roman"/>
                <w:sz w:val="24"/>
                <w:szCs w:val="24"/>
              </w:rPr>
              <w:t>ділянкою</w:t>
            </w:r>
            <w:proofErr w:type="spellEnd"/>
          </w:p>
          <w:p w14:paraId="0EC7B12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1DE42958"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2. Права </w:t>
            </w:r>
            <w:proofErr w:type="spellStart"/>
            <w:r w:rsidRPr="009A551A">
              <w:rPr>
                <w:rFonts w:ascii="Times New Roman" w:eastAsia="Times New Roman" w:hAnsi="Times New Roman" w:cs="Times New Roman"/>
                <w:sz w:val="24"/>
                <w:szCs w:val="24"/>
              </w:rPr>
              <w:t>постійного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земельною </w:t>
            </w:r>
            <w:proofErr w:type="spellStart"/>
            <w:r w:rsidRPr="009A551A">
              <w:rPr>
                <w:rFonts w:ascii="Times New Roman" w:eastAsia="Times New Roman" w:hAnsi="Times New Roman" w:cs="Times New Roman"/>
                <w:sz w:val="24"/>
                <w:szCs w:val="24"/>
              </w:rPr>
              <w:t>ділянкою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із</w:t>
            </w:r>
            <w:proofErr w:type="spellEnd"/>
            <w:r w:rsidRPr="009A551A">
              <w:rPr>
                <w:rFonts w:ascii="Times New Roman" w:eastAsia="Times New Roman" w:hAnsi="Times New Roman" w:cs="Times New Roman"/>
                <w:sz w:val="24"/>
                <w:szCs w:val="24"/>
              </w:rPr>
              <w:t xml:space="preserve"> земель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комунальної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набувають</w:t>
            </w:r>
            <w:proofErr w:type="spellEnd"/>
            <w:r w:rsidRPr="009A551A">
              <w:rPr>
                <w:rFonts w:ascii="Times New Roman" w:eastAsia="Times New Roman" w:hAnsi="Times New Roman" w:cs="Times New Roman"/>
                <w:sz w:val="24"/>
                <w:szCs w:val="24"/>
              </w:rPr>
              <w:t>:</w:t>
            </w:r>
          </w:p>
          <w:p w14:paraId="5512D85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4F01F3AB"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lastRenderedPageBreak/>
              <w:t xml:space="preserve">є) </w:t>
            </w:r>
            <w:proofErr w:type="spellStart"/>
            <w:r w:rsidRPr="009A551A">
              <w:rPr>
                <w:rFonts w:ascii="Times New Roman" w:eastAsia="Times New Roman" w:hAnsi="Times New Roman" w:cs="Times New Roman"/>
                <w:sz w:val="24"/>
                <w:szCs w:val="24"/>
              </w:rPr>
              <w:t>господарські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товариства</w:t>
            </w:r>
            <w:proofErr w:type="spellEnd"/>
            <w:r w:rsidRPr="009A551A">
              <w:rPr>
                <w:rFonts w:ascii="Times New Roman" w:eastAsia="Times New Roman" w:hAnsi="Times New Roman" w:cs="Times New Roman"/>
                <w:sz w:val="24"/>
                <w:szCs w:val="24"/>
              </w:rPr>
              <w:t xml:space="preserve"> в оборонно-</w:t>
            </w:r>
            <w:proofErr w:type="spellStart"/>
            <w:r w:rsidRPr="009A551A">
              <w:rPr>
                <w:rFonts w:ascii="Times New Roman" w:eastAsia="Times New Roman" w:hAnsi="Times New Roman" w:cs="Times New Roman"/>
                <w:sz w:val="24"/>
                <w:szCs w:val="24"/>
              </w:rPr>
              <w:t>промисловому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комплексі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визначені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частиною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першою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статті</w:t>
            </w:r>
            <w:proofErr w:type="spellEnd"/>
            <w:r w:rsidRPr="009A551A">
              <w:rPr>
                <w:rFonts w:ascii="Times New Roman" w:eastAsia="Times New Roman" w:hAnsi="Times New Roman" w:cs="Times New Roman"/>
                <w:sz w:val="24"/>
                <w:szCs w:val="24"/>
              </w:rPr>
              <w:t xml:space="preserve"> 1 Закону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 xml:space="preserve"> "Про </w:t>
            </w:r>
            <w:proofErr w:type="spellStart"/>
            <w:r w:rsidRPr="009A551A">
              <w:rPr>
                <w:rFonts w:ascii="Times New Roman" w:eastAsia="Times New Roman" w:hAnsi="Times New Roman" w:cs="Times New Roman"/>
                <w:sz w:val="24"/>
                <w:szCs w:val="24"/>
              </w:rPr>
              <w:t>особливості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реформування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підприємств</w:t>
            </w:r>
            <w:proofErr w:type="spellEnd"/>
            <w:r w:rsidRPr="009A551A">
              <w:rPr>
                <w:rFonts w:ascii="Times New Roman" w:eastAsia="Times New Roman" w:hAnsi="Times New Roman" w:cs="Times New Roman"/>
                <w:sz w:val="24"/>
                <w:szCs w:val="24"/>
              </w:rPr>
              <w:t xml:space="preserve"> оборонно-</w:t>
            </w:r>
            <w:proofErr w:type="spellStart"/>
            <w:r w:rsidRPr="009A551A">
              <w:rPr>
                <w:rFonts w:ascii="Times New Roman" w:eastAsia="Times New Roman" w:hAnsi="Times New Roman" w:cs="Times New Roman"/>
                <w:sz w:val="24"/>
                <w:szCs w:val="24"/>
              </w:rPr>
              <w:t>промислового</w:t>
            </w:r>
            <w:proofErr w:type="spellEnd"/>
            <w:r w:rsidRPr="009A551A">
              <w:rPr>
                <w:rFonts w:ascii="Times New Roman" w:eastAsia="Times New Roman" w:hAnsi="Times New Roman" w:cs="Times New Roman"/>
                <w:sz w:val="24"/>
                <w:szCs w:val="24"/>
              </w:rPr>
              <w:t xml:space="preserve"> комплексу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форми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w:t>
            </w:r>
          </w:p>
          <w:p w14:paraId="18EDC93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b/>
                <w:sz w:val="24"/>
                <w:szCs w:val="24"/>
              </w:rPr>
              <w:t xml:space="preserve">Пункт </w:t>
            </w:r>
            <w:proofErr w:type="spellStart"/>
            <w:r w:rsidRPr="009A551A">
              <w:rPr>
                <w:rFonts w:ascii="Times New Roman" w:eastAsia="Times New Roman" w:hAnsi="Times New Roman" w:cs="Times New Roman"/>
                <w:b/>
                <w:sz w:val="24"/>
                <w:szCs w:val="24"/>
              </w:rPr>
              <w:t>відсутній</w:t>
            </w:r>
            <w:proofErr w:type="spellEnd"/>
            <w:r w:rsidRPr="009A551A">
              <w:rPr>
                <w:rFonts w:ascii="Times New Roman" w:eastAsia="Times New Roman" w:hAnsi="Times New Roman" w:cs="Times New Roman"/>
                <w:b/>
                <w:sz w:val="24"/>
                <w:szCs w:val="24"/>
              </w:rPr>
              <w:t>.</w:t>
            </w:r>
          </w:p>
          <w:p w14:paraId="754CA0CF"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17C22BFF"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F1EA6CA"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25F13BFF"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2976A59"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75D7A176"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3. Право </w:t>
            </w:r>
            <w:proofErr w:type="spellStart"/>
            <w:r w:rsidRPr="009A551A">
              <w:rPr>
                <w:rFonts w:ascii="Times New Roman" w:eastAsia="Times New Roman" w:hAnsi="Times New Roman" w:cs="Times New Roman"/>
                <w:sz w:val="24"/>
                <w:szCs w:val="24"/>
              </w:rPr>
              <w:t>постійного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земельними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ділянками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може</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вноситися</w:t>
            </w:r>
            <w:proofErr w:type="spellEnd"/>
            <w:r w:rsidRPr="009A551A">
              <w:rPr>
                <w:rFonts w:ascii="Times New Roman" w:eastAsia="Times New Roman" w:hAnsi="Times New Roman" w:cs="Times New Roman"/>
                <w:sz w:val="24"/>
                <w:szCs w:val="24"/>
              </w:rPr>
              <w:t xml:space="preserve"> державою до статутного </w:t>
            </w:r>
            <w:proofErr w:type="spellStart"/>
            <w:r w:rsidRPr="009A551A">
              <w:rPr>
                <w:rFonts w:ascii="Times New Roman" w:eastAsia="Times New Roman" w:hAnsi="Times New Roman" w:cs="Times New Roman"/>
                <w:sz w:val="24"/>
                <w:szCs w:val="24"/>
              </w:rPr>
              <w:t>капіталу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публічного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акціонерного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товариства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залізничного</w:t>
            </w:r>
            <w:proofErr w:type="spellEnd"/>
            <w:r w:rsidRPr="009A551A">
              <w:rPr>
                <w:rFonts w:ascii="Times New Roman" w:eastAsia="Times New Roman" w:hAnsi="Times New Roman" w:cs="Times New Roman"/>
                <w:sz w:val="24"/>
                <w:szCs w:val="24"/>
              </w:rPr>
              <w:t xml:space="preserve"> транспорту, </w:t>
            </w:r>
            <w:proofErr w:type="spellStart"/>
            <w:r w:rsidRPr="009A551A">
              <w:rPr>
                <w:rFonts w:ascii="Times New Roman" w:eastAsia="Times New Roman" w:hAnsi="Times New Roman" w:cs="Times New Roman"/>
                <w:sz w:val="24"/>
                <w:szCs w:val="24"/>
              </w:rPr>
              <w:t>утвореного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відповідно</w:t>
            </w:r>
            <w:proofErr w:type="spellEnd"/>
            <w:r w:rsidRPr="009A551A">
              <w:rPr>
                <w:rFonts w:ascii="Times New Roman" w:eastAsia="Times New Roman" w:hAnsi="Times New Roman" w:cs="Times New Roman"/>
                <w:sz w:val="24"/>
                <w:szCs w:val="24"/>
              </w:rPr>
              <w:t xml:space="preserve"> до Закону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 xml:space="preserve"> "Про </w:t>
            </w:r>
            <w:proofErr w:type="spellStart"/>
            <w:r w:rsidRPr="009A551A">
              <w:rPr>
                <w:rFonts w:ascii="Times New Roman" w:eastAsia="Times New Roman" w:hAnsi="Times New Roman" w:cs="Times New Roman"/>
                <w:sz w:val="24"/>
                <w:szCs w:val="24"/>
              </w:rPr>
              <w:t>особливості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утворення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публічного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акціонерного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товариства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залізничного</w:t>
            </w:r>
            <w:proofErr w:type="spellEnd"/>
            <w:r w:rsidRPr="009A551A">
              <w:rPr>
                <w:rFonts w:ascii="Times New Roman" w:eastAsia="Times New Roman" w:hAnsi="Times New Roman" w:cs="Times New Roman"/>
                <w:sz w:val="24"/>
                <w:szCs w:val="24"/>
              </w:rPr>
              <w:t xml:space="preserve"> транспорту </w:t>
            </w:r>
            <w:proofErr w:type="spellStart"/>
            <w:r w:rsidRPr="009A551A">
              <w:rPr>
                <w:rFonts w:ascii="Times New Roman" w:eastAsia="Times New Roman" w:hAnsi="Times New Roman" w:cs="Times New Roman"/>
                <w:sz w:val="24"/>
                <w:szCs w:val="24"/>
              </w:rPr>
              <w:t>загального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а також </w:t>
            </w:r>
            <w:proofErr w:type="spellStart"/>
            <w:r w:rsidRPr="009A551A">
              <w:rPr>
                <w:rFonts w:ascii="Times New Roman" w:eastAsia="Times New Roman" w:hAnsi="Times New Roman" w:cs="Times New Roman"/>
                <w:sz w:val="24"/>
                <w:szCs w:val="24"/>
              </w:rPr>
              <w:t>господарського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товариства</w:t>
            </w:r>
            <w:proofErr w:type="spellEnd"/>
            <w:r w:rsidRPr="009A551A">
              <w:rPr>
                <w:rFonts w:ascii="Times New Roman" w:eastAsia="Times New Roman" w:hAnsi="Times New Roman" w:cs="Times New Roman"/>
                <w:sz w:val="24"/>
                <w:szCs w:val="24"/>
              </w:rPr>
              <w:t xml:space="preserve"> в оборонно-</w:t>
            </w:r>
            <w:proofErr w:type="spellStart"/>
            <w:r w:rsidRPr="009A551A">
              <w:rPr>
                <w:rFonts w:ascii="Times New Roman" w:eastAsia="Times New Roman" w:hAnsi="Times New Roman" w:cs="Times New Roman"/>
                <w:sz w:val="24"/>
                <w:szCs w:val="24"/>
              </w:rPr>
              <w:t>промисловому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комплексі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визначеного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частиною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першою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статті</w:t>
            </w:r>
            <w:proofErr w:type="spellEnd"/>
            <w:r w:rsidRPr="009A551A">
              <w:rPr>
                <w:rFonts w:ascii="Times New Roman" w:eastAsia="Times New Roman" w:hAnsi="Times New Roman" w:cs="Times New Roman"/>
                <w:sz w:val="24"/>
                <w:szCs w:val="24"/>
              </w:rPr>
              <w:t xml:space="preserve"> 1 Закону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 xml:space="preserve"> "Про </w:t>
            </w:r>
            <w:proofErr w:type="spellStart"/>
            <w:r w:rsidRPr="009A551A">
              <w:rPr>
                <w:rFonts w:ascii="Times New Roman" w:eastAsia="Times New Roman" w:hAnsi="Times New Roman" w:cs="Times New Roman"/>
                <w:sz w:val="24"/>
                <w:szCs w:val="24"/>
              </w:rPr>
              <w:t>особливості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реформування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підприємств</w:t>
            </w:r>
            <w:proofErr w:type="spellEnd"/>
            <w:r w:rsidRPr="009A551A">
              <w:rPr>
                <w:rFonts w:ascii="Times New Roman" w:eastAsia="Times New Roman" w:hAnsi="Times New Roman" w:cs="Times New Roman"/>
                <w:sz w:val="24"/>
                <w:szCs w:val="24"/>
              </w:rPr>
              <w:t xml:space="preserve"> оборонно-</w:t>
            </w:r>
            <w:proofErr w:type="spellStart"/>
            <w:r w:rsidRPr="009A551A">
              <w:rPr>
                <w:rFonts w:ascii="Times New Roman" w:eastAsia="Times New Roman" w:hAnsi="Times New Roman" w:cs="Times New Roman"/>
                <w:sz w:val="24"/>
                <w:szCs w:val="24"/>
              </w:rPr>
              <w:t>промислового</w:t>
            </w:r>
            <w:proofErr w:type="spellEnd"/>
            <w:r w:rsidRPr="009A551A">
              <w:rPr>
                <w:rFonts w:ascii="Times New Roman" w:eastAsia="Times New Roman" w:hAnsi="Times New Roman" w:cs="Times New Roman"/>
                <w:sz w:val="24"/>
                <w:szCs w:val="24"/>
              </w:rPr>
              <w:t xml:space="preserve"> комплексу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форми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w:t>
            </w:r>
          </w:p>
          <w:p w14:paraId="6C5A107E" w14:textId="77777777" w:rsidR="009715C8" w:rsidRPr="009715C8" w:rsidRDefault="009715C8"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715C8">
              <w:rPr>
                <w:rFonts w:ascii="Times New Roman" w:hAnsi="Times New Roman" w:cs="Times New Roman"/>
                <w:color w:val="333333"/>
                <w:sz w:val="24"/>
                <w:szCs w:val="24"/>
                <w:shd w:val="clear" w:color="auto" w:fill="FFFFFF"/>
              </w:rPr>
              <w:t xml:space="preserve">4. Передача </w:t>
            </w:r>
            <w:proofErr w:type="spellStart"/>
            <w:r w:rsidRPr="009715C8">
              <w:rPr>
                <w:rFonts w:ascii="Times New Roman" w:hAnsi="Times New Roman" w:cs="Times New Roman"/>
                <w:color w:val="333333"/>
                <w:sz w:val="24"/>
                <w:szCs w:val="24"/>
                <w:shd w:val="clear" w:color="auto" w:fill="FFFFFF"/>
              </w:rPr>
              <w:t>земельної</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ділянки</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сільськогосподарського</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призначення</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державної</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комунальної</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власності</w:t>
            </w:r>
            <w:proofErr w:type="spellEnd"/>
            <w:r w:rsidRPr="009715C8">
              <w:rPr>
                <w:rFonts w:ascii="Times New Roman" w:hAnsi="Times New Roman" w:cs="Times New Roman"/>
                <w:color w:val="333333"/>
                <w:sz w:val="24"/>
                <w:szCs w:val="24"/>
                <w:shd w:val="clear" w:color="auto" w:fill="FFFFFF"/>
              </w:rPr>
              <w:t xml:space="preserve"> у </w:t>
            </w:r>
            <w:proofErr w:type="spellStart"/>
            <w:r w:rsidRPr="009715C8">
              <w:rPr>
                <w:rFonts w:ascii="Times New Roman" w:hAnsi="Times New Roman" w:cs="Times New Roman"/>
                <w:color w:val="333333"/>
                <w:sz w:val="24"/>
                <w:szCs w:val="24"/>
                <w:shd w:val="clear" w:color="auto" w:fill="FFFFFF"/>
              </w:rPr>
              <w:t>постійне</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користування</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дозволяється</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лише</w:t>
            </w:r>
            <w:proofErr w:type="spellEnd"/>
            <w:r w:rsidRPr="009715C8">
              <w:rPr>
                <w:rFonts w:ascii="Times New Roman" w:hAnsi="Times New Roman" w:cs="Times New Roman"/>
                <w:color w:val="333333"/>
                <w:sz w:val="24"/>
                <w:szCs w:val="24"/>
                <w:shd w:val="clear" w:color="auto" w:fill="FFFFFF"/>
              </w:rPr>
              <w:t xml:space="preserve"> для </w:t>
            </w:r>
            <w:proofErr w:type="spellStart"/>
            <w:r w:rsidRPr="009715C8">
              <w:rPr>
                <w:rFonts w:ascii="Times New Roman" w:hAnsi="Times New Roman" w:cs="Times New Roman"/>
                <w:color w:val="333333"/>
                <w:sz w:val="24"/>
                <w:szCs w:val="24"/>
                <w:shd w:val="clear" w:color="auto" w:fill="FFFFFF"/>
              </w:rPr>
              <w:t>будівництва</w:t>
            </w:r>
            <w:proofErr w:type="spellEnd"/>
            <w:r w:rsidRPr="009715C8">
              <w:rPr>
                <w:rFonts w:ascii="Times New Roman" w:hAnsi="Times New Roman" w:cs="Times New Roman"/>
                <w:color w:val="333333"/>
                <w:sz w:val="24"/>
                <w:szCs w:val="24"/>
                <w:shd w:val="clear" w:color="auto" w:fill="FFFFFF"/>
              </w:rPr>
              <w:t xml:space="preserve"> та </w:t>
            </w:r>
            <w:proofErr w:type="spellStart"/>
            <w:r w:rsidRPr="009715C8">
              <w:rPr>
                <w:rFonts w:ascii="Times New Roman" w:hAnsi="Times New Roman" w:cs="Times New Roman"/>
                <w:color w:val="333333"/>
                <w:sz w:val="24"/>
                <w:szCs w:val="24"/>
                <w:shd w:val="clear" w:color="auto" w:fill="FFFFFF"/>
              </w:rPr>
              <w:t>обслуговування</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об’єктів</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нерухомого</w:t>
            </w:r>
            <w:proofErr w:type="spellEnd"/>
            <w:r w:rsidRPr="009715C8">
              <w:rPr>
                <w:rFonts w:ascii="Times New Roman" w:hAnsi="Times New Roman" w:cs="Times New Roman"/>
                <w:color w:val="333333"/>
                <w:sz w:val="24"/>
                <w:szCs w:val="24"/>
                <w:shd w:val="clear" w:color="auto" w:fill="FFFFFF"/>
              </w:rPr>
              <w:t xml:space="preserve"> майна (</w:t>
            </w:r>
            <w:proofErr w:type="spellStart"/>
            <w:r w:rsidRPr="009715C8">
              <w:rPr>
                <w:rFonts w:ascii="Times New Roman" w:hAnsi="Times New Roman" w:cs="Times New Roman"/>
                <w:color w:val="333333"/>
                <w:sz w:val="24"/>
                <w:szCs w:val="24"/>
                <w:shd w:val="clear" w:color="auto" w:fill="FFFFFF"/>
              </w:rPr>
              <w:t>будівлі</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споруди</w:t>
            </w:r>
            <w:proofErr w:type="spellEnd"/>
            <w:r w:rsidRPr="009715C8">
              <w:rPr>
                <w:rFonts w:ascii="Times New Roman" w:hAnsi="Times New Roman" w:cs="Times New Roman"/>
                <w:color w:val="333333"/>
                <w:sz w:val="24"/>
                <w:szCs w:val="24"/>
                <w:shd w:val="clear" w:color="auto" w:fill="FFFFFF"/>
              </w:rPr>
              <w:t xml:space="preserve">), а також у </w:t>
            </w:r>
            <w:proofErr w:type="spellStart"/>
            <w:r w:rsidRPr="009715C8">
              <w:rPr>
                <w:rFonts w:ascii="Times New Roman" w:hAnsi="Times New Roman" w:cs="Times New Roman"/>
                <w:color w:val="333333"/>
                <w:sz w:val="24"/>
                <w:szCs w:val="24"/>
                <w:shd w:val="clear" w:color="auto" w:fill="FFFFFF"/>
              </w:rPr>
              <w:t>випадках</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передачі</w:t>
            </w:r>
            <w:proofErr w:type="spellEnd"/>
            <w:r w:rsidRPr="009715C8">
              <w:rPr>
                <w:rFonts w:ascii="Times New Roman" w:hAnsi="Times New Roman" w:cs="Times New Roman"/>
                <w:color w:val="333333"/>
                <w:sz w:val="24"/>
                <w:szCs w:val="24"/>
                <w:shd w:val="clear" w:color="auto" w:fill="FFFFFF"/>
              </w:rPr>
              <w:t xml:space="preserve"> у </w:t>
            </w:r>
            <w:proofErr w:type="spellStart"/>
            <w:r w:rsidRPr="009715C8">
              <w:rPr>
                <w:rFonts w:ascii="Times New Roman" w:hAnsi="Times New Roman" w:cs="Times New Roman"/>
                <w:color w:val="333333"/>
                <w:sz w:val="24"/>
                <w:szCs w:val="24"/>
                <w:shd w:val="clear" w:color="auto" w:fill="FFFFFF"/>
              </w:rPr>
              <w:t>постійне</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користування</w:t>
            </w:r>
            <w:proofErr w:type="spellEnd"/>
            <w:r w:rsidRPr="009715C8">
              <w:rPr>
                <w:rFonts w:ascii="Times New Roman" w:hAnsi="Times New Roman" w:cs="Times New Roman"/>
                <w:color w:val="333333"/>
                <w:sz w:val="24"/>
                <w:szCs w:val="24"/>
                <w:shd w:val="clear" w:color="auto" w:fill="FFFFFF"/>
              </w:rPr>
              <w:t xml:space="preserve"> державному, </w:t>
            </w:r>
            <w:proofErr w:type="spellStart"/>
            <w:r w:rsidRPr="009715C8">
              <w:rPr>
                <w:rFonts w:ascii="Times New Roman" w:hAnsi="Times New Roman" w:cs="Times New Roman"/>
                <w:color w:val="333333"/>
                <w:sz w:val="24"/>
                <w:szCs w:val="24"/>
                <w:shd w:val="clear" w:color="auto" w:fill="FFFFFF"/>
              </w:rPr>
              <w:t>комунальному</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підприємству</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установі</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організації</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земельної</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ділянки</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вилученої</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із</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постійного</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користування</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іншого</w:t>
            </w:r>
            <w:proofErr w:type="spellEnd"/>
            <w:r w:rsidRPr="009715C8">
              <w:rPr>
                <w:rFonts w:ascii="Times New Roman" w:hAnsi="Times New Roman" w:cs="Times New Roman"/>
                <w:color w:val="333333"/>
                <w:sz w:val="24"/>
                <w:szCs w:val="24"/>
                <w:shd w:val="clear" w:color="auto" w:fill="FFFFFF"/>
              </w:rPr>
              <w:t xml:space="preserve"> державного, </w:t>
            </w:r>
            <w:proofErr w:type="spellStart"/>
            <w:r w:rsidRPr="009715C8">
              <w:rPr>
                <w:rFonts w:ascii="Times New Roman" w:hAnsi="Times New Roman" w:cs="Times New Roman"/>
                <w:color w:val="333333"/>
                <w:sz w:val="24"/>
                <w:szCs w:val="24"/>
                <w:shd w:val="clear" w:color="auto" w:fill="FFFFFF"/>
              </w:rPr>
              <w:t>комунального</w:t>
            </w:r>
            <w:proofErr w:type="spellEnd"/>
            <w:r w:rsidRPr="009715C8">
              <w:rPr>
                <w:rFonts w:ascii="Times New Roman" w:hAnsi="Times New Roman" w:cs="Times New Roman"/>
                <w:color w:val="333333"/>
                <w:sz w:val="24"/>
                <w:szCs w:val="24"/>
                <w:shd w:val="clear" w:color="auto" w:fill="FFFFFF"/>
              </w:rPr>
              <w:t xml:space="preserve"> </w:t>
            </w:r>
            <w:proofErr w:type="spellStart"/>
            <w:r w:rsidRPr="009715C8">
              <w:rPr>
                <w:rFonts w:ascii="Times New Roman" w:hAnsi="Times New Roman" w:cs="Times New Roman"/>
                <w:color w:val="333333"/>
                <w:sz w:val="24"/>
                <w:szCs w:val="24"/>
                <w:shd w:val="clear" w:color="auto" w:fill="FFFFFF"/>
              </w:rPr>
              <w:t>підприємства</w:t>
            </w:r>
            <w:proofErr w:type="spellEnd"/>
            <w:r w:rsidRPr="009715C8">
              <w:rPr>
                <w:rFonts w:ascii="Times New Roman" w:hAnsi="Times New Roman" w:cs="Times New Roman"/>
                <w:color w:val="333333"/>
                <w:sz w:val="24"/>
                <w:szCs w:val="24"/>
                <w:shd w:val="clear" w:color="auto" w:fill="FFFFFF"/>
              </w:rPr>
              <w:t xml:space="preserve">, установи, </w:t>
            </w:r>
            <w:proofErr w:type="spellStart"/>
            <w:r w:rsidRPr="009715C8">
              <w:rPr>
                <w:rFonts w:ascii="Times New Roman" w:hAnsi="Times New Roman" w:cs="Times New Roman"/>
                <w:color w:val="333333"/>
                <w:sz w:val="24"/>
                <w:szCs w:val="24"/>
                <w:shd w:val="clear" w:color="auto" w:fill="FFFFFF"/>
              </w:rPr>
              <w:t>організації</w:t>
            </w:r>
            <w:proofErr w:type="spellEnd"/>
            <w:r w:rsidRPr="009715C8">
              <w:rPr>
                <w:rFonts w:ascii="Times New Roman" w:hAnsi="Times New Roman" w:cs="Times New Roman"/>
                <w:color w:val="333333"/>
                <w:sz w:val="24"/>
                <w:szCs w:val="24"/>
                <w:shd w:val="clear" w:color="auto" w:fill="FFFFFF"/>
              </w:rPr>
              <w:t>.</w:t>
            </w:r>
          </w:p>
          <w:p w14:paraId="5637AFE0"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roofErr w:type="spellStart"/>
            <w:r w:rsidRPr="009A551A">
              <w:rPr>
                <w:rFonts w:ascii="Times New Roman" w:eastAsia="Times New Roman" w:hAnsi="Times New Roman" w:cs="Times New Roman"/>
                <w:b/>
                <w:sz w:val="24"/>
                <w:szCs w:val="24"/>
              </w:rPr>
              <w:t>Частина</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відсутня</w:t>
            </w:r>
            <w:proofErr w:type="spellEnd"/>
            <w:r w:rsidRPr="009A551A">
              <w:rPr>
                <w:rFonts w:ascii="Times New Roman" w:eastAsia="Times New Roman" w:hAnsi="Times New Roman" w:cs="Times New Roman"/>
                <w:b/>
                <w:sz w:val="24"/>
                <w:szCs w:val="24"/>
              </w:rPr>
              <w:t>.</w:t>
            </w:r>
          </w:p>
        </w:tc>
        <w:tc>
          <w:tcPr>
            <w:tcW w:w="7654" w:type="dxa"/>
            <w:shd w:val="clear" w:color="auto" w:fill="auto"/>
            <w:tcMar>
              <w:top w:w="100" w:type="dxa"/>
              <w:left w:w="100" w:type="dxa"/>
              <w:bottom w:w="100" w:type="dxa"/>
              <w:right w:w="100" w:type="dxa"/>
            </w:tcMar>
          </w:tcPr>
          <w:p w14:paraId="31631930" w14:textId="77777777" w:rsidR="004837A2" w:rsidRPr="009A551A" w:rsidRDefault="001944EE" w:rsidP="00445FA6">
            <w:pPr>
              <w:pStyle w:val="normal"/>
              <w:widowControl w:val="0"/>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92. </w:t>
            </w:r>
            <w:r w:rsidRPr="009A551A">
              <w:rPr>
                <w:rFonts w:ascii="Times New Roman" w:eastAsia="Times New Roman" w:hAnsi="Times New Roman" w:cs="Times New Roman"/>
                <w:sz w:val="24"/>
                <w:szCs w:val="24"/>
              </w:rPr>
              <w:t xml:space="preserve">Право </w:t>
            </w:r>
            <w:proofErr w:type="spellStart"/>
            <w:r w:rsidRPr="009A551A">
              <w:rPr>
                <w:rFonts w:ascii="Times New Roman" w:eastAsia="Times New Roman" w:hAnsi="Times New Roman" w:cs="Times New Roman"/>
                <w:sz w:val="24"/>
                <w:szCs w:val="24"/>
              </w:rPr>
              <w:t>постійного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земельною </w:t>
            </w:r>
            <w:proofErr w:type="spellStart"/>
            <w:r w:rsidRPr="009A551A">
              <w:rPr>
                <w:rFonts w:ascii="Times New Roman" w:eastAsia="Times New Roman" w:hAnsi="Times New Roman" w:cs="Times New Roman"/>
                <w:sz w:val="24"/>
                <w:szCs w:val="24"/>
              </w:rPr>
              <w:t>ділянкою</w:t>
            </w:r>
            <w:proofErr w:type="spellEnd"/>
          </w:p>
          <w:p w14:paraId="41CA2718"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034AA9B3"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2. Права </w:t>
            </w:r>
            <w:proofErr w:type="spellStart"/>
            <w:r w:rsidRPr="009A551A">
              <w:rPr>
                <w:rFonts w:ascii="Times New Roman" w:eastAsia="Times New Roman" w:hAnsi="Times New Roman" w:cs="Times New Roman"/>
                <w:sz w:val="24"/>
                <w:szCs w:val="24"/>
              </w:rPr>
              <w:t>постійного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земельною </w:t>
            </w:r>
            <w:proofErr w:type="spellStart"/>
            <w:r w:rsidRPr="009A551A">
              <w:rPr>
                <w:rFonts w:ascii="Times New Roman" w:eastAsia="Times New Roman" w:hAnsi="Times New Roman" w:cs="Times New Roman"/>
                <w:sz w:val="24"/>
                <w:szCs w:val="24"/>
              </w:rPr>
              <w:t>ділянкою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із</w:t>
            </w:r>
            <w:proofErr w:type="spellEnd"/>
            <w:r w:rsidRPr="009A551A">
              <w:rPr>
                <w:rFonts w:ascii="Times New Roman" w:eastAsia="Times New Roman" w:hAnsi="Times New Roman" w:cs="Times New Roman"/>
                <w:sz w:val="24"/>
                <w:szCs w:val="24"/>
              </w:rPr>
              <w:t xml:space="preserve"> земель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комунальної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набувають</w:t>
            </w:r>
            <w:proofErr w:type="spellEnd"/>
            <w:r w:rsidRPr="009A551A">
              <w:rPr>
                <w:rFonts w:ascii="Times New Roman" w:eastAsia="Times New Roman" w:hAnsi="Times New Roman" w:cs="Times New Roman"/>
                <w:sz w:val="24"/>
                <w:szCs w:val="24"/>
              </w:rPr>
              <w:t>:</w:t>
            </w:r>
          </w:p>
          <w:p w14:paraId="625CF3AB"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22FCD77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lastRenderedPageBreak/>
              <w:t xml:space="preserve">є) </w:t>
            </w:r>
            <w:proofErr w:type="spellStart"/>
            <w:r w:rsidRPr="009A551A">
              <w:rPr>
                <w:rFonts w:ascii="Times New Roman" w:eastAsia="Times New Roman" w:hAnsi="Times New Roman" w:cs="Times New Roman"/>
                <w:sz w:val="24"/>
                <w:szCs w:val="24"/>
              </w:rPr>
              <w:t>господарські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товариства</w:t>
            </w:r>
            <w:proofErr w:type="spellEnd"/>
            <w:r w:rsidRPr="009A551A">
              <w:rPr>
                <w:rFonts w:ascii="Times New Roman" w:eastAsia="Times New Roman" w:hAnsi="Times New Roman" w:cs="Times New Roman"/>
                <w:sz w:val="24"/>
                <w:szCs w:val="24"/>
              </w:rPr>
              <w:t xml:space="preserve"> в оборонно-</w:t>
            </w:r>
            <w:proofErr w:type="spellStart"/>
            <w:r w:rsidRPr="009A551A">
              <w:rPr>
                <w:rFonts w:ascii="Times New Roman" w:eastAsia="Times New Roman" w:hAnsi="Times New Roman" w:cs="Times New Roman"/>
                <w:sz w:val="24"/>
                <w:szCs w:val="24"/>
              </w:rPr>
              <w:t>промисловому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комплексі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визначені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частиною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першою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статті</w:t>
            </w:r>
            <w:proofErr w:type="spellEnd"/>
            <w:r w:rsidRPr="009A551A">
              <w:rPr>
                <w:rFonts w:ascii="Times New Roman" w:eastAsia="Times New Roman" w:hAnsi="Times New Roman" w:cs="Times New Roman"/>
                <w:sz w:val="24"/>
                <w:szCs w:val="24"/>
              </w:rPr>
              <w:t xml:space="preserve"> 1 Закону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 xml:space="preserve"> "Про </w:t>
            </w:r>
            <w:proofErr w:type="spellStart"/>
            <w:r w:rsidRPr="009A551A">
              <w:rPr>
                <w:rFonts w:ascii="Times New Roman" w:eastAsia="Times New Roman" w:hAnsi="Times New Roman" w:cs="Times New Roman"/>
                <w:sz w:val="24"/>
                <w:szCs w:val="24"/>
              </w:rPr>
              <w:t>особливості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реформування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підприємств</w:t>
            </w:r>
            <w:proofErr w:type="spellEnd"/>
            <w:r w:rsidRPr="009A551A">
              <w:rPr>
                <w:rFonts w:ascii="Times New Roman" w:eastAsia="Times New Roman" w:hAnsi="Times New Roman" w:cs="Times New Roman"/>
                <w:sz w:val="24"/>
                <w:szCs w:val="24"/>
              </w:rPr>
              <w:t xml:space="preserve"> оборонно-</w:t>
            </w:r>
            <w:proofErr w:type="spellStart"/>
            <w:r w:rsidRPr="009A551A">
              <w:rPr>
                <w:rFonts w:ascii="Times New Roman" w:eastAsia="Times New Roman" w:hAnsi="Times New Roman" w:cs="Times New Roman"/>
                <w:sz w:val="24"/>
                <w:szCs w:val="24"/>
              </w:rPr>
              <w:t>промислового</w:t>
            </w:r>
            <w:proofErr w:type="spellEnd"/>
            <w:r w:rsidRPr="009A551A">
              <w:rPr>
                <w:rFonts w:ascii="Times New Roman" w:eastAsia="Times New Roman" w:hAnsi="Times New Roman" w:cs="Times New Roman"/>
                <w:sz w:val="24"/>
                <w:szCs w:val="24"/>
              </w:rPr>
              <w:t xml:space="preserve"> комплексу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форми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w:t>
            </w:r>
          </w:p>
          <w:p w14:paraId="58E1DF3E" w14:textId="77777777" w:rsidR="00AD0338" w:rsidRPr="00AD0338" w:rsidRDefault="00AD0338"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sidRPr="00AD0338">
              <w:rPr>
                <w:rFonts w:ascii="Times New Roman" w:eastAsia="Times New Roman" w:hAnsi="Times New Roman" w:cs="Times New Roman"/>
                <w:b/>
                <w:sz w:val="24"/>
                <w:szCs w:val="24"/>
              </w:rPr>
              <w:t xml:space="preserve">з) </w:t>
            </w:r>
            <w:proofErr w:type="spellStart"/>
            <w:r w:rsidRPr="00AD0338">
              <w:rPr>
                <w:rFonts w:ascii="Times New Roman" w:eastAsia="Times New Roman" w:hAnsi="Times New Roman" w:cs="Times New Roman"/>
                <w:b/>
                <w:sz w:val="24"/>
                <w:szCs w:val="24"/>
              </w:rPr>
              <w:t>спеціалізоване</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державне</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лісогосподарське</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акціонерне</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товариство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України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утворене</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відповідно</w:t>
            </w:r>
            <w:proofErr w:type="spellEnd"/>
            <w:r w:rsidRPr="00AD0338">
              <w:rPr>
                <w:rFonts w:ascii="Times New Roman" w:eastAsia="Times New Roman" w:hAnsi="Times New Roman" w:cs="Times New Roman"/>
                <w:b/>
                <w:sz w:val="24"/>
                <w:szCs w:val="24"/>
              </w:rPr>
              <w:t xml:space="preserve"> до Закону </w:t>
            </w:r>
            <w:proofErr w:type="spellStart"/>
            <w:r w:rsidRPr="00AD0338">
              <w:rPr>
                <w:rFonts w:ascii="Times New Roman" w:eastAsia="Times New Roman" w:hAnsi="Times New Roman" w:cs="Times New Roman"/>
                <w:b/>
                <w:sz w:val="24"/>
                <w:szCs w:val="24"/>
              </w:rPr>
              <w:t>України</w:t>
            </w:r>
            <w:proofErr w:type="spellEnd"/>
            <w:r w:rsidRPr="00AD0338">
              <w:rPr>
                <w:rFonts w:ascii="Times New Roman" w:eastAsia="Times New Roman" w:hAnsi="Times New Roman" w:cs="Times New Roman"/>
                <w:b/>
                <w:sz w:val="24"/>
                <w:szCs w:val="24"/>
              </w:rPr>
              <w:t xml:space="preserve"> «Про </w:t>
            </w:r>
            <w:proofErr w:type="spellStart"/>
            <w:r w:rsidRPr="00AD0338">
              <w:rPr>
                <w:rFonts w:ascii="Times New Roman" w:eastAsia="Times New Roman" w:hAnsi="Times New Roman" w:cs="Times New Roman"/>
                <w:b/>
                <w:sz w:val="24"/>
                <w:szCs w:val="24"/>
              </w:rPr>
              <w:t>особливості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управління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об’єктами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державної</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власності</w:t>
            </w:r>
            <w:proofErr w:type="spellEnd"/>
            <w:r w:rsidRPr="00AD0338">
              <w:rPr>
                <w:rFonts w:ascii="Times New Roman" w:eastAsia="Times New Roman" w:hAnsi="Times New Roman" w:cs="Times New Roman"/>
                <w:b/>
                <w:sz w:val="24"/>
                <w:szCs w:val="24"/>
              </w:rPr>
              <w:t xml:space="preserve"> в </w:t>
            </w:r>
            <w:proofErr w:type="spellStart"/>
            <w:r w:rsidRPr="00AD0338">
              <w:rPr>
                <w:rFonts w:ascii="Times New Roman" w:eastAsia="Times New Roman" w:hAnsi="Times New Roman" w:cs="Times New Roman"/>
                <w:b/>
                <w:sz w:val="24"/>
                <w:szCs w:val="24"/>
              </w:rPr>
              <w:t>лісовій</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галузі</w:t>
            </w:r>
            <w:proofErr w:type="spellEnd"/>
            <w:r w:rsidRPr="00AD0338">
              <w:rPr>
                <w:rFonts w:ascii="Times New Roman" w:eastAsia="Times New Roman" w:hAnsi="Times New Roman" w:cs="Times New Roman"/>
                <w:b/>
                <w:sz w:val="24"/>
                <w:szCs w:val="24"/>
              </w:rPr>
              <w:t xml:space="preserve"> та порядок </w:t>
            </w:r>
            <w:proofErr w:type="spellStart"/>
            <w:r w:rsidRPr="00AD0338">
              <w:rPr>
                <w:rFonts w:ascii="Times New Roman" w:eastAsia="Times New Roman" w:hAnsi="Times New Roman" w:cs="Times New Roman"/>
                <w:b/>
                <w:sz w:val="24"/>
                <w:szCs w:val="24"/>
              </w:rPr>
              <w:t>утворення</w:t>
            </w:r>
            <w:proofErr w:type="spellEnd"/>
            <w:r w:rsidRPr="00AD0338">
              <w:rPr>
                <w:rFonts w:ascii="Times New Roman" w:eastAsia="Times New Roman" w:hAnsi="Times New Roman" w:cs="Times New Roman"/>
                <w:b/>
                <w:sz w:val="24"/>
                <w:szCs w:val="24"/>
              </w:rPr>
              <w:t xml:space="preserve"> та </w:t>
            </w:r>
            <w:proofErr w:type="spellStart"/>
            <w:r w:rsidRPr="00AD0338">
              <w:rPr>
                <w:rFonts w:ascii="Times New Roman" w:eastAsia="Times New Roman" w:hAnsi="Times New Roman" w:cs="Times New Roman"/>
                <w:b/>
                <w:sz w:val="24"/>
                <w:szCs w:val="24"/>
              </w:rPr>
              <w:t>діяльності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спеціалізованого</w:t>
            </w:r>
            <w:proofErr w:type="spellEnd"/>
            <w:r w:rsidRPr="00AD0338">
              <w:rPr>
                <w:rFonts w:ascii="Times New Roman" w:eastAsia="Times New Roman" w:hAnsi="Times New Roman" w:cs="Times New Roman"/>
                <w:b/>
                <w:sz w:val="24"/>
                <w:szCs w:val="24"/>
              </w:rPr>
              <w:t xml:space="preserve"> державного </w:t>
            </w:r>
            <w:proofErr w:type="spellStart"/>
            <w:r w:rsidRPr="00AD0338">
              <w:rPr>
                <w:rFonts w:ascii="Times New Roman" w:eastAsia="Times New Roman" w:hAnsi="Times New Roman" w:cs="Times New Roman"/>
                <w:b/>
                <w:sz w:val="24"/>
                <w:szCs w:val="24"/>
              </w:rPr>
              <w:t>лісогосподарського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акціонерного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товариства</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України</w:t>
            </w:r>
            <w:proofErr w:type="spellEnd"/>
            <w:r w:rsidRPr="00AD0338">
              <w:rPr>
                <w:rFonts w:ascii="Times New Roman" w:eastAsia="Times New Roman" w:hAnsi="Times New Roman" w:cs="Times New Roman"/>
                <w:b/>
                <w:sz w:val="24"/>
                <w:szCs w:val="24"/>
              </w:rPr>
              <w:t>».</w:t>
            </w:r>
          </w:p>
          <w:p w14:paraId="6C3E3B8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3. Право </w:t>
            </w:r>
            <w:proofErr w:type="spellStart"/>
            <w:r w:rsidRPr="009A551A">
              <w:rPr>
                <w:rFonts w:ascii="Times New Roman" w:eastAsia="Times New Roman" w:hAnsi="Times New Roman" w:cs="Times New Roman"/>
                <w:sz w:val="24"/>
                <w:szCs w:val="24"/>
              </w:rPr>
              <w:t>постійного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земельними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ділянками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може</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вноситися</w:t>
            </w:r>
            <w:proofErr w:type="spellEnd"/>
            <w:r w:rsidRPr="009A551A">
              <w:rPr>
                <w:rFonts w:ascii="Times New Roman" w:eastAsia="Times New Roman" w:hAnsi="Times New Roman" w:cs="Times New Roman"/>
                <w:sz w:val="24"/>
                <w:szCs w:val="24"/>
              </w:rPr>
              <w:t xml:space="preserve"> державою до статутного </w:t>
            </w:r>
            <w:proofErr w:type="spellStart"/>
            <w:r w:rsidRPr="009A551A">
              <w:rPr>
                <w:rFonts w:ascii="Times New Roman" w:eastAsia="Times New Roman" w:hAnsi="Times New Roman" w:cs="Times New Roman"/>
                <w:sz w:val="24"/>
                <w:szCs w:val="24"/>
              </w:rPr>
              <w:t>капіталу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публічного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акціонерного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товариства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залізничного</w:t>
            </w:r>
            <w:proofErr w:type="spellEnd"/>
            <w:r w:rsidRPr="009A551A">
              <w:rPr>
                <w:rFonts w:ascii="Times New Roman" w:eastAsia="Times New Roman" w:hAnsi="Times New Roman" w:cs="Times New Roman"/>
                <w:sz w:val="24"/>
                <w:szCs w:val="24"/>
              </w:rPr>
              <w:t xml:space="preserve"> транспорту, </w:t>
            </w:r>
            <w:proofErr w:type="spellStart"/>
            <w:r w:rsidRPr="009A551A">
              <w:rPr>
                <w:rFonts w:ascii="Times New Roman" w:eastAsia="Times New Roman" w:hAnsi="Times New Roman" w:cs="Times New Roman"/>
                <w:sz w:val="24"/>
                <w:szCs w:val="24"/>
              </w:rPr>
              <w:t>утвореного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відповідно</w:t>
            </w:r>
            <w:proofErr w:type="spellEnd"/>
            <w:r w:rsidRPr="009A551A">
              <w:rPr>
                <w:rFonts w:ascii="Times New Roman" w:eastAsia="Times New Roman" w:hAnsi="Times New Roman" w:cs="Times New Roman"/>
                <w:sz w:val="24"/>
                <w:szCs w:val="24"/>
              </w:rPr>
              <w:t xml:space="preserve"> до Закону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 xml:space="preserve"> "Про </w:t>
            </w:r>
            <w:proofErr w:type="spellStart"/>
            <w:r w:rsidRPr="009A551A">
              <w:rPr>
                <w:rFonts w:ascii="Times New Roman" w:eastAsia="Times New Roman" w:hAnsi="Times New Roman" w:cs="Times New Roman"/>
                <w:sz w:val="24"/>
                <w:szCs w:val="24"/>
              </w:rPr>
              <w:t>особливості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утворення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публічного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акціонерного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товариства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залізничного</w:t>
            </w:r>
            <w:proofErr w:type="spellEnd"/>
            <w:r w:rsidRPr="009A551A">
              <w:rPr>
                <w:rFonts w:ascii="Times New Roman" w:eastAsia="Times New Roman" w:hAnsi="Times New Roman" w:cs="Times New Roman"/>
                <w:sz w:val="24"/>
                <w:szCs w:val="24"/>
              </w:rPr>
              <w:t xml:space="preserve"> транспорту </w:t>
            </w:r>
            <w:proofErr w:type="spellStart"/>
            <w:r w:rsidRPr="009A551A">
              <w:rPr>
                <w:rFonts w:ascii="Times New Roman" w:eastAsia="Times New Roman" w:hAnsi="Times New Roman" w:cs="Times New Roman"/>
                <w:sz w:val="24"/>
                <w:szCs w:val="24"/>
              </w:rPr>
              <w:t>загального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а також </w:t>
            </w:r>
            <w:proofErr w:type="spellStart"/>
            <w:r w:rsidRPr="009A551A">
              <w:rPr>
                <w:rFonts w:ascii="Times New Roman" w:eastAsia="Times New Roman" w:hAnsi="Times New Roman" w:cs="Times New Roman"/>
                <w:sz w:val="24"/>
                <w:szCs w:val="24"/>
              </w:rPr>
              <w:t>господарського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товариства</w:t>
            </w:r>
            <w:proofErr w:type="spellEnd"/>
            <w:r w:rsidRPr="009A551A">
              <w:rPr>
                <w:rFonts w:ascii="Times New Roman" w:eastAsia="Times New Roman" w:hAnsi="Times New Roman" w:cs="Times New Roman"/>
                <w:sz w:val="24"/>
                <w:szCs w:val="24"/>
              </w:rPr>
              <w:t xml:space="preserve"> в оборонно-</w:t>
            </w:r>
            <w:proofErr w:type="spellStart"/>
            <w:r w:rsidRPr="009A551A">
              <w:rPr>
                <w:rFonts w:ascii="Times New Roman" w:eastAsia="Times New Roman" w:hAnsi="Times New Roman" w:cs="Times New Roman"/>
                <w:sz w:val="24"/>
                <w:szCs w:val="24"/>
              </w:rPr>
              <w:t>промисловому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комплексі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визначеного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частиною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першою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статті</w:t>
            </w:r>
            <w:proofErr w:type="spellEnd"/>
            <w:r w:rsidRPr="009A551A">
              <w:rPr>
                <w:rFonts w:ascii="Times New Roman" w:eastAsia="Times New Roman" w:hAnsi="Times New Roman" w:cs="Times New Roman"/>
                <w:sz w:val="24"/>
                <w:szCs w:val="24"/>
              </w:rPr>
              <w:t xml:space="preserve"> 1 Закону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 xml:space="preserve"> "Про </w:t>
            </w:r>
            <w:proofErr w:type="spellStart"/>
            <w:r w:rsidRPr="009A551A">
              <w:rPr>
                <w:rFonts w:ascii="Times New Roman" w:eastAsia="Times New Roman" w:hAnsi="Times New Roman" w:cs="Times New Roman"/>
                <w:sz w:val="24"/>
                <w:szCs w:val="24"/>
              </w:rPr>
              <w:t>особливості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реформування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підприємств</w:t>
            </w:r>
            <w:proofErr w:type="spellEnd"/>
            <w:r w:rsidRPr="009A551A">
              <w:rPr>
                <w:rFonts w:ascii="Times New Roman" w:eastAsia="Times New Roman" w:hAnsi="Times New Roman" w:cs="Times New Roman"/>
                <w:sz w:val="24"/>
                <w:szCs w:val="24"/>
              </w:rPr>
              <w:t xml:space="preserve"> оборонно-</w:t>
            </w:r>
            <w:proofErr w:type="spellStart"/>
            <w:r w:rsidRPr="009A551A">
              <w:rPr>
                <w:rFonts w:ascii="Times New Roman" w:eastAsia="Times New Roman" w:hAnsi="Times New Roman" w:cs="Times New Roman"/>
                <w:sz w:val="24"/>
                <w:szCs w:val="24"/>
              </w:rPr>
              <w:t>промислового</w:t>
            </w:r>
            <w:proofErr w:type="spellEnd"/>
            <w:r w:rsidRPr="009A551A">
              <w:rPr>
                <w:rFonts w:ascii="Times New Roman" w:eastAsia="Times New Roman" w:hAnsi="Times New Roman" w:cs="Times New Roman"/>
                <w:sz w:val="24"/>
                <w:szCs w:val="24"/>
              </w:rPr>
              <w:t xml:space="preserve"> комплексу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форми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w:t>
            </w:r>
          </w:p>
          <w:p w14:paraId="2A7E29AC" w14:textId="77777777" w:rsidR="009715C8" w:rsidRDefault="009715C8" w:rsidP="00445FA6">
            <w:pPr>
              <w:pStyle w:val="normal"/>
              <w:widowControl w:val="0"/>
              <w:shd w:val="clear" w:color="auto" w:fill="FFFFFF"/>
              <w:spacing w:line="240" w:lineRule="auto"/>
              <w:ind w:firstLine="420"/>
              <w:jc w:val="both"/>
              <w:rPr>
                <w:rFonts w:ascii="Times New Roman" w:hAnsi="Times New Roman" w:cs="Times New Roman"/>
                <w:color w:val="333333"/>
                <w:shd w:val="clear" w:color="auto" w:fill="FFFFFF"/>
              </w:rPr>
            </w:pPr>
            <w:r w:rsidRPr="009715C8">
              <w:rPr>
                <w:rFonts w:ascii="Times New Roman" w:hAnsi="Times New Roman" w:cs="Times New Roman"/>
                <w:color w:val="333333"/>
                <w:shd w:val="clear" w:color="auto" w:fill="FFFFFF"/>
              </w:rPr>
              <w:t xml:space="preserve">4. Передача </w:t>
            </w:r>
            <w:proofErr w:type="spellStart"/>
            <w:r w:rsidRPr="009715C8">
              <w:rPr>
                <w:rFonts w:ascii="Times New Roman" w:hAnsi="Times New Roman" w:cs="Times New Roman"/>
                <w:color w:val="333333"/>
                <w:shd w:val="clear" w:color="auto" w:fill="FFFFFF"/>
              </w:rPr>
              <w:t>земельної</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ділянки</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сільськогосподарського</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призначення</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державної</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комунальної</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власності</w:t>
            </w:r>
            <w:proofErr w:type="spellEnd"/>
            <w:r w:rsidRPr="009715C8">
              <w:rPr>
                <w:rFonts w:ascii="Times New Roman" w:hAnsi="Times New Roman" w:cs="Times New Roman"/>
                <w:color w:val="333333"/>
                <w:shd w:val="clear" w:color="auto" w:fill="FFFFFF"/>
              </w:rPr>
              <w:t xml:space="preserve"> у </w:t>
            </w:r>
            <w:proofErr w:type="spellStart"/>
            <w:r w:rsidRPr="009715C8">
              <w:rPr>
                <w:rFonts w:ascii="Times New Roman" w:hAnsi="Times New Roman" w:cs="Times New Roman"/>
                <w:color w:val="333333"/>
                <w:shd w:val="clear" w:color="auto" w:fill="FFFFFF"/>
              </w:rPr>
              <w:t>постійне</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користування</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дозволяється</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лише</w:t>
            </w:r>
            <w:proofErr w:type="spellEnd"/>
            <w:r w:rsidRPr="009715C8">
              <w:rPr>
                <w:rFonts w:ascii="Times New Roman" w:hAnsi="Times New Roman" w:cs="Times New Roman"/>
                <w:color w:val="333333"/>
                <w:shd w:val="clear" w:color="auto" w:fill="FFFFFF"/>
              </w:rPr>
              <w:t xml:space="preserve"> для </w:t>
            </w:r>
            <w:proofErr w:type="spellStart"/>
            <w:r w:rsidRPr="009715C8">
              <w:rPr>
                <w:rFonts w:ascii="Times New Roman" w:hAnsi="Times New Roman" w:cs="Times New Roman"/>
                <w:color w:val="333333"/>
                <w:shd w:val="clear" w:color="auto" w:fill="FFFFFF"/>
              </w:rPr>
              <w:t>будівництва</w:t>
            </w:r>
            <w:proofErr w:type="spellEnd"/>
            <w:r w:rsidRPr="009715C8">
              <w:rPr>
                <w:rFonts w:ascii="Times New Roman" w:hAnsi="Times New Roman" w:cs="Times New Roman"/>
                <w:color w:val="333333"/>
                <w:shd w:val="clear" w:color="auto" w:fill="FFFFFF"/>
              </w:rPr>
              <w:t xml:space="preserve"> та </w:t>
            </w:r>
            <w:proofErr w:type="spellStart"/>
            <w:r w:rsidRPr="009715C8">
              <w:rPr>
                <w:rFonts w:ascii="Times New Roman" w:hAnsi="Times New Roman" w:cs="Times New Roman"/>
                <w:color w:val="333333"/>
                <w:shd w:val="clear" w:color="auto" w:fill="FFFFFF"/>
              </w:rPr>
              <w:t>обслуговування</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об’єктів</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нерухомого</w:t>
            </w:r>
            <w:proofErr w:type="spellEnd"/>
            <w:r w:rsidRPr="009715C8">
              <w:rPr>
                <w:rFonts w:ascii="Times New Roman" w:hAnsi="Times New Roman" w:cs="Times New Roman"/>
                <w:color w:val="333333"/>
                <w:shd w:val="clear" w:color="auto" w:fill="FFFFFF"/>
              </w:rPr>
              <w:t xml:space="preserve"> майна (</w:t>
            </w:r>
            <w:proofErr w:type="spellStart"/>
            <w:r w:rsidRPr="009715C8">
              <w:rPr>
                <w:rFonts w:ascii="Times New Roman" w:hAnsi="Times New Roman" w:cs="Times New Roman"/>
                <w:color w:val="333333"/>
                <w:shd w:val="clear" w:color="auto" w:fill="FFFFFF"/>
              </w:rPr>
              <w:t>будівлі</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споруди</w:t>
            </w:r>
            <w:proofErr w:type="spellEnd"/>
            <w:r w:rsidRPr="009715C8">
              <w:rPr>
                <w:rFonts w:ascii="Times New Roman" w:hAnsi="Times New Roman" w:cs="Times New Roman"/>
                <w:color w:val="333333"/>
                <w:shd w:val="clear" w:color="auto" w:fill="FFFFFF"/>
              </w:rPr>
              <w:t xml:space="preserve">), а також у </w:t>
            </w:r>
            <w:proofErr w:type="spellStart"/>
            <w:r w:rsidRPr="009715C8">
              <w:rPr>
                <w:rFonts w:ascii="Times New Roman" w:hAnsi="Times New Roman" w:cs="Times New Roman"/>
                <w:color w:val="333333"/>
                <w:shd w:val="clear" w:color="auto" w:fill="FFFFFF"/>
              </w:rPr>
              <w:t>випадках</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передачі</w:t>
            </w:r>
            <w:proofErr w:type="spellEnd"/>
            <w:r w:rsidRPr="009715C8">
              <w:rPr>
                <w:rFonts w:ascii="Times New Roman" w:hAnsi="Times New Roman" w:cs="Times New Roman"/>
                <w:color w:val="333333"/>
                <w:shd w:val="clear" w:color="auto" w:fill="FFFFFF"/>
              </w:rPr>
              <w:t xml:space="preserve"> у </w:t>
            </w:r>
            <w:proofErr w:type="spellStart"/>
            <w:r w:rsidRPr="009715C8">
              <w:rPr>
                <w:rFonts w:ascii="Times New Roman" w:hAnsi="Times New Roman" w:cs="Times New Roman"/>
                <w:color w:val="333333"/>
                <w:shd w:val="clear" w:color="auto" w:fill="FFFFFF"/>
              </w:rPr>
              <w:t>постійне</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користування</w:t>
            </w:r>
            <w:proofErr w:type="spellEnd"/>
            <w:r w:rsidRPr="009715C8">
              <w:rPr>
                <w:rFonts w:ascii="Times New Roman" w:hAnsi="Times New Roman" w:cs="Times New Roman"/>
                <w:color w:val="333333"/>
                <w:shd w:val="clear" w:color="auto" w:fill="FFFFFF"/>
              </w:rPr>
              <w:t xml:space="preserve"> державному, </w:t>
            </w:r>
            <w:proofErr w:type="spellStart"/>
            <w:r w:rsidRPr="009715C8">
              <w:rPr>
                <w:rFonts w:ascii="Times New Roman" w:hAnsi="Times New Roman" w:cs="Times New Roman"/>
                <w:color w:val="333333"/>
                <w:shd w:val="clear" w:color="auto" w:fill="FFFFFF"/>
              </w:rPr>
              <w:t>комунальному</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підприємству</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установі</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організації</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земельної</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ділянки</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вилученої</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із</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постійного</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користування</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іншого</w:t>
            </w:r>
            <w:proofErr w:type="spellEnd"/>
            <w:r w:rsidRPr="009715C8">
              <w:rPr>
                <w:rFonts w:ascii="Times New Roman" w:hAnsi="Times New Roman" w:cs="Times New Roman"/>
                <w:color w:val="333333"/>
                <w:shd w:val="clear" w:color="auto" w:fill="FFFFFF"/>
              </w:rPr>
              <w:t xml:space="preserve"> державного, </w:t>
            </w:r>
            <w:proofErr w:type="spellStart"/>
            <w:r w:rsidRPr="009715C8">
              <w:rPr>
                <w:rFonts w:ascii="Times New Roman" w:hAnsi="Times New Roman" w:cs="Times New Roman"/>
                <w:color w:val="333333"/>
                <w:shd w:val="clear" w:color="auto" w:fill="FFFFFF"/>
              </w:rPr>
              <w:t>комунального</w:t>
            </w:r>
            <w:proofErr w:type="spellEnd"/>
            <w:r w:rsidRPr="009715C8">
              <w:rPr>
                <w:rFonts w:ascii="Times New Roman" w:hAnsi="Times New Roman" w:cs="Times New Roman"/>
                <w:color w:val="333333"/>
                <w:shd w:val="clear" w:color="auto" w:fill="FFFFFF"/>
              </w:rPr>
              <w:t xml:space="preserve"> </w:t>
            </w:r>
            <w:proofErr w:type="spellStart"/>
            <w:r w:rsidRPr="009715C8">
              <w:rPr>
                <w:rFonts w:ascii="Times New Roman" w:hAnsi="Times New Roman" w:cs="Times New Roman"/>
                <w:color w:val="333333"/>
                <w:shd w:val="clear" w:color="auto" w:fill="FFFFFF"/>
              </w:rPr>
              <w:t>підприємства</w:t>
            </w:r>
            <w:proofErr w:type="spellEnd"/>
            <w:r w:rsidRPr="009715C8">
              <w:rPr>
                <w:rFonts w:ascii="Times New Roman" w:hAnsi="Times New Roman" w:cs="Times New Roman"/>
                <w:color w:val="333333"/>
                <w:shd w:val="clear" w:color="auto" w:fill="FFFFFF"/>
              </w:rPr>
              <w:t xml:space="preserve">, установи, </w:t>
            </w:r>
            <w:proofErr w:type="spellStart"/>
            <w:r w:rsidRPr="009715C8">
              <w:rPr>
                <w:rFonts w:ascii="Times New Roman" w:hAnsi="Times New Roman" w:cs="Times New Roman"/>
                <w:color w:val="333333"/>
                <w:shd w:val="clear" w:color="auto" w:fill="FFFFFF"/>
              </w:rPr>
              <w:t>організації</w:t>
            </w:r>
            <w:proofErr w:type="spellEnd"/>
            <w:r w:rsidRPr="009715C8">
              <w:rPr>
                <w:rFonts w:ascii="Times New Roman" w:hAnsi="Times New Roman" w:cs="Times New Roman"/>
                <w:color w:val="333333"/>
                <w:shd w:val="clear" w:color="auto" w:fill="FFFFFF"/>
              </w:rPr>
              <w:t>.</w:t>
            </w:r>
          </w:p>
          <w:p w14:paraId="4511628F" w14:textId="77777777" w:rsidR="004837A2" w:rsidRPr="00AD0338" w:rsidRDefault="00AD0338"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rPr>
            </w:pPr>
            <w:r w:rsidRPr="00AD0338">
              <w:rPr>
                <w:rFonts w:ascii="Times New Roman" w:eastAsia="Times New Roman" w:hAnsi="Times New Roman" w:cs="Times New Roman"/>
                <w:b/>
                <w:sz w:val="24"/>
                <w:szCs w:val="24"/>
              </w:rPr>
              <w:t xml:space="preserve">5. Право </w:t>
            </w:r>
            <w:proofErr w:type="spellStart"/>
            <w:r w:rsidRPr="00AD0338">
              <w:rPr>
                <w:rFonts w:ascii="Times New Roman" w:eastAsia="Times New Roman" w:hAnsi="Times New Roman" w:cs="Times New Roman"/>
                <w:b/>
                <w:sz w:val="24"/>
                <w:szCs w:val="24"/>
              </w:rPr>
              <w:t>постійного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користування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земельними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ділянками</w:t>
            </w:r>
            <w:proofErr w:type="spellEnd"/>
            <w:r w:rsidRPr="00AD0338">
              <w:rPr>
                <w:rFonts w:ascii="Times New Roman" w:eastAsia="Times New Roman" w:hAnsi="Times New Roman" w:cs="Times New Roman"/>
                <w:b/>
                <w:sz w:val="24"/>
                <w:szCs w:val="24"/>
              </w:rPr>
              <w:t xml:space="preserve">, на </w:t>
            </w:r>
            <w:proofErr w:type="spellStart"/>
            <w:r w:rsidRPr="00AD0338">
              <w:rPr>
                <w:rFonts w:ascii="Times New Roman" w:eastAsia="Times New Roman" w:hAnsi="Times New Roman" w:cs="Times New Roman"/>
                <w:b/>
                <w:sz w:val="24"/>
                <w:szCs w:val="24"/>
              </w:rPr>
              <w:t>яких</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розташовані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будівлі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споруди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інші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об’єкти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нерухомого</w:t>
            </w:r>
            <w:proofErr w:type="spellEnd"/>
            <w:r w:rsidRPr="00AD0338">
              <w:rPr>
                <w:rFonts w:ascii="Times New Roman" w:eastAsia="Times New Roman" w:hAnsi="Times New Roman" w:cs="Times New Roman"/>
                <w:b/>
                <w:sz w:val="24"/>
                <w:szCs w:val="24"/>
              </w:rPr>
              <w:t xml:space="preserve"> майна, </w:t>
            </w:r>
            <w:proofErr w:type="spellStart"/>
            <w:r w:rsidRPr="00AD0338">
              <w:rPr>
                <w:rFonts w:ascii="Times New Roman" w:eastAsia="Times New Roman" w:hAnsi="Times New Roman" w:cs="Times New Roman"/>
                <w:b/>
                <w:sz w:val="24"/>
                <w:szCs w:val="24"/>
              </w:rPr>
              <w:t>може</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вноситися</w:t>
            </w:r>
            <w:proofErr w:type="spellEnd"/>
            <w:r w:rsidRPr="00AD0338">
              <w:rPr>
                <w:rFonts w:ascii="Times New Roman" w:eastAsia="Times New Roman" w:hAnsi="Times New Roman" w:cs="Times New Roman"/>
                <w:b/>
                <w:sz w:val="24"/>
                <w:szCs w:val="24"/>
              </w:rPr>
              <w:t xml:space="preserve"> державою до статутного </w:t>
            </w:r>
            <w:proofErr w:type="spellStart"/>
            <w:r w:rsidRPr="00AD0338">
              <w:rPr>
                <w:rFonts w:ascii="Times New Roman" w:eastAsia="Times New Roman" w:hAnsi="Times New Roman" w:cs="Times New Roman"/>
                <w:b/>
                <w:sz w:val="24"/>
                <w:szCs w:val="24"/>
              </w:rPr>
              <w:t>капіталу</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суб’єкта</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господарювання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утвореного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відповідно</w:t>
            </w:r>
            <w:proofErr w:type="spellEnd"/>
            <w:r w:rsidRPr="00AD0338">
              <w:rPr>
                <w:rFonts w:ascii="Times New Roman" w:eastAsia="Times New Roman" w:hAnsi="Times New Roman" w:cs="Times New Roman"/>
                <w:b/>
                <w:sz w:val="24"/>
                <w:szCs w:val="24"/>
              </w:rPr>
              <w:t xml:space="preserve"> до Закону </w:t>
            </w:r>
            <w:proofErr w:type="spellStart"/>
            <w:r w:rsidRPr="00AD0338">
              <w:rPr>
                <w:rFonts w:ascii="Times New Roman" w:eastAsia="Times New Roman" w:hAnsi="Times New Roman" w:cs="Times New Roman"/>
                <w:b/>
                <w:sz w:val="24"/>
                <w:szCs w:val="24"/>
              </w:rPr>
              <w:t>України</w:t>
            </w:r>
            <w:proofErr w:type="spellEnd"/>
            <w:r w:rsidRPr="00AD0338">
              <w:rPr>
                <w:rFonts w:ascii="Times New Roman" w:eastAsia="Times New Roman" w:hAnsi="Times New Roman" w:cs="Times New Roman"/>
                <w:b/>
                <w:sz w:val="24"/>
                <w:szCs w:val="24"/>
              </w:rPr>
              <w:t xml:space="preserve"> «Про </w:t>
            </w:r>
            <w:proofErr w:type="spellStart"/>
            <w:r w:rsidRPr="00AD0338">
              <w:rPr>
                <w:rFonts w:ascii="Times New Roman" w:eastAsia="Times New Roman" w:hAnsi="Times New Roman" w:cs="Times New Roman"/>
                <w:b/>
                <w:sz w:val="24"/>
                <w:szCs w:val="24"/>
              </w:rPr>
              <w:t>особливості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управління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об’єктами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державної</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власності</w:t>
            </w:r>
            <w:proofErr w:type="spellEnd"/>
            <w:r w:rsidRPr="00AD0338">
              <w:rPr>
                <w:rFonts w:ascii="Times New Roman" w:eastAsia="Times New Roman" w:hAnsi="Times New Roman" w:cs="Times New Roman"/>
                <w:b/>
                <w:sz w:val="24"/>
                <w:szCs w:val="24"/>
              </w:rPr>
              <w:t xml:space="preserve"> в </w:t>
            </w:r>
            <w:proofErr w:type="spellStart"/>
            <w:r w:rsidRPr="00AD0338">
              <w:rPr>
                <w:rFonts w:ascii="Times New Roman" w:eastAsia="Times New Roman" w:hAnsi="Times New Roman" w:cs="Times New Roman"/>
                <w:b/>
                <w:sz w:val="24"/>
                <w:szCs w:val="24"/>
              </w:rPr>
              <w:t>лісовій</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галузі</w:t>
            </w:r>
            <w:proofErr w:type="spellEnd"/>
            <w:r w:rsidRPr="00AD0338">
              <w:rPr>
                <w:rFonts w:ascii="Times New Roman" w:eastAsia="Times New Roman" w:hAnsi="Times New Roman" w:cs="Times New Roman"/>
                <w:b/>
                <w:sz w:val="24"/>
                <w:szCs w:val="24"/>
              </w:rPr>
              <w:t xml:space="preserve"> та порядок </w:t>
            </w:r>
            <w:proofErr w:type="spellStart"/>
            <w:r w:rsidRPr="00AD0338">
              <w:rPr>
                <w:rFonts w:ascii="Times New Roman" w:eastAsia="Times New Roman" w:hAnsi="Times New Roman" w:cs="Times New Roman"/>
                <w:b/>
                <w:sz w:val="24"/>
                <w:szCs w:val="24"/>
              </w:rPr>
              <w:t>утворення</w:t>
            </w:r>
            <w:proofErr w:type="spellEnd"/>
            <w:r w:rsidRPr="00AD0338">
              <w:rPr>
                <w:rFonts w:ascii="Times New Roman" w:eastAsia="Times New Roman" w:hAnsi="Times New Roman" w:cs="Times New Roman"/>
                <w:b/>
                <w:sz w:val="24"/>
                <w:szCs w:val="24"/>
              </w:rPr>
              <w:t xml:space="preserve"> та </w:t>
            </w:r>
            <w:proofErr w:type="spellStart"/>
            <w:r w:rsidRPr="00AD0338">
              <w:rPr>
                <w:rFonts w:ascii="Times New Roman" w:eastAsia="Times New Roman" w:hAnsi="Times New Roman" w:cs="Times New Roman"/>
                <w:b/>
                <w:sz w:val="24"/>
                <w:szCs w:val="24"/>
              </w:rPr>
              <w:t>діяльності</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спеціалізованого</w:t>
            </w:r>
            <w:proofErr w:type="spellEnd"/>
            <w:r w:rsidRPr="00AD0338">
              <w:rPr>
                <w:rFonts w:ascii="Times New Roman" w:eastAsia="Times New Roman" w:hAnsi="Times New Roman" w:cs="Times New Roman"/>
                <w:b/>
                <w:sz w:val="24"/>
                <w:szCs w:val="24"/>
              </w:rPr>
              <w:t xml:space="preserve"> державного </w:t>
            </w:r>
            <w:proofErr w:type="spellStart"/>
            <w:r w:rsidRPr="00AD0338">
              <w:rPr>
                <w:rFonts w:ascii="Times New Roman" w:eastAsia="Times New Roman" w:hAnsi="Times New Roman" w:cs="Times New Roman"/>
                <w:b/>
                <w:sz w:val="24"/>
                <w:szCs w:val="24"/>
              </w:rPr>
              <w:t>лісогосподарського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акціонерного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товариства</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Ліси</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України</w:t>
            </w:r>
            <w:proofErr w:type="spellEnd"/>
            <w:r w:rsidRPr="00AD0338">
              <w:rPr>
                <w:rFonts w:ascii="Times New Roman" w:eastAsia="Times New Roman" w:hAnsi="Times New Roman" w:cs="Times New Roman"/>
                <w:b/>
                <w:sz w:val="24"/>
                <w:szCs w:val="24"/>
              </w:rPr>
              <w:t>».</w:t>
            </w:r>
          </w:p>
        </w:tc>
      </w:tr>
      <w:tr w:rsidR="004C1A57" w:rsidRPr="009A551A" w14:paraId="72723646" w14:textId="77777777" w:rsidTr="00445FA6">
        <w:trPr>
          <w:trHeight w:val="2982"/>
        </w:trPr>
        <w:tc>
          <w:tcPr>
            <w:tcW w:w="7755" w:type="dxa"/>
            <w:shd w:val="clear" w:color="auto" w:fill="auto"/>
            <w:tcMar>
              <w:top w:w="100" w:type="dxa"/>
              <w:left w:w="100" w:type="dxa"/>
              <w:bottom w:w="100" w:type="dxa"/>
              <w:right w:w="100" w:type="dxa"/>
            </w:tcMar>
          </w:tcPr>
          <w:p w14:paraId="385194C6" w14:textId="77777777" w:rsidR="004C1A57" w:rsidRPr="009A551A" w:rsidRDefault="004C1A57"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141.</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Підстави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припинення</w:t>
            </w:r>
            <w:proofErr w:type="spellEnd"/>
            <w:r w:rsidRPr="009A551A">
              <w:rPr>
                <w:rFonts w:ascii="Times New Roman" w:eastAsia="Times New Roman" w:hAnsi="Times New Roman" w:cs="Times New Roman"/>
                <w:sz w:val="24"/>
                <w:szCs w:val="24"/>
              </w:rPr>
              <w:t xml:space="preserve"> права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земельною </w:t>
            </w:r>
            <w:proofErr w:type="spellStart"/>
            <w:r w:rsidRPr="009A551A">
              <w:rPr>
                <w:rFonts w:ascii="Times New Roman" w:eastAsia="Times New Roman" w:hAnsi="Times New Roman" w:cs="Times New Roman"/>
                <w:sz w:val="24"/>
                <w:szCs w:val="24"/>
              </w:rPr>
              <w:t>ділянкою</w:t>
            </w:r>
            <w:proofErr w:type="spellEnd"/>
          </w:p>
          <w:p w14:paraId="2CC55024" w14:textId="77777777" w:rsidR="004C1A57" w:rsidRPr="009A551A" w:rsidRDefault="004C1A57" w:rsidP="00445FA6">
            <w:pPr>
              <w:pStyle w:val="normal"/>
              <w:widowControl w:val="0"/>
              <w:shd w:val="clear" w:color="auto" w:fill="FFFFFF"/>
              <w:spacing w:line="240" w:lineRule="auto"/>
              <w:ind w:firstLine="420"/>
              <w:jc w:val="both"/>
              <w:rPr>
                <w:rFonts w:ascii="Times New Roman" w:eastAsia="Times New Roman" w:hAnsi="Times New Roman" w:cs="Times New Roman"/>
                <w:iCs/>
                <w:sz w:val="24"/>
                <w:szCs w:val="24"/>
              </w:rPr>
            </w:pPr>
            <w:proofErr w:type="spellStart"/>
            <w:r w:rsidRPr="009A551A">
              <w:rPr>
                <w:rFonts w:ascii="Times New Roman" w:eastAsia="Times New Roman" w:hAnsi="Times New Roman" w:cs="Times New Roman"/>
                <w:iCs/>
                <w:sz w:val="24"/>
                <w:szCs w:val="24"/>
              </w:rPr>
              <w:t>Підставами</w:t>
            </w:r>
            <w:proofErr w:type="spellEnd"/>
            <w:r w:rsidRPr="009A551A">
              <w:rPr>
                <w:rFonts w:ascii="Times New Roman" w:eastAsia="Times New Roman" w:hAnsi="Times New Roman" w:cs="Times New Roman"/>
                <w:iCs/>
                <w:sz w:val="24"/>
                <w:szCs w:val="24"/>
              </w:rPr>
              <w:t xml:space="preserve"> </w:t>
            </w:r>
            <w:proofErr w:type="spellStart"/>
            <w:r w:rsidRPr="009A551A">
              <w:rPr>
                <w:rFonts w:ascii="Times New Roman" w:eastAsia="Times New Roman" w:hAnsi="Times New Roman" w:cs="Times New Roman"/>
                <w:iCs/>
                <w:sz w:val="24"/>
                <w:szCs w:val="24"/>
              </w:rPr>
              <w:t>припинення</w:t>
            </w:r>
            <w:proofErr w:type="spellEnd"/>
            <w:r w:rsidRPr="009A551A">
              <w:rPr>
                <w:rFonts w:ascii="Times New Roman" w:eastAsia="Times New Roman" w:hAnsi="Times New Roman" w:cs="Times New Roman"/>
                <w:iCs/>
                <w:sz w:val="24"/>
                <w:szCs w:val="24"/>
              </w:rPr>
              <w:t xml:space="preserve"> права </w:t>
            </w:r>
            <w:proofErr w:type="spellStart"/>
            <w:r w:rsidRPr="009A551A">
              <w:rPr>
                <w:rFonts w:ascii="Times New Roman" w:eastAsia="Times New Roman" w:hAnsi="Times New Roman" w:cs="Times New Roman"/>
                <w:iCs/>
                <w:sz w:val="24"/>
                <w:szCs w:val="24"/>
              </w:rPr>
              <w:t>користування</w:t>
            </w:r>
            <w:proofErr w:type="spellEnd"/>
            <w:r w:rsidRPr="009A551A">
              <w:rPr>
                <w:rFonts w:ascii="Times New Roman" w:eastAsia="Times New Roman" w:hAnsi="Times New Roman" w:cs="Times New Roman"/>
                <w:iCs/>
                <w:sz w:val="24"/>
                <w:szCs w:val="24"/>
              </w:rPr>
              <w:t xml:space="preserve"> земельною </w:t>
            </w:r>
            <w:proofErr w:type="spellStart"/>
            <w:r w:rsidRPr="009A551A">
              <w:rPr>
                <w:rFonts w:ascii="Times New Roman" w:eastAsia="Times New Roman" w:hAnsi="Times New Roman" w:cs="Times New Roman"/>
                <w:iCs/>
                <w:sz w:val="24"/>
                <w:szCs w:val="24"/>
              </w:rPr>
              <w:t>ділянкою</w:t>
            </w:r>
            <w:proofErr w:type="spellEnd"/>
            <w:r w:rsidRPr="009A551A">
              <w:rPr>
                <w:rFonts w:ascii="Times New Roman" w:eastAsia="Times New Roman" w:hAnsi="Times New Roman" w:cs="Times New Roman"/>
                <w:iCs/>
                <w:sz w:val="24"/>
                <w:szCs w:val="24"/>
              </w:rPr>
              <w:t xml:space="preserve"> є:</w:t>
            </w:r>
          </w:p>
          <w:p w14:paraId="28A0313F" w14:textId="77777777" w:rsidR="004C1A57" w:rsidRPr="009A551A" w:rsidRDefault="004C1A57"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sz w:val="24"/>
                <w:szCs w:val="24"/>
              </w:rPr>
              <w:t>…</w:t>
            </w:r>
          </w:p>
          <w:p w14:paraId="248E1242" w14:textId="77777777" w:rsidR="004C1A57" w:rsidRPr="009A551A" w:rsidRDefault="004C1A57"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ж) передача приватному партнеру, </w:t>
            </w:r>
            <w:proofErr w:type="spellStart"/>
            <w:r w:rsidRPr="009A551A">
              <w:rPr>
                <w:rFonts w:ascii="Times New Roman" w:eastAsia="Times New Roman" w:hAnsi="Times New Roman" w:cs="Times New Roman"/>
                <w:sz w:val="24"/>
                <w:szCs w:val="24"/>
              </w:rPr>
              <w:t>концесіонеру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нерухомого</w:t>
            </w:r>
            <w:proofErr w:type="spellEnd"/>
            <w:r w:rsidRPr="009A551A">
              <w:rPr>
                <w:rFonts w:ascii="Times New Roman" w:eastAsia="Times New Roman" w:hAnsi="Times New Roman" w:cs="Times New Roman"/>
                <w:sz w:val="24"/>
                <w:szCs w:val="24"/>
              </w:rPr>
              <w:t xml:space="preserve"> майна, </w:t>
            </w:r>
            <w:proofErr w:type="spellStart"/>
            <w:r w:rsidRPr="009A551A">
              <w:rPr>
                <w:rFonts w:ascii="Times New Roman" w:eastAsia="Times New Roman" w:hAnsi="Times New Roman" w:cs="Times New Roman"/>
                <w:sz w:val="24"/>
                <w:szCs w:val="24"/>
              </w:rPr>
              <w:t>розміщеного</w:t>
            </w:r>
            <w:proofErr w:type="spellEnd"/>
            <w:r w:rsidRPr="009A551A">
              <w:rPr>
                <w:rFonts w:ascii="Times New Roman" w:eastAsia="Times New Roman" w:hAnsi="Times New Roman" w:cs="Times New Roman"/>
                <w:sz w:val="24"/>
                <w:szCs w:val="24"/>
              </w:rPr>
              <w:t xml:space="preserve"> на </w:t>
            </w:r>
            <w:proofErr w:type="spellStart"/>
            <w:r w:rsidRPr="009A551A">
              <w:rPr>
                <w:rFonts w:ascii="Times New Roman" w:eastAsia="Times New Roman" w:hAnsi="Times New Roman" w:cs="Times New Roman"/>
                <w:sz w:val="24"/>
                <w:szCs w:val="24"/>
              </w:rPr>
              <w:t>земельній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ділянці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перебуває</w:t>
            </w:r>
            <w:proofErr w:type="spellEnd"/>
            <w:r w:rsidRPr="009A551A">
              <w:rPr>
                <w:rFonts w:ascii="Times New Roman" w:eastAsia="Times New Roman" w:hAnsi="Times New Roman" w:cs="Times New Roman"/>
                <w:sz w:val="24"/>
                <w:szCs w:val="24"/>
              </w:rPr>
              <w:t xml:space="preserve"> в </w:t>
            </w:r>
            <w:proofErr w:type="spellStart"/>
            <w:r w:rsidRPr="009A551A">
              <w:rPr>
                <w:rFonts w:ascii="Times New Roman" w:eastAsia="Times New Roman" w:hAnsi="Times New Roman" w:cs="Times New Roman"/>
                <w:sz w:val="24"/>
                <w:szCs w:val="24"/>
              </w:rPr>
              <w:t>користуванні</w:t>
            </w:r>
            <w:proofErr w:type="spellEnd"/>
            <w:r w:rsidRPr="009A551A">
              <w:rPr>
                <w:rFonts w:ascii="Times New Roman" w:eastAsia="Times New Roman" w:hAnsi="Times New Roman" w:cs="Times New Roman"/>
                <w:sz w:val="24"/>
                <w:szCs w:val="24"/>
              </w:rPr>
              <w:t xml:space="preserve"> державного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комунального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підприємства</w:t>
            </w:r>
            <w:proofErr w:type="spellEnd"/>
            <w:r w:rsidRPr="009A551A">
              <w:rPr>
                <w:rFonts w:ascii="Times New Roman" w:eastAsia="Times New Roman" w:hAnsi="Times New Roman" w:cs="Times New Roman"/>
                <w:sz w:val="24"/>
                <w:szCs w:val="24"/>
              </w:rPr>
              <w:t xml:space="preserve"> та є </w:t>
            </w:r>
            <w:proofErr w:type="spellStart"/>
            <w:r w:rsidRPr="009A551A">
              <w:rPr>
                <w:rFonts w:ascii="Times New Roman" w:eastAsia="Times New Roman" w:hAnsi="Times New Roman" w:cs="Times New Roman"/>
                <w:sz w:val="24"/>
                <w:szCs w:val="24"/>
              </w:rPr>
              <w:t>об’єктом</w:t>
            </w:r>
            <w:proofErr w:type="spellEnd"/>
            <w:r w:rsidRPr="009A551A">
              <w:rPr>
                <w:rFonts w:ascii="Times New Roman" w:eastAsia="Times New Roman" w:hAnsi="Times New Roman" w:cs="Times New Roman"/>
                <w:sz w:val="24"/>
                <w:szCs w:val="24"/>
              </w:rPr>
              <w:t xml:space="preserve"> державно-приватного партнерства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об’єктом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концесії</w:t>
            </w:r>
            <w:proofErr w:type="spellEnd"/>
            <w:r w:rsidRPr="009A551A">
              <w:rPr>
                <w:rFonts w:ascii="Times New Roman" w:eastAsia="Times New Roman" w:hAnsi="Times New Roman" w:cs="Times New Roman"/>
                <w:sz w:val="24"/>
                <w:szCs w:val="24"/>
              </w:rPr>
              <w:t>.</w:t>
            </w:r>
          </w:p>
          <w:p w14:paraId="795F35AE" w14:textId="77777777" w:rsidR="004C1A57" w:rsidRPr="009A551A" w:rsidRDefault="004C1A57"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roofErr w:type="spellStart"/>
            <w:r w:rsidRPr="009A551A">
              <w:rPr>
                <w:rFonts w:ascii="Times New Roman" w:eastAsia="Times New Roman" w:hAnsi="Times New Roman" w:cs="Times New Roman"/>
                <w:b/>
                <w:sz w:val="24"/>
                <w:szCs w:val="24"/>
              </w:rPr>
              <w:t>Частина</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відсутня</w:t>
            </w:r>
            <w:proofErr w:type="spellEnd"/>
            <w:r w:rsidRPr="009A551A">
              <w:rPr>
                <w:rFonts w:ascii="Times New Roman" w:eastAsia="Times New Roman" w:hAnsi="Times New Roman" w:cs="Times New Roman"/>
                <w:b/>
                <w:sz w:val="24"/>
                <w:szCs w:val="24"/>
              </w:rPr>
              <w:t>.</w:t>
            </w:r>
          </w:p>
        </w:tc>
        <w:tc>
          <w:tcPr>
            <w:tcW w:w="7654" w:type="dxa"/>
            <w:shd w:val="clear" w:color="auto" w:fill="auto"/>
            <w:tcMar>
              <w:top w:w="100" w:type="dxa"/>
              <w:left w:w="100" w:type="dxa"/>
              <w:bottom w:w="100" w:type="dxa"/>
              <w:right w:w="100" w:type="dxa"/>
            </w:tcMar>
          </w:tcPr>
          <w:p w14:paraId="549B4DE5" w14:textId="77777777" w:rsidR="004C1A57" w:rsidRPr="009A551A" w:rsidRDefault="004C1A57"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141.</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Підстави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припинення</w:t>
            </w:r>
            <w:proofErr w:type="spellEnd"/>
            <w:r w:rsidRPr="009A551A">
              <w:rPr>
                <w:rFonts w:ascii="Times New Roman" w:eastAsia="Times New Roman" w:hAnsi="Times New Roman" w:cs="Times New Roman"/>
                <w:sz w:val="24"/>
                <w:szCs w:val="24"/>
              </w:rPr>
              <w:t xml:space="preserve"> права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земельною </w:t>
            </w:r>
            <w:proofErr w:type="spellStart"/>
            <w:r w:rsidRPr="009A551A">
              <w:rPr>
                <w:rFonts w:ascii="Times New Roman" w:eastAsia="Times New Roman" w:hAnsi="Times New Roman" w:cs="Times New Roman"/>
                <w:sz w:val="24"/>
                <w:szCs w:val="24"/>
              </w:rPr>
              <w:t>ділянкою</w:t>
            </w:r>
            <w:proofErr w:type="spellEnd"/>
          </w:p>
          <w:p w14:paraId="6508236E" w14:textId="77777777" w:rsidR="004C1A57" w:rsidRPr="009A551A" w:rsidRDefault="004C1A57"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Підставами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припинення</w:t>
            </w:r>
            <w:proofErr w:type="spellEnd"/>
            <w:r w:rsidRPr="009A551A">
              <w:rPr>
                <w:rFonts w:ascii="Times New Roman" w:eastAsia="Times New Roman" w:hAnsi="Times New Roman" w:cs="Times New Roman"/>
                <w:sz w:val="24"/>
                <w:szCs w:val="24"/>
              </w:rPr>
              <w:t xml:space="preserve"> права </w:t>
            </w:r>
            <w:proofErr w:type="spellStart"/>
            <w:r w:rsidRPr="009A551A">
              <w:rPr>
                <w:rFonts w:ascii="Times New Roman" w:eastAsia="Times New Roman" w:hAnsi="Times New Roman" w:cs="Times New Roman"/>
                <w:sz w:val="24"/>
                <w:szCs w:val="24"/>
              </w:rPr>
              <w:t>користування</w:t>
            </w:r>
            <w:proofErr w:type="spellEnd"/>
            <w:r w:rsidRPr="009A551A">
              <w:rPr>
                <w:rFonts w:ascii="Times New Roman" w:eastAsia="Times New Roman" w:hAnsi="Times New Roman" w:cs="Times New Roman"/>
                <w:sz w:val="24"/>
                <w:szCs w:val="24"/>
              </w:rPr>
              <w:t xml:space="preserve"> земельною </w:t>
            </w:r>
            <w:proofErr w:type="spellStart"/>
            <w:r w:rsidRPr="009A551A">
              <w:rPr>
                <w:rFonts w:ascii="Times New Roman" w:eastAsia="Times New Roman" w:hAnsi="Times New Roman" w:cs="Times New Roman"/>
                <w:sz w:val="24"/>
                <w:szCs w:val="24"/>
              </w:rPr>
              <w:t>ділянкою</w:t>
            </w:r>
            <w:proofErr w:type="spellEnd"/>
            <w:r w:rsidRPr="009A551A">
              <w:rPr>
                <w:rFonts w:ascii="Times New Roman" w:eastAsia="Times New Roman" w:hAnsi="Times New Roman" w:cs="Times New Roman"/>
                <w:sz w:val="24"/>
                <w:szCs w:val="24"/>
              </w:rPr>
              <w:t xml:space="preserve"> є:</w:t>
            </w:r>
          </w:p>
          <w:p w14:paraId="0444199E" w14:textId="77777777" w:rsidR="004C1A57" w:rsidRPr="009A551A" w:rsidRDefault="004C1A57"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sz w:val="24"/>
                <w:szCs w:val="24"/>
              </w:rPr>
              <w:t>…</w:t>
            </w:r>
          </w:p>
          <w:p w14:paraId="43977008" w14:textId="77777777" w:rsidR="004C1A57" w:rsidRPr="009A551A" w:rsidRDefault="004C1A57"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ж) передача приватному партнеру, </w:t>
            </w:r>
            <w:proofErr w:type="spellStart"/>
            <w:r w:rsidRPr="009A551A">
              <w:rPr>
                <w:rFonts w:ascii="Times New Roman" w:eastAsia="Times New Roman" w:hAnsi="Times New Roman" w:cs="Times New Roman"/>
                <w:sz w:val="24"/>
                <w:szCs w:val="24"/>
              </w:rPr>
              <w:t>концесіонеру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нерухомого</w:t>
            </w:r>
            <w:proofErr w:type="spellEnd"/>
            <w:r w:rsidRPr="009A551A">
              <w:rPr>
                <w:rFonts w:ascii="Times New Roman" w:eastAsia="Times New Roman" w:hAnsi="Times New Roman" w:cs="Times New Roman"/>
                <w:sz w:val="24"/>
                <w:szCs w:val="24"/>
              </w:rPr>
              <w:t xml:space="preserve"> майна, </w:t>
            </w:r>
            <w:proofErr w:type="spellStart"/>
            <w:r w:rsidRPr="009A551A">
              <w:rPr>
                <w:rFonts w:ascii="Times New Roman" w:eastAsia="Times New Roman" w:hAnsi="Times New Roman" w:cs="Times New Roman"/>
                <w:sz w:val="24"/>
                <w:szCs w:val="24"/>
              </w:rPr>
              <w:t>розміщеного</w:t>
            </w:r>
            <w:proofErr w:type="spellEnd"/>
            <w:r w:rsidRPr="009A551A">
              <w:rPr>
                <w:rFonts w:ascii="Times New Roman" w:eastAsia="Times New Roman" w:hAnsi="Times New Roman" w:cs="Times New Roman"/>
                <w:sz w:val="24"/>
                <w:szCs w:val="24"/>
              </w:rPr>
              <w:t xml:space="preserve"> на </w:t>
            </w:r>
            <w:proofErr w:type="spellStart"/>
            <w:r w:rsidRPr="009A551A">
              <w:rPr>
                <w:rFonts w:ascii="Times New Roman" w:eastAsia="Times New Roman" w:hAnsi="Times New Roman" w:cs="Times New Roman"/>
                <w:sz w:val="24"/>
                <w:szCs w:val="24"/>
              </w:rPr>
              <w:t>земельній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ділянці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перебуває</w:t>
            </w:r>
            <w:proofErr w:type="spellEnd"/>
            <w:r w:rsidRPr="009A551A">
              <w:rPr>
                <w:rFonts w:ascii="Times New Roman" w:eastAsia="Times New Roman" w:hAnsi="Times New Roman" w:cs="Times New Roman"/>
                <w:sz w:val="24"/>
                <w:szCs w:val="24"/>
              </w:rPr>
              <w:t xml:space="preserve"> в </w:t>
            </w:r>
            <w:proofErr w:type="spellStart"/>
            <w:r w:rsidRPr="009A551A">
              <w:rPr>
                <w:rFonts w:ascii="Times New Roman" w:eastAsia="Times New Roman" w:hAnsi="Times New Roman" w:cs="Times New Roman"/>
                <w:sz w:val="24"/>
                <w:szCs w:val="24"/>
              </w:rPr>
              <w:t>користуванні</w:t>
            </w:r>
            <w:proofErr w:type="spellEnd"/>
            <w:r w:rsidRPr="009A551A">
              <w:rPr>
                <w:rFonts w:ascii="Times New Roman" w:eastAsia="Times New Roman" w:hAnsi="Times New Roman" w:cs="Times New Roman"/>
                <w:sz w:val="24"/>
                <w:szCs w:val="24"/>
              </w:rPr>
              <w:t xml:space="preserve"> державного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комунального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підприємства</w:t>
            </w:r>
            <w:proofErr w:type="spellEnd"/>
            <w:r w:rsidRPr="009A551A">
              <w:rPr>
                <w:rFonts w:ascii="Times New Roman" w:eastAsia="Times New Roman" w:hAnsi="Times New Roman" w:cs="Times New Roman"/>
                <w:sz w:val="24"/>
                <w:szCs w:val="24"/>
              </w:rPr>
              <w:t xml:space="preserve"> та є </w:t>
            </w:r>
            <w:proofErr w:type="spellStart"/>
            <w:r w:rsidRPr="009A551A">
              <w:rPr>
                <w:rFonts w:ascii="Times New Roman" w:eastAsia="Times New Roman" w:hAnsi="Times New Roman" w:cs="Times New Roman"/>
                <w:sz w:val="24"/>
                <w:szCs w:val="24"/>
              </w:rPr>
              <w:t>об’єктом</w:t>
            </w:r>
            <w:proofErr w:type="spellEnd"/>
            <w:r w:rsidRPr="009A551A">
              <w:rPr>
                <w:rFonts w:ascii="Times New Roman" w:eastAsia="Times New Roman" w:hAnsi="Times New Roman" w:cs="Times New Roman"/>
                <w:sz w:val="24"/>
                <w:szCs w:val="24"/>
              </w:rPr>
              <w:t xml:space="preserve"> державно-приватного партнерства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об’єктом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концесії</w:t>
            </w:r>
            <w:proofErr w:type="spellEnd"/>
            <w:r w:rsidRPr="009A551A">
              <w:rPr>
                <w:rFonts w:ascii="Times New Roman" w:eastAsia="Times New Roman" w:hAnsi="Times New Roman" w:cs="Times New Roman"/>
                <w:sz w:val="24"/>
                <w:szCs w:val="24"/>
              </w:rPr>
              <w:t>.</w:t>
            </w:r>
          </w:p>
          <w:p w14:paraId="23B1AE23" w14:textId="77777777" w:rsidR="004C1A57" w:rsidRPr="00AD0338" w:rsidRDefault="00AD0338"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rPr>
            </w:pPr>
            <w:proofErr w:type="spellStart"/>
            <w:r w:rsidRPr="00AD0338">
              <w:rPr>
                <w:rFonts w:ascii="Times New Roman" w:eastAsia="Times New Roman" w:hAnsi="Times New Roman" w:cs="Times New Roman"/>
                <w:b/>
                <w:sz w:val="24"/>
                <w:szCs w:val="24"/>
              </w:rPr>
              <w:t>Реорганізація</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юридичних</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осіб</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незалежно</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від</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організаційно-правової</w:t>
            </w:r>
            <w:proofErr w:type="spellEnd"/>
            <w:r w:rsidRPr="00AD0338">
              <w:rPr>
                <w:rFonts w:ascii="Times New Roman" w:eastAsia="Times New Roman" w:hAnsi="Times New Roman" w:cs="Times New Roman"/>
                <w:b/>
                <w:sz w:val="24"/>
                <w:szCs w:val="24"/>
              </w:rPr>
              <w:t xml:space="preserve"> </w:t>
            </w:r>
            <w:proofErr w:type="spellStart"/>
            <w:r w:rsidRPr="00AD0338">
              <w:rPr>
                <w:rFonts w:ascii="Times New Roman" w:eastAsia="Times New Roman" w:hAnsi="Times New Roman" w:cs="Times New Roman"/>
                <w:b/>
                <w:sz w:val="24"/>
                <w:szCs w:val="24"/>
              </w:rPr>
              <w:t>форми</w:t>
            </w:r>
            <w:proofErr w:type="spellEnd"/>
            <w:r w:rsidRPr="00AD0338">
              <w:rPr>
                <w:rFonts w:ascii="Times New Roman" w:eastAsia="Times New Roman" w:hAnsi="Times New Roman" w:cs="Times New Roman"/>
                <w:b/>
                <w:sz w:val="24"/>
                <w:szCs w:val="24"/>
              </w:rPr>
              <w:t xml:space="preserve">, не є </w:t>
            </w:r>
            <w:proofErr w:type="spellStart"/>
            <w:r w:rsidRPr="00AD0338">
              <w:rPr>
                <w:rFonts w:ascii="Times New Roman" w:eastAsia="Times New Roman" w:hAnsi="Times New Roman" w:cs="Times New Roman"/>
                <w:b/>
                <w:sz w:val="24"/>
                <w:szCs w:val="24"/>
              </w:rPr>
              <w:t>підставою</w:t>
            </w:r>
            <w:proofErr w:type="spellEnd"/>
            <w:r w:rsidRPr="00AD0338">
              <w:rPr>
                <w:rFonts w:ascii="Times New Roman" w:eastAsia="Times New Roman" w:hAnsi="Times New Roman" w:cs="Times New Roman"/>
                <w:b/>
                <w:sz w:val="24"/>
                <w:szCs w:val="24"/>
              </w:rPr>
              <w:t xml:space="preserve"> для </w:t>
            </w:r>
            <w:proofErr w:type="spellStart"/>
            <w:r w:rsidRPr="00AD0338">
              <w:rPr>
                <w:rFonts w:ascii="Times New Roman" w:eastAsia="Times New Roman" w:hAnsi="Times New Roman" w:cs="Times New Roman"/>
                <w:b/>
                <w:sz w:val="24"/>
                <w:szCs w:val="24"/>
              </w:rPr>
              <w:t>припинення</w:t>
            </w:r>
            <w:proofErr w:type="spellEnd"/>
            <w:r w:rsidRPr="00AD0338">
              <w:rPr>
                <w:rFonts w:ascii="Times New Roman" w:eastAsia="Times New Roman" w:hAnsi="Times New Roman" w:cs="Times New Roman"/>
                <w:b/>
                <w:sz w:val="24"/>
                <w:szCs w:val="24"/>
              </w:rPr>
              <w:t xml:space="preserve"> права </w:t>
            </w:r>
            <w:proofErr w:type="spellStart"/>
            <w:r w:rsidRPr="00AD0338">
              <w:rPr>
                <w:rFonts w:ascii="Times New Roman" w:eastAsia="Times New Roman" w:hAnsi="Times New Roman" w:cs="Times New Roman"/>
                <w:b/>
                <w:sz w:val="24"/>
                <w:szCs w:val="24"/>
              </w:rPr>
              <w:t>користування</w:t>
            </w:r>
            <w:proofErr w:type="spellEnd"/>
            <w:r w:rsidRPr="00AD0338">
              <w:rPr>
                <w:rFonts w:ascii="Times New Roman" w:eastAsia="Times New Roman" w:hAnsi="Times New Roman" w:cs="Times New Roman"/>
                <w:b/>
                <w:sz w:val="24"/>
                <w:szCs w:val="24"/>
              </w:rPr>
              <w:t xml:space="preserve"> земельною </w:t>
            </w:r>
            <w:proofErr w:type="spellStart"/>
            <w:r w:rsidRPr="00AD0338">
              <w:rPr>
                <w:rFonts w:ascii="Times New Roman" w:eastAsia="Times New Roman" w:hAnsi="Times New Roman" w:cs="Times New Roman"/>
                <w:b/>
                <w:sz w:val="24"/>
                <w:szCs w:val="24"/>
              </w:rPr>
              <w:t>ділянкою</w:t>
            </w:r>
            <w:proofErr w:type="spellEnd"/>
            <w:r w:rsidRPr="00AD0338">
              <w:rPr>
                <w:rFonts w:ascii="Times New Roman" w:eastAsia="Times New Roman" w:hAnsi="Times New Roman" w:cs="Times New Roman"/>
                <w:b/>
                <w:sz w:val="24"/>
                <w:szCs w:val="24"/>
              </w:rPr>
              <w:t>.</w:t>
            </w:r>
          </w:p>
        </w:tc>
      </w:tr>
      <w:tr w:rsidR="004837A2" w:rsidRPr="009A551A" w14:paraId="4B7C8ECE" w14:textId="77777777" w:rsidTr="001944EE">
        <w:tc>
          <w:tcPr>
            <w:tcW w:w="7755" w:type="dxa"/>
            <w:shd w:val="clear" w:color="auto" w:fill="auto"/>
            <w:tcMar>
              <w:top w:w="100" w:type="dxa"/>
              <w:left w:w="100" w:type="dxa"/>
              <w:bottom w:w="100" w:type="dxa"/>
              <w:right w:w="100" w:type="dxa"/>
            </w:tcMar>
          </w:tcPr>
          <w:p w14:paraId="2299192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Розділ</w:t>
            </w:r>
            <w:proofErr w:type="spellEnd"/>
            <w:r w:rsidRPr="009A551A">
              <w:rPr>
                <w:rFonts w:ascii="Times New Roman" w:eastAsia="Times New Roman" w:hAnsi="Times New Roman" w:cs="Times New Roman"/>
                <w:sz w:val="24"/>
                <w:szCs w:val="24"/>
              </w:rPr>
              <w:t xml:space="preserve"> X ПЕРЕХІДНІ ПОЛОЖЕННЯ</w:t>
            </w:r>
          </w:p>
          <w:p w14:paraId="66670BF0" w14:textId="77777777" w:rsidR="00C25788" w:rsidRPr="0020495A" w:rsidRDefault="0020495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p w14:paraId="1A41F26C" w14:textId="77777777" w:rsidR="00C25788" w:rsidRPr="0020495A" w:rsidRDefault="0020495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20495A">
              <w:rPr>
                <w:rFonts w:ascii="Times New Roman" w:hAnsi="Times New Roman" w:cs="Times New Roman"/>
                <w:sz w:val="24"/>
                <w:szCs w:val="24"/>
                <w:shd w:val="clear" w:color="auto" w:fill="FFFFFF"/>
              </w:rPr>
              <w:t xml:space="preserve">Особи, </w:t>
            </w:r>
            <w:proofErr w:type="spellStart"/>
            <w:r w:rsidRPr="0020495A">
              <w:rPr>
                <w:rFonts w:ascii="Times New Roman" w:hAnsi="Times New Roman" w:cs="Times New Roman"/>
                <w:sz w:val="24"/>
                <w:szCs w:val="24"/>
                <w:shd w:val="clear" w:color="auto" w:fill="FFFFFF"/>
              </w:rPr>
              <w:t>які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отримали</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дозволи</w:t>
            </w:r>
            <w:proofErr w:type="spellEnd"/>
            <w:r w:rsidRPr="0020495A">
              <w:rPr>
                <w:rFonts w:ascii="Times New Roman" w:hAnsi="Times New Roman" w:cs="Times New Roman"/>
                <w:sz w:val="24"/>
                <w:szCs w:val="24"/>
                <w:shd w:val="clear" w:color="auto" w:fill="FFFFFF"/>
              </w:rPr>
              <w:t xml:space="preserve"> на </w:t>
            </w:r>
            <w:proofErr w:type="spellStart"/>
            <w:r w:rsidRPr="0020495A">
              <w:rPr>
                <w:rFonts w:ascii="Times New Roman" w:hAnsi="Times New Roman" w:cs="Times New Roman"/>
                <w:sz w:val="24"/>
                <w:szCs w:val="24"/>
                <w:shd w:val="clear" w:color="auto" w:fill="FFFFFF"/>
              </w:rPr>
              <w:t>розроблення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проектів</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землеустрою</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щодо</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відведення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земельних</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ділянок</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зазначені</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підпункті</w:t>
            </w:r>
            <w:proofErr w:type="spellEnd"/>
            <w:r w:rsidRPr="0020495A">
              <w:rPr>
                <w:rFonts w:ascii="Times New Roman" w:hAnsi="Times New Roman" w:cs="Times New Roman"/>
                <w:sz w:val="24"/>
                <w:szCs w:val="24"/>
                <w:shd w:val="clear" w:color="auto" w:fill="FFFFFF"/>
              </w:rPr>
              <w:t xml:space="preserve"> "е" </w:t>
            </w:r>
            <w:proofErr w:type="spellStart"/>
            <w:r w:rsidRPr="0020495A">
              <w:rPr>
                <w:rFonts w:ascii="Times New Roman" w:hAnsi="Times New Roman" w:cs="Times New Roman"/>
                <w:sz w:val="24"/>
                <w:szCs w:val="24"/>
                <w:shd w:val="clear" w:color="auto" w:fill="FFFFFF"/>
              </w:rPr>
              <w:t>цього</w:t>
            </w:r>
            <w:proofErr w:type="spellEnd"/>
            <w:r w:rsidRPr="0020495A">
              <w:rPr>
                <w:rFonts w:ascii="Times New Roman" w:hAnsi="Times New Roman" w:cs="Times New Roman"/>
                <w:sz w:val="24"/>
                <w:szCs w:val="24"/>
                <w:shd w:val="clear" w:color="auto" w:fill="FFFFFF"/>
              </w:rPr>
              <w:t xml:space="preserve"> пункту, а також </w:t>
            </w:r>
            <w:proofErr w:type="spellStart"/>
            <w:r w:rsidRPr="0020495A">
              <w:rPr>
                <w:rFonts w:ascii="Times New Roman" w:hAnsi="Times New Roman" w:cs="Times New Roman"/>
                <w:sz w:val="24"/>
                <w:szCs w:val="24"/>
                <w:shd w:val="clear" w:color="auto" w:fill="FFFFFF"/>
              </w:rPr>
              <w:t>органи</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що</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їх</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надали</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зобов’язані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повідомити</w:t>
            </w:r>
            <w:proofErr w:type="spellEnd"/>
            <w:r w:rsidRPr="0020495A">
              <w:rPr>
                <w:rFonts w:ascii="Times New Roman" w:hAnsi="Times New Roman" w:cs="Times New Roman"/>
                <w:sz w:val="24"/>
                <w:szCs w:val="24"/>
                <w:shd w:val="clear" w:color="auto" w:fill="FFFFFF"/>
              </w:rPr>
              <w:t xml:space="preserve"> про </w:t>
            </w:r>
            <w:proofErr w:type="spellStart"/>
            <w:r w:rsidRPr="0020495A">
              <w:rPr>
                <w:rFonts w:ascii="Times New Roman" w:hAnsi="Times New Roman" w:cs="Times New Roman"/>
                <w:sz w:val="24"/>
                <w:szCs w:val="24"/>
                <w:shd w:val="clear" w:color="auto" w:fill="FFFFFF"/>
              </w:rPr>
              <w:t>це</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протягом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місяця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відповідні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сільські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селищні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міські</w:t>
            </w:r>
            <w:proofErr w:type="spellEnd"/>
            <w:r w:rsidRPr="0020495A">
              <w:rPr>
                <w:rFonts w:ascii="Times New Roman" w:hAnsi="Times New Roman" w:cs="Times New Roman"/>
                <w:sz w:val="24"/>
                <w:szCs w:val="24"/>
                <w:shd w:val="clear" w:color="auto" w:fill="FFFFFF"/>
              </w:rPr>
              <w:t xml:space="preserve"> ради з дня </w:t>
            </w:r>
            <w:proofErr w:type="spellStart"/>
            <w:r w:rsidRPr="0020495A">
              <w:rPr>
                <w:rFonts w:ascii="Times New Roman" w:hAnsi="Times New Roman" w:cs="Times New Roman"/>
                <w:sz w:val="24"/>
                <w:szCs w:val="24"/>
                <w:shd w:val="clear" w:color="auto" w:fill="FFFFFF"/>
              </w:rPr>
              <w:t>набрання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чинності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цим</w:t>
            </w:r>
            <w:proofErr w:type="spellEnd"/>
            <w:r w:rsidRPr="0020495A">
              <w:rPr>
                <w:rFonts w:ascii="Times New Roman" w:hAnsi="Times New Roman" w:cs="Times New Roman"/>
                <w:sz w:val="24"/>
                <w:szCs w:val="24"/>
                <w:shd w:val="clear" w:color="auto" w:fill="FFFFFF"/>
              </w:rPr>
              <w:t xml:space="preserve"> пунктом. До 1 </w:t>
            </w:r>
            <w:proofErr w:type="spellStart"/>
            <w:r w:rsidRPr="0020495A">
              <w:rPr>
                <w:rFonts w:ascii="Times New Roman" w:hAnsi="Times New Roman" w:cs="Times New Roman"/>
                <w:sz w:val="24"/>
                <w:szCs w:val="24"/>
                <w:shd w:val="clear" w:color="auto" w:fill="FFFFFF"/>
              </w:rPr>
              <w:t>січня</w:t>
            </w:r>
            <w:proofErr w:type="spellEnd"/>
            <w:r w:rsidRPr="0020495A">
              <w:rPr>
                <w:rFonts w:ascii="Times New Roman" w:hAnsi="Times New Roman" w:cs="Times New Roman"/>
                <w:sz w:val="24"/>
                <w:szCs w:val="24"/>
                <w:shd w:val="clear" w:color="auto" w:fill="FFFFFF"/>
              </w:rPr>
              <w:t xml:space="preserve"> </w:t>
            </w:r>
            <w:r w:rsidRPr="0020495A">
              <w:rPr>
                <w:rFonts w:ascii="Times New Roman" w:hAnsi="Times New Roman" w:cs="Times New Roman"/>
                <w:b/>
                <w:bCs/>
                <w:sz w:val="24"/>
                <w:szCs w:val="24"/>
                <w:shd w:val="clear" w:color="auto" w:fill="FFFFFF"/>
              </w:rPr>
              <w:t xml:space="preserve">2025 </w:t>
            </w:r>
            <w:r w:rsidRPr="0020495A">
              <w:rPr>
                <w:rFonts w:ascii="Times New Roman" w:hAnsi="Times New Roman" w:cs="Times New Roman"/>
                <w:sz w:val="24"/>
                <w:szCs w:val="24"/>
                <w:shd w:val="clear" w:color="auto" w:fill="FFFFFF"/>
              </w:rPr>
              <w:t xml:space="preserve">року </w:t>
            </w:r>
            <w:proofErr w:type="spellStart"/>
            <w:r w:rsidRPr="0020495A">
              <w:rPr>
                <w:rFonts w:ascii="Times New Roman" w:hAnsi="Times New Roman" w:cs="Times New Roman"/>
                <w:sz w:val="24"/>
                <w:szCs w:val="24"/>
                <w:shd w:val="clear" w:color="auto" w:fill="FFFFFF"/>
              </w:rPr>
              <w:t>зазначені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землі</w:t>
            </w:r>
            <w:proofErr w:type="spellEnd"/>
            <w:r w:rsidRPr="0020495A">
              <w:rPr>
                <w:rFonts w:ascii="Times New Roman" w:hAnsi="Times New Roman" w:cs="Times New Roman"/>
                <w:sz w:val="24"/>
                <w:szCs w:val="24"/>
                <w:shd w:val="clear" w:color="auto" w:fill="FFFFFF"/>
              </w:rPr>
              <w:t xml:space="preserve"> та </w:t>
            </w:r>
            <w:proofErr w:type="spellStart"/>
            <w:r w:rsidRPr="0020495A">
              <w:rPr>
                <w:rFonts w:ascii="Times New Roman" w:hAnsi="Times New Roman" w:cs="Times New Roman"/>
                <w:sz w:val="24"/>
                <w:szCs w:val="24"/>
                <w:shd w:val="clear" w:color="auto" w:fill="FFFFFF"/>
              </w:rPr>
              <w:t>земельні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ділянки</w:t>
            </w:r>
            <w:proofErr w:type="spellEnd"/>
            <w:r w:rsidRPr="0020495A">
              <w:rPr>
                <w:rFonts w:ascii="Times New Roman" w:hAnsi="Times New Roman" w:cs="Times New Roman"/>
                <w:sz w:val="24"/>
                <w:szCs w:val="24"/>
                <w:shd w:val="clear" w:color="auto" w:fill="FFFFFF"/>
              </w:rPr>
              <w:t xml:space="preserve"> не </w:t>
            </w:r>
            <w:proofErr w:type="spellStart"/>
            <w:r w:rsidRPr="0020495A">
              <w:rPr>
                <w:rFonts w:ascii="Times New Roman" w:hAnsi="Times New Roman" w:cs="Times New Roman"/>
                <w:sz w:val="24"/>
                <w:szCs w:val="24"/>
                <w:shd w:val="clear" w:color="auto" w:fill="FFFFFF"/>
              </w:rPr>
              <w:t>можуть</w:t>
            </w:r>
            <w:proofErr w:type="spellEnd"/>
            <w:r w:rsidRPr="0020495A">
              <w:rPr>
                <w:rFonts w:ascii="Times New Roman" w:hAnsi="Times New Roman" w:cs="Times New Roman"/>
                <w:sz w:val="24"/>
                <w:szCs w:val="24"/>
                <w:shd w:val="clear" w:color="auto" w:fill="FFFFFF"/>
              </w:rPr>
              <w:t xml:space="preserve"> бути </w:t>
            </w:r>
            <w:proofErr w:type="spellStart"/>
            <w:r w:rsidRPr="0020495A">
              <w:rPr>
                <w:rFonts w:ascii="Times New Roman" w:hAnsi="Times New Roman" w:cs="Times New Roman"/>
                <w:sz w:val="24"/>
                <w:szCs w:val="24"/>
                <w:shd w:val="clear" w:color="auto" w:fill="FFFFFF"/>
              </w:rPr>
              <w:t>передані</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власність</w:t>
            </w:r>
            <w:proofErr w:type="spellEnd"/>
            <w:r w:rsidRPr="0020495A">
              <w:rPr>
                <w:rFonts w:ascii="Times New Roman" w:hAnsi="Times New Roman" w:cs="Times New Roman"/>
                <w:sz w:val="24"/>
                <w:szCs w:val="24"/>
                <w:shd w:val="clear" w:color="auto" w:fill="FFFFFF"/>
              </w:rPr>
              <w:t xml:space="preserve"> та </w:t>
            </w:r>
            <w:proofErr w:type="spellStart"/>
            <w:r w:rsidRPr="0020495A">
              <w:rPr>
                <w:rFonts w:ascii="Times New Roman" w:hAnsi="Times New Roman" w:cs="Times New Roman"/>
                <w:sz w:val="24"/>
                <w:szCs w:val="24"/>
                <w:shd w:val="clear" w:color="auto" w:fill="FFFFFF"/>
              </w:rPr>
              <w:t>користування</w:t>
            </w:r>
            <w:proofErr w:type="spellEnd"/>
            <w:r w:rsidRPr="0020495A">
              <w:rPr>
                <w:rFonts w:ascii="Times New Roman" w:hAnsi="Times New Roman" w:cs="Times New Roman"/>
                <w:sz w:val="24"/>
                <w:szCs w:val="24"/>
                <w:shd w:val="clear" w:color="auto" w:fill="FFFFFF"/>
              </w:rPr>
              <w:t xml:space="preserve"> будь-</w:t>
            </w:r>
            <w:proofErr w:type="spellStart"/>
            <w:r w:rsidRPr="0020495A">
              <w:rPr>
                <w:rFonts w:ascii="Times New Roman" w:hAnsi="Times New Roman" w:cs="Times New Roman"/>
                <w:sz w:val="24"/>
                <w:szCs w:val="24"/>
                <w:shd w:val="clear" w:color="auto" w:fill="FFFFFF"/>
              </w:rPr>
              <w:t>яким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іншим</w:t>
            </w:r>
            <w:proofErr w:type="spellEnd"/>
            <w:r w:rsidRPr="0020495A">
              <w:rPr>
                <w:rFonts w:ascii="Times New Roman" w:hAnsi="Times New Roman" w:cs="Times New Roman"/>
                <w:sz w:val="24"/>
                <w:szCs w:val="24"/>
                <w:shd w:val="clear" w:color="auto" w:fill="FFFFFF"/>
              </w:rPr>
              <w:t xml:space="preserve"> особам, </w:t>
            </w:r>
            <w:proofErr w:type="spellStart"/>
            <w:r w:rsidRPr="0020495A">
              <w:rPr>
                <w:rFonts w:ascii="Times New Roman" w:hAnsi="Times New Roman" w:cs="Times New Roman"/>
                <w:sz w:val="24"/>
                <w:szCs w:val="24"/>
                <w:shd w:val="clear" w:color="auto" w:fill="FFFFFF"/>
              </w:rPr>
              <w:t>крім</w:t>
            </w:r>
            <w:proofErr w:type="spellEnd"/>
            <w:r w:rsidRPr="0020495A">
              <w:rPr>
                <w:rFonts w:ascii="Times New Roman" w:hAnsi="Times New Roman" w:cs="Times New Roman"/>
                <w:sz w:val="24"/>
                <w:szCs w:val="24"/>
                <w:shd w:val="clear" w:color="auto" w:fill="FFFFFF"/>
              </w:rPr>
              <w:t xml:space="preserve"> тих, </w:t>
            </w:r>
            <w:proofErr w:type="spellStart"/>
            <w:r w:rsidRPr="0020495A">
              <w:rPr>
                <w:rFonts w:ascii="Times New Roman" w:hAnsi="Times New Roman" w:cs="Times New Roman"/>
                <w:sz w:val="24"/>
                <w:szCs w:val="24"/>
                <w:shd w:val="clear" w:color="auto" w:fill="FFFFFF"/>
              </w:rPr>
              <w:t>яким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надано</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дозвіл</w:t>
            </w:r>
            <w:proofErr w:type="spellEnd"/>
            <w:r w:rsidRPr="0020495A">
              <w:rPr>
                <w:rFonts w:ascii="Times New Roman" w:hAnsi="Times New Roman" w:cs="Times New Roman"/>
                <w:sz w:val="24"/>
                <w:szCs w:val="24"/>
                <w:shd w:val="clear" w:color="auto" w:fill="FFFFFF"/>
              </w:rPr>
              <w:t xml:space="preserve"> на </w:t>
            </w:r>
            <w:proofErr w:type="spellStart"/>
            <w:r w:rsidRPr="0020495A">
              <w:rPr>
                <w:rFonts w:ascii="Times New Roman" w:hAnsi="Times New Roman" w:cs="Times New Roman"/>
                <w:sz w:val="24"/>
                <w:szCs w:val="24"/>
                <w:shd w:val="clear" w:color="auto" w:fill="FFFFFF"/>
              </w:rPr>
              <w:t>розроблення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документації</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із</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землеустрою</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крім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передачі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їх</w:t>
            </w:r>
            <w:proofErr w:type="spellEnd"/>
            <w:r w:rsidRPr="0020495A">
              <w:rPr>
                <w:rFonts w:ascii="Times New Roman" w:hAnsi="Times New Roman" w:cs="Times New Roman"/>
                <w:sz w:val="24"/>
                <w:szCs w:val="24"/>
                <w:shd w:val="clear" w:color="auto" w:fill="FFFFFF"/>
              </w:rPr>
              <w:t xml:space="preserve"> для </w:t>
            </w:r>
            <w:proofErr w:type="spellStart"/>
            <w:r w:rsidRPr="0020495A">
              <w:rPr>
                <w:rFonts w:ascii="Times New Roman" w:hAnsi="Times New Roman" w:cs="Times New Roman"/>
                <w:sz w:val="24"/>
                <w:szCs w:val="24"/>
                <w:shd w:val="clear" w:color="auto" w:fill="FFFFFF"/>
              </w:rPr>
              <w:t>розміщення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об’єктів</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передбачених</w:t>
            </w:r>
            <w:proofErr w:type="spellEnd"/>
            <w:r w:rsidRPr="0020495A">
              <w:rPr>
                <w:rFonts w:ascii="Times New Roman" w:hAnsi="Times New Roman" w:cs="Times New Roman"/>
                <w:sz w:val="24"/>
                <w:szCs w:val="24"/>
                <w:shd w:val="clear" w:color="auto" w:fill="FFFFFF"/>
              </w:rPr>
              <w:t> </w:t>
            </w:r>
            <w:proofErr w:type="spellStart"/>
            <w:r w:rsidRPr="0020495A">
              <w:rPr>
                <w:rFonts w:ascii="Times New Roman" w:hAnsi="Times New Roman" w:cs="Times New Roman"/>
                <w:sz w:val="24"/>
                <w:szCs w:val="24"/>
                <w:shd w:val="clear" w:color="auto" w:fill="FFFFFF"/>
              </w:rPr>
              <w:t>статтею</w:t>
            </w:r>
            <w:proofErr w:type="spellEnd"/>
            <w:r w:rsidRPr="0020495A">
              <w:rPr>
                <w:rFonts w:ascii="Times New Roman" w:hAnsi="Times New Roman" w:cs="Times New Roman"/>
                <w:sz w:val="24"/>
                <w:szCs w:val="24"/>
                <w:shd w:val="clear" w:color="auto" w:fill="FFFFFF"/>
              </w:rPr>
              <w:t xml:space="preserve"> 15 Закону </w:t>
            </w:r>
            <w:proofErr w:type="spellStart"/>
            <w:r w:rsidRPr="0020495A">
              <w:rPr>
                <w:rFonts w:ascii="Times New Roman" w:hAnsi="Times New Roman" w:cs="Times New Roman"/>
                <w:sz w:val="24"/>
                <w:szCs w:val="24"/>
                <w:shd w:val="clear" w:color="auto" w:fill="FFFFFF"/>
              </w:rPr>
              <w:t>України</w:t>
            </w:r>
            <w:proofErr w:type="spellEnd"/>
            <w:r w:rsidRPr="0020495A">
              <w:rPr>
                <w:rFonts w:ascii="Times New Roman" w:hAnsi="Times New Roman" w:cs="Times New Roman"/>
                <w:sz w:val="24"/>
                <w:szCs w:val="24"/>
                <w:shd w:val="clear" w:color="auto" w:fill="FFFFFF"/>
              </w:rPr>
              <w:t xml:space="preserve"> "Про </w:t>
            </w:r>
            <w:proofErr w:type="spellStart"/>
            <w:r w:rsidRPr="0020495A">
              <w:rPr>
                <w:rFonts w:ascii="Times New Roman" w:hAnsi="Times New Roman" w:cs="Times New Roman"/>
                <w:sz w:val="24"/>
                <w:szCs w:val="24"/>
                <w:shd w:val="clear" w:color="auto" w:fill="FFFFFF"/>
              </w:rPr>
              <w:t>відчуження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земельних</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ділянок</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інших</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об’єктів</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нерухомого</w:t>
            </w:r>
            <w:proofErr w:type="spellEnd"/>
            <w:r w:rsidRPr="0020495A">
              <w:rPr>
                <w:rFonts w:ascii="Times New Roman" w:hAnsi="Times New Roman" w:cs="Times New Roman"/>
                <w:sz w:val="24"/>
                <w:szCs w:val="24"/>
                <w:shd w:val="clear" w:color="auto" w:fill="FFFFFF"/>
              </w:rPr>
              <w:t xml:space="preserve"> майна, </w:t>
            </w:r>
            <w:proofErr w:type="spellStart"/>
            <w:r w:rsidRPr="0020495A">
              <w:rPr>
                <w:rFonts w:ascii="Times New Roman" w:hAnsi="Times New Roman" w:cs="Times New Roman"/>
                <w:sz w:val="24"/>
                <w:szCs w:val="24"/>
                <w:shd w:val="clear" w:color="auto" w:fill="FFFFFF"/>
              </w:rPr>
              <w:t>що</w:t>
            </w:r>
            <w:proofErr w:type="spellEnd"/>
            <w:r w:rsidRPr="0020495A">
              <w:rPr>
                <w:rFonts w:ascii="Times New Roman" w:hAnsi="Times New Roman" w:cs="Times New Roman"/>
                <w:sz w:val="24"/>
                <w:szCs w:val="24"/>
                <w:shd w:val="clear" w:color="auto" w:fill="FFFFFF"/>
              </w:rPr>
              <w:t xml:space="preserve"> на них </w:t>
            </w:r>
            <w:proofErr w:type="spellStart"/>
            <w:r w:rsidRPr="0020495A">
              <w:rPr>
                <w:rFonts w:ascii="Times New Roman" w:hAnsi="Times New Roman" w:cs="Times New Roman"/>
                <w:sz w:val="24"/>
                <w:szCs w:val="24"/>
                <w:shd w:val="clear" w:color="auto" w:fill="FFFFFF"/>
              </w:rPr>
              <w:t>розміщені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які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перебувають</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приватній</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власності</w:t>
            </w:r>
            <w:proofErr w:type="spellEnd"/>
            <w:r w:rsidRPr="0020495A">
              <w:rPr>
                <w:rFonts w:ascii="Times New Roman" w:hAnsi="Times New Roman" w:cs="Times New Roman"/>
                <w:sz w:val="24"/>
                <w:szCs w:val="24"/>
                <w:shd w:val="clear" w:color="auto" w:fill="FFFFFF"/>
              </w:rPr>
              <w:t xml:space="preserve">, для </w:t>
            </w:r>
            <w:proofErr w:type="spellStart"/>
            <w:r w:rsidRPr="0020495A">
              <w:rPr>
                <w:rFonts w:ascii="Times New Roman" w:hAnsi="Times New Roman" w:cs="Times New Roman"/>
                <w:sz w:val="24"/>
                <w:szCs w:val="24"/>
                <w:shd w:val="clear" w:color="auto" w:fill="FFFFFF"/>
              </w:rPr>
              <w:t>суспільних</w:t>
            </w:r>
            <w:proofErr w:type="spellEnd"/>
            <w:r w:rsidRPr="0020495A">
              <w:rPr>
                <w:rFonts w:ascii="Times New Roman" w:hAnsi="Times New Roman" w:cs="Times New Roman"/>
                <w:sz w:val="24"/>
                <w:szCs w:val="24"/>
                <w:shd w:val="clear" w:color="auto" w:fill="FFFFFF"/>
              </w:rPr>
              <w:t xml:space="preserve"> потреб </w:t>
            </w:r>
            <w:proofErr w:type="spellStart"/>
            <w:r w:rsidRPr="0020495A">
              <w:rPr>
                <w:rFonts w:ascii="Times New Roman" w:hAnsi="Times New Roman" w:cs="Times New Roman"/>
                <w:sz w:val="24"/>
                <w:szCs w:val="24"/>
                <w:shd w:val="clear" w:color="auto" w:fill="FFFFFF"/>
              </w:rPr>
              <w:t>чи</w:t>
            </w:r>
            <w:proofErr w:type="spellEnd"/>
            <w:r w:rsidRPr="0020495A">
              <w:rPr>
                <w:rFonts w:ascii="Times New Roman" w:hAnsi="Times New Roman" w:cs="Times New Roman"/>
                <w:sz w:val="24"/>
                <w:szCs w:val="24"/>
                <w:shd w:val="clear" w:color="auto" w:fill="FFFFFF"/>
              </w:rPr>
              <w:t xml:space="preserve"> з </w:t>
            </w:r>
            <w:proofErr w:type="spellStart"/>
            <w:r w:rsidRPr="0020495A">
              <w:rPr>
                <w:rFonts w:ascii="Times New Roman" w:hAnsi="Times New Roman" w:cs="Times New Roman"/>
                <w:sz w:val="24"/>
                <w:szCs w:val="24"/>
                <w:shd w:val="clear" w:color="auto" w:fill="FFFFFF"/>
              </w:rPr>
              <w:t>мотивів</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суспільної</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необхідності</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разі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якщо</w:t>
            </w:r>
            <w:proofErr w:type="spellEnd"/>
            <w:r w:rsidRPr="0020495A">
              <w:rPr>
                <w:rFonts w:ascii="Times New Roman" w:hAnsi="Times New Roman" w:cs="Times New Roman"/>
                <w:sz w:val="24"/>
                <w:szCs w:val="24"/>
                <w:shd w:val="clear" w:color="auto" w:fill="FFFFFF"/>
              </w:rPr>
              <w:t xml:space="preserve"> до 1 </w:t>
            </w:r>
            <w:proofErr w:type="spellStart"/>
            <w:r w:rsidRPr="0020495A">
              <w:rPr>
                <w:rFonts w:ascii="Times New Roman" w:hAnsi="Times New Roman" w:cs="Times New Roman"/>
                <w:sz w:val="24"/>
                <w:szCs w:val="24"/>
                <w:shd w:val="clear" w:color="auto" w:fill="FFFFFF"/>
              </w:rPr>
              <w:t>січня</w:t>
            </w:r>
            <w:proofErr w:type="spellEnd"/>
            <w:r w:rsidRPr="0020495A">
              <w:rPr>
                <w:rFonts w:ascii="Times New Roman" w:hAnsi="Times New Roman" w:cs="Times New Roman"/>
                <w:sz w:val="24"/>
                <w:szCs w:val="24"/>
                <w:shd w:val="clear" w:color="auto" w:fill="FFFFFF"/>
              </w:rPr>
              <w:t xml:space="preserve"> 2025 року </w:t>
            </w:r>
            <w:proofErr w:type="spellStart"/>
            <w:r w:rsidRPr="0020495A">
              <w:rPr>
                <w:rFonts w:ascii="Times New Roman" w:hAnsi="Times New Roman" w:cs="Times New Roman"/>
                <w:sz w:val="24"/>
                <w:szCs w:val="24"/>
                <w:shd w:val="clear" w:color="auto" w:fill="FFFFFF"/>
              </w:rPr>
              <w:t>такі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земельні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ділянки</w:t>
            </w:r>
            <w:proofErr w:type="spellEnd"/>
            <w:r w:rsidRPr="0020495A">
              <w:rPr>
                <w:rFonts w:ascii="Times New Roman" w:hAnsi="Times New Roman" w:cs="Times New Roman"/>
                <w:sz w:val="24"/>
                <w:szCs w:val="24"/>
                <w:shd w:val="clear" w:color="auto" w:fill="FFFFFF"/>
              </w:rPr>
              <w:t xml:space="preserve"> не </w:t>
            </w:r>
            <w:proofErr w:type="spellStart"/>
            <w:r w:rsidRPr="0020495A">
              <w:rPr>
                <w:rFonts w:ascii="Times New Roman" w:hAnsi="Times New Roman" w:cs="Times New Roman"/>
                <w:sz w:val="24"/>
                <w:szCs w:val="24"/>
                <w:shd w:val="clear" w:color="auto" w:fill="FFFFFF"/>
              </w:rPr>
              <w:t>передані</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постійне</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користування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державним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установам</w:t>
            </w:r>
            <w:proofErr w:type="spellEnd"/>
            <w:r w:rsidRPr="0020495A">
              <w:rPr>
                <w:rFonts w:ascii="Times New Roman" w:hAnsi="Times New Roman" w:cs="Times New Roman"/>
                <w:sz w:val="24"/>
                <w:szCs w:val="24"/>
                <w:shd w:val="clear" w:color="auto" w:fill="FFFFFF"/>
              </w:rPr>
              <w:t xml:space="preserve"> природно-</w:t>
            </w:r>
            <w:proofErr w:type="spellStart"/>
            <w:r w:rsidRPr="0020495A">
              <w:rPr>
                <w:rFonts w:ascii="Times New Roman" w:hAnsi="Times New Roman" w:cs="Times New Roman"/>
                <w:sz w:val="24"/>
                <w:szCs w:val="24"/>
                <w:shd w:val="clear" w:color="auto" w:fill="FFFFFF"/>
              </w:rPr>
              <w:t>заповідного</w:t>
            </w:r>
            <w:proofErr w:type="spellEnd"/>
            <w:r w:rsidRPr="0020495A">
              <w:rPr>
                <w:rFonts w:ascii="Times New Roman" w:hAnsi="Times New Roman" w:cs="Times New Roman"/>
                <w:sz w:val="24"/>
                <w:szCs w:val="24"/>
                <w:shd w:val="clear" w:color="auto" w:fill="FFFFFF"/>
              </w:rPr>
              <w:t xml:space="preserve"> фонду, </w:t>
            </w:r>
            <w:proofErr w:type="spellStart"/>
            <w:r w:rsidRPr="0020495A">
              <w:rPr>
                <w:rFonts w:ascii="Times New Roman" w:hAnsi="Times New Roman" w:cs="Times New Roman"/>
                <w:sz w:val="24"/>
                <w:szCs w:val="24"/>
                <w:shd w:val="clear" w:color="auto" w:fill="FFFFFF"/>
              </w:rPr>
              <w:t>державним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лісогосподарським</w:t>
            </w:r>
            <w:proofErr w:type="spellEnd"/>
            <w:r w:rsidRPr="0020495A">
              <w:rPr>
                <w:rFonts w:ascii="Times New Roman" w:hAnsi="Times New Roman" w:cs="Times New Roman"/>
                <w:sz w:val="24"/>
                <w:szCs w:val="24"/>
                <w:shd w:val="clear" w:color="auto" w:fill="FFFFFF"/>
              </w:rPr>
              <w:t xml:space="preserve"> та </w:t>
            </w:r>
            <w:proofErr w:type="spellStart"/>
            <w:r w:rsidRPr="0020495A">
              <w:rPr>
                <w:rFonts w:ascii="Times New Roman" w:hAnsi="Times New Roman" w:cs="Times New Roman"/>
                <w:sz w:val="24"/>
                <w:szCs w:val="24"/>
                <w:shd w:val="clear" w:color="auto" w:fill="FFFFFF"/>
              </w:rPr>
              <w:t>водогосподарським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підприємствам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установам</w:t>
            </w:r>
            <w:proofErr w:type="spellEnd"/>
            <w:r w:rsidRPr="0020495A">
              <w:rPr>
                <w:rFonts w:ascii="Times New Roman" w:hAnsi="Times New Roman" w:cs="Times New Roman"/>
                <w:sz w:val="24"/>
                <w:szCs w:val="24"/>
                <w:shd w:val="clear" w:color="auto" w:fill="FFFFFF"/>
              </w:rPr>
              <w:t xml:space="preserve"> та </w:t>
            </w:r>
            <w:proofErr w:type="spellStart"/>
            <w:r w:rsidRPr="0020495A">
              <w:rPr>
                <w:rFonts w:ascii="Times New Roman" w:hAnsi="Times New Roman" w:cs="Times New Roman"/>
                <w:sz w:val="24"/>
                <w:szCs w:val="24"/>
                <w:shd w:val="clear" w:color="auto" w:fill="FFFFFF"/>
              </w:rPr>
              <w:t>організаціям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такі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земельні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ділянки</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переходять</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комунальну</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власність</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територіальної</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громади</w:t>
            </w:r>
            <w:proofErr w:type="spellEnd"/>
            <w:r w:rsidRPr="0020495A">
              <w:rPr>
                <w:rFonts w:ascii="Times New Roman" w:hAnsi="Times New Roman" w:cs="Times New Roman"/>
                <w:sz w:val="24"/>
                <w:szCs w:val="24"/>
                <w:shd w:val="clear" w:color="auto" w:fill="FFFFFF"/>
              </w:rPr>
              <w:t xml:space="preserve"> села, селища, </w:t>
            </w:r>
            <w:proofErr w:type="spellStart"/>
            <w:r w:rsidRPr="0020495A">
              <w:rPr>
                <w:rFonts w:ascii="Times New Roman" w:hAnsi="Times New Roman" w:cs="Times New Roman"/>
                <w:sz w:val="24"/>
                <w:szCs w:val="24"/>
                <w:shd w:val="clear" w:color="auto" w:fill="FFFFFF"/>
              </w:rPr>
              <w:t>міста</w:t>
            </w:r>
            <w:proofErr w:type="spellEnd"/>
            <w:r w:rsidRPr="0020495A">
              <w:rPr>
                <w:rFonts w:ascii="Times New Roman" w:hAnsi="Times New Roman" w:cs="Times New Roman"/>
                <w:sz w:val="24"/>
                <w:szCs w:val="24"/>
                <w:shd w:val="clear" w:color="auto" w:fill="FFFFFF"/>
              </w:rPr>
              <w:t xml:space="preserve">, на </w:t>
            </w:r>
            <w:proofErr w:type="spellStart"/>
            <w:r w:rsidRPr="0020495A">
              <w:rPr>
                <w:rFonts w:ascii="Times New Roman" w:hAnsi="Times New Roman" w:cs="Times New Roman"/>
                <w:sz w:val="24"/>
                <w:szCs w:val="24"/>
                <w:shd w:val="clear" w:color="auto" w:fill="FFFFFF"/>
              </w:rPr>
              <w:t>території</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якої</w:t>
            </w:r>
            <w:proofErr w:type="spellEnd"/>
            <w:r w:rsidRPr="0020495A">
              <w:rPr>
                <w:rFonts w:ascii="Times New Roman" w:hAnsi="Times New Roman" w:cs="Times New Roman"/>
                <w:sz w:val="24"/>
                <w:szCs w:val="24"/>
                <w:shd w:val="clear" w:color="auto" w:fill="FFFFFF"/>
              </w:rPr>
              <w:t xml:space="preserve"> вони </w:t>
            </w:r>
            <w:proofErr w:type="spellStart"/>
            <w:r w:rsidRPr="0020495A">
              <w:rPr>
                <w:rFonts w:ascii="Times New Roman" w:hAnsi="Times New Roman" w:cs="Times New Roman"/>
                <w:sz w:val="24"/>
                <w:szCs w:val="24"/>
                <w:shd w:val="clear" w:color="auto" w:fill="FFFFFF"/>
              </w:rPr>
              <w:t>розташовані</w:t>
            </w:r>
            <w:proofErr w:type="spellEnd"/>
            <w:r w:rsidRPr="0020495A">
              <w:rPr>
                <w:rFonts w:ascii="Times New Roman" w:hAnsi="Times New Roman" w:cs="Times New Roman"/>
                <w:sz w:val="24"/>
                <w:szCs w:val="24"/>
                <w:shd w:val="clear" w:color="auto" w:fill="FFFFFF"/>
              </w:rPr>
              <w:t>.</w:t>
            </w:r>
          </w:p>
          <w:p w14:paraId="6EFDD2DA"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1A8EE930" w14:textId="77777777" w:rsidR="004837A2"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b/>
                <w:sz w:val="24"/>
                <w:szCs w:val="24"/>
              </w:rPr>
              <w:t xml:space="preserve">Пункт </w:t>
            </w:r>
            <w:proofErr w:type="spellStart"/>
            <w:r w:rsidRPr="009A551A">
              <w:rPr>
                <w:rFonts w:ascii="Times New Roman" w:eastAsia="Times New Roman" w:hAnsi="Times New Roman" w:cs="Times New Roman"/>
                <w:b/>
                <w:sz w:val="24"/>
                <w:szCs w:val="24"/>
              </w:rPr>
              <w:t>відсутній</w:t>
            </w:r>
            <w:proofErr w:type="spellEnd"/>
            <w:r w:rsidRPr="009A551A">
              <w:rPr>
                <w:rFonts w:ascii="Times New Roman" w:eastAsia="Times New Roman" w:hAnsi="Times New Roman" w:cs="Times New Roman"/>
                <w:b/>
                <w:sz w:val="24"/>
                <w:szCs w:val="24"/>
              </w:rPr>
              <w:t>.</w:t>
            </w:r>
          </w:p>
          <w:p w14:paraId="779490CE" w14:textId="77777777" w:rsidR="004837A2" w:rsidRPr="009A551A" w:rsidRDefault="004837A2"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19841BC9"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7C2AA5B0"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B234F92"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64B0469D"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991E62D"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D3830D3"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7FB5FEBE"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3FAB50A"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3FFF768"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DC32227"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202160C"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514A912"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74A6E1CA"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13102CF"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1045A5EE"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AFB500F"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763B3CEB"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99CEBAC"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7409F954"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DAEEF2C"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7B1A34EF"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76DBFBE"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861ACE0"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2631C07A"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DB1DD83"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B8BD897"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F00BED9"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2AA641D5"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738484B"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53A3CC3"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639E4AD"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66068089"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227DF0BF"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4899538"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D2E6A46"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8AFCC9B"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B493398"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524D2D87"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75D86FAD"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B4145AC"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621A9AD8"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1B335A0"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31CF6D8"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9368D64"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CDB15C3"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BDEAAEA"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784F9B03"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20FAB149"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4C700646"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0AD9396"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1E03810A"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77A222C"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737DA02D"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3576CAA8"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29496B45" w14:textId="77777777" w:rsidR="005738E3" w:rsidRPr="009A551A" w:rsidRDefault="005738E3"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00A5008D"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5512C377"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b/>
                <w:sz w:val="24"/>
                <w:szCs w:val="24"/>
              </w:rPr>
              <w:t xml:space="preserve">Пункт </w:t>
            </w:r>
            <w:proofErr w:type="spellStart"/>
            <w:r w:rsidRPr="009A551A">
              <w:rPr>
                <w:rFonts w:ascii="Times New Roman" w:eastAsia="Times New Roman" w:hAnsi="Times New Roman" w:cs="Times New Roman"/>
                <w:b/>
                <w:sz w:val="24"/>
                <w:szCs w:val="24"/>
              </w:rPr>
              <w:t>відсутній</w:t>
            </w:r>
            <w:proofErr w:type="spellEnd"/>
            <w:r w:rsidRPr="009A551A">
              <w:rPr>
                <w:rFonts w:ascii="Times New Roman" w:eastAsia="Times New Roman" w:hAnsi="Times New Roman" w:cs="Times New Roman"/>
                <w:b/>
                <w:sz w:val="24"/>
                <w:szCs w:val="24"/>
              </w:rPr>
              <w:t>.</w:t>
            </w:r>
          </w:p>
        </w:tc>
        <w:tc>
          <w:tcPr>
            <w:tcW w:w="7654" w:type="dxa"/>
            <w:shd w:val="clear" w:color="auto" w:fill="auto"/>
            <w:tcMar>
              <w:top w:w="100" w:type="dxa"/>
              <w:left w:w="100" w:type="dxa"/>
              <w:bottom w:w="100" w:type="dxa"/>
              <w:right w:w="100" w:type="dxa"/>
            </w:tcMar>
          </w:tcPr>
          <w:p w14:paraId="4BE18672"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lastRenderedPageBreak/>
              <w:t>Розділ</w:t>
            </w:r>
            <w:proofErr w:type="spellEnd"/>
            <w:r w:rsidRPr="009A551A">
              <w:rPr>
                <w:rFonts w:ascii="Times New Roman" w:eastAsia="Times New Roman" w:hAnsi="Times New Roman" w:cs="Times New Roman"/>
                <w:sz w:val="24"/>
                <w:szCs w:val="24"/>
              </w:rPr>
              <w:t xml:space="preserve"> X ПЕРЕХІДНІ ПОЛОЖЕННЯ</w:t>
            </w:r>
          </w:p>
          <w:p w14:paraId="25EF9D08" w14:textId="77777777" w:rsidR="00C25788" w:rsidRDefault="0020495A"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w:t>
            </w:r>
          </w:p>
          <w:p w14:paraId="7467F8AC" w14:textId="77777777" w:rsidR="0020495A" w:rsidRPr="0020495A" w:rsidRDefault="0020495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20495A">
              <w:rPr>
                <w:rFonts w:ascii="Times New Roman" w:hAnsi="Times New Roman" w:cs="Times New Roman"/>
                <w:sz w:val="24"/>
                <w:szCs w:val="24"/>
                <w:shd w:val="clear" w:color="auto" w:fill="FFFFFF"/>
              </w:rPr>
              <w:t xml:space="preserve">Особи, </w:t>
            </w:r>
            <w:proofErr w:type="spellStart"/>
            <w:r w:rsidRPr="0020495A">
              <w:rPr>
                <w:rFonts w:ascii="Times New Roman" w:hAnsi="Times New Roman" w:cs="Times New Roman"/>
                <w:sz w:val="24"/>
                <w:szCs w:val="24"/>
                <w:shd w:val="clear" w:color="auto" w:fill="FFFFFF"/>
              </w:rPr>
              <w:t>які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отримали</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дозволи</w:t>
            </w:r>
            <w:proofErr w:type="spellEnd"/>
            <w:r w:rsidRPr="0020495A">
              <w:rPr>
                <w:rFonts w:ascii="Times New Roman" w:hAnsi="Times New Roman" w:cs="Times New Roman"/>
                <w:sz w:val="24"/>
                <w:szCs w:val="24"/>
                <w:shd w:val="clear" w:color="auto" w:fill="FFFFFF"/>
              </w:rPr>
              <w:t xml:space="preserve"> на </w:t>
            </w:r>
            <w:proofErr w:type="spellStart"/>
            <w:r w:rsidRPr="0020495A">
              <w:rPr>
                <w:rFonts w:ascii="Times New Roman" w:hAnsi="Times New Roman" w:cs="Times New Roman"/>
                <w:sz w:val="24"/>
                <w:szCs w:val="24"/>
                <w:shd w:val="clear" w:color="auto" w:fill="FFFFFF"/>
              </w:rPr>
              <w:t>розроблення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проектів</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землеустрою</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щодо</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відведення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земельних</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ділянок</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зазначені</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підпункті</w:t>
            </w:r>
            <w:proofErr w:type="spellEnd"/>
            <w:r w:rsidRPr="0020495A">
              <w:rPr>
                <w:rFonts w:ascii="Times New Roman" w:hAnsi="Times New Roman" w:cs="Times New Roman"/>
                <w:sz w:val="24"/>
                <w:szCs w:val="24"/>
                <w:shd w:val="clear" w:color="auto" w:fill="FFFFFF"/>
              </w:rPr>
              <w:t xml:space="preserve"> "е" </w:t>
            </w:r>
            <w:proofErr w:type="spellStart"/>
            <w:r w:rsidRPr="0020495A">
              <w:rPr>
                <w:rFonts w:ascii="Times New Roman" w:hAnsi="Times New Roman" w:cs="Times New Roman"/>
                <w:sz w:val="24"/>
                <w:szCs w:val="24"/>
                <w:shd w:val="clear" w:color="auto" w:fill="FFFFFF"/>
              </w:rPr>
              <w:t>цього</w:t>
            </w:r>
            <w:proofErr w:type="spellEnd"/>
            <w:r w:rsidRPr="0020495A">
              <w:rPr>
                <w:rFonts w:ascii="Times New Roman" w:hAnsi="Times New Roman" w:cs="Times New Roman"/>
                <w:sz w:val="24"/>
                <w:szCs w:val="24"/>
                <w:shd w:val="clear" w:color="auto" w:fill="FFFFFF"/>
              </w:rPr>
              <w:t xml:space="preserve"> пункту, а також </w:t>
            </w:r>
            <w:proofErr w:type="spellStart"/>
            <w:r w:rsidRPr="0020495A">
              <w:rPr>
                <w:rFonts w:ascii="Times New Roman" w:hAnsi="Times New Roman" w:cs="Times New Roman"/>
                <w:sz w:val="24"/>
                <w:szCs w:val="24"/>
                <w:shd w:val="clear" w:color="auto" w:fill="FFFFFF"/>
              </w:rPr>
              <w:t>органи</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що</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їх</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надали</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зобов’язані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повідомити</w:t>
            </w:r>
            <w:proofErr w:type="spellEnd"/>
            <w:r w:rsidRPr="0020495A">
              <w:rPr>
                <w:rFonts w:ascii="Times New Roman" w:hAnsi="Times New Roman" w:cs="Times New Roman"/>
                <w:sz w:val="24"/>
                <w:szCs w:val="24"/>
                <w:shd w:val="clear" w:color="auto" w:fill="FFFFFF"/>
              </w:rPr>
              <w:t xml:space="preserve"> про </w:t>
            </w:r>
            <w:proofErr w:type="spellStart"/>
            <w:r w:rsidRPr="0020495A">
              <w:rPr>
                <w:rFonts w:ascii="Times New Roman" w:hAnsi="Times New Roman" w:cs="Times New Roman"/>
                <w:sz w:val="24"/>
                <w:szCs w:val="24"/>
                <w:shd w:val="clear" w:color="auto" w:fill="FFFFFF"/>
              </w:rPr>
              <w:t>це</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протягом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місяця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відповідні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сільські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селищні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міські</w:t>
            </w:r>
            <w:proofErr w:type="spellEnd"/>
            <w:r w:rsidRPr="0020495A">
              <w:rPr>
                <w:rFonts w:ascii="Times New Roman" w:hAnsi="Times New Roman" w:cs="Times New Roman"/>
                <w:sz w:val="24"/>
                <w:szCs w:val="24"/>
                <w:shd w:val="clear" w:color="auto" w:fill="FFFFFF"/>
              </w:rPr>
              <w:t xml:space="preserve"> ради з дня </w:t>
            </w:r>
            <w:proofErr w:type="spellStart"/>
            <w:r w:rsidRPr="0020495A">
              <w:rPr>
                <w:rFonts w:ascii="Times New Roman" w:hAnsi="Times New Roman" w:cs="Times New Roman"/>
                <w:sz w:val="24"/>
                <w:szCs w:val="24"/>
                <w:shd w:val="clear" w:color="auto" w:fill="FFFFFF"/>
              </w:rPr>
              <w:t>набрання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чинності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цим</w:t>
            </w:r>
            <w:proofErr w:type="spellEnd"/>
            <w:r w:rsidRPr="0020495A">
              <w:rPr>
                <w:rFonts w:ascii="Times New Roman" w:hAnsi="Times New Roman" w:cs="Times New Roman"/>
                <w:sz w:val="24"/>
                <w:szCs w:val="24"/>
                <w:shd w:val="clear" w:color="auto" w:fill="FFFFFF"/>
              </w:rPr>
              <w:t xml:space="preserve"> пунктом. До 1 </w:t>
            </w:r>
            <w:proofErr w:type="spellStart"/>
            <w:r w:rsidRPr="0020495A">
              <w:rPr>
                <w:rFonts w:ascii="Times New Roman" w:hAnsi="Times New Roman" w:cs="Times New Roman"/>
                <w:sz w:val="24"/>
                <w:szCs w:val="24"/>
                <w:shd w:val="clear" w:color="auto" w:fill="FFFFFF"/>
              </w:rPr>
              <w:t>січня</w:t>
            </w:r>
            <w:proofErr w:type="spellEnd"/>
            <w:r w:rsidRPr="0020495A">
              <w:rPr>
                <w:rFonts w:ascii="Times New Roman" w:hAnsi="Times New Roman" w:cs="Times New Roman"/>
                <w:sz w:val="24"/>
                <w:szCs w:val="24"/>
                <w:shd w:val="clear" w:color="auto" w:fill="FFFFFF"/>
              </w:rPr>
              <w:t xml:space="preserve"> </w:t>
            </w:r>
            <w:r w:rsidRPr="0020495A">
              <w:rPr>
                <w:rFonts w:ascii="Times New Roman" w:eastAsia="Times New Roman" w:hAnsi="Times New Roman" w:cs="Times New Roman"/>
                <w:b/>
                <w:bCs/>
                <w:sz w:val="24"/>
                <w:szCs w:val="24"/>
              </w:rPr>
              <w:t>2030</w:t>
            </w:r>
            <w:r w:rsidRPr="0020495A">
              <w:rPr>
                <w:rFonts w:ascii="Times New Roman" w:hAnsi="Times New Roman" w:cs="Times New Roman"/>
                <w:sz w:val="24"/>
                <w:szCs w:val="24"/>
                <w:shd w:val="clear" w:color="auto" w:fill="FFFFFF"/>
              </w:rPr>
              <w:t xml:space="preserve"> року </w:t>
            </w:r>
            <w:proofErr w:type="spellStart"/>
            <w:r w:rsidRPr="0020495A">
              <w:rPr>
                <w:rFonts w:ascii="Times New Roman" w:hAnsi="Times New Roman" w:cs="Times New Roman"/>
                <w:sz w:val="24"/>
                <w:szCs w:val="24"/>
                <w:shd w:val="clear" w:color="auto" w:fill="FFFFFF"/>
              </w:rPr>
              <w:t>зазначені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землі</w:t>
            </w:r>
            <w:proofErr w:type="spellEnd"/>
            <w:r w:rsidRPr="0020495A">
              <w:rPr>
                <w:rFonts w:ascii="Times New Roman" w:hAnsi="Times New Roman" w:cs="Times New Roman"/>
                <w:sz w:val="24"/>
                <w:szCs w:val="24"/>
                <w:shd w:val="clear" w:color="auto" w:fill="FFFFFF"/>
              </w:rPr>
              <w:t xml:space="preserve"> та </w:t>
            </w:r>
            <w:proofErr w:type="spellStart"/>
            <w:r w:rsidRPr="0020495A">
              <w:rPr>
                <w:rFonts w:ascii="Times New Roman" w:hAnsi="Times New Roman" w:cs="Times New Roman"/>
                <w:sz w:val="24"/>
                <w:szCs w:val="24"/>
                <w:shd w:val="clear" w:color="auto" w:fill="FFFFFF"/>
              </w:rPr>
              <w:t>земельні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ділянки</w:t>
            </w:r>
            <w:proofErr w:type="spellEnd"/>
            <w:r w:rsidRPr="0020495A">
              <w:rPr>
                <w:rFonts w:ascii="Times New Roman" w:hAnsi="Times New Roman" w:cs="Times New Roman"/>
                <w:sz w:val="24"/>
                <w:szCs w:val="24"/>
                <w:shd w:val="clear" w:color="auto" w:fill="FFFFFF"/>
              </w:rPr>
              <w:t xml:space="preserve"> не </w:t>
            </w:r>
            <w:proofErr w:type="spellStart"/>
            <w:r w:rsidRPr="0020495A">
              <w:rPr>
                <w:rFonts w:ascii="Times New Roman" w:hAnsi="Times New Roman" w:cs="Times New Roman"/>
                <w:sz w:val="24"/>
                <w:szCs w:val="24"/>
                <w:shd w:val="clear" w:color="auto" w:fill="FFFFFF"/>
              </w:rPr>
              <w:t>можуть</w:t>
            </w:r>
            <w:proofErr w:type="spellEnd"/>
            <w:r w:rsidRPr="0020495A">
              <w:rPr>
                <w:rFonts w:ascii="Times New Roman" w:hAnsi="Times New Roman" w:cs="Times New Roman"/>
                <w:sz w:val="24"/>
                <w:szCs w:val="24"/>
                <w:shd w:val="clear" w:color="auto" w:fill="FFFFFF"/>
              </w:rPr>
              <w:t xml:space="preserve"> бути </w:t>
            </w:r>
            <w:proofErr w:type="spellStart"/>
            <w:r w:rsidRPr="0020495A">
              <w:rPr>
                <w:rFonts w:ascii="Times New Roman" w:hAnsi="Times New Roman" w:cs="Times New Roman"/>
                <w:sz w:val="24"/>
                <w:szCs w:val="24"/>
                <w:shd w:val="clear" w:color="auto" w:fill="FFFFFF"/>
              </w:rPr>
              <w:t>передані</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власність</w:t>
            </w:r>
            <w:proofErr w:type="spellEnd"/>
            <w:r w:rsidRPr="0020495A">
              <w:rPr>
                <w:rFonts w:ascii="Times New Roman" w:hAnsi="Times New Roman" w:cs="Times New Roman"/>
                <w:sz w:val="24"/>
                <w:szCs w:val="24"/>
                <w:shd w:val="clear" w:color="auto" w:fill="FFFFFF"/>
              </w:rPr>
              <w:t xml:space="preserve"> та </w:t>
            </w:r>
            <w:proofErr w:type="spellStart"/>
            <w:r w:rsidRPr="0020495A">
              <w:rPr>
                <w:rFonts w:ascii="Times New Roman" w:hAnsi="Times New Roman" w:cs="Times New Roman"/>
                <w:sz w:val="24"/>
                <w:szCs w:val="24"/>
                <w:shd w:val="clear" w:color="auto" w:fill="FFFFFF"/>
              </w:rPr>
              <w:t>користування</w:t>
            </w:r>
            <w:proofErr w:type="spellEnd"/>
            <w:r w:rsidRPr="0020495A">
              <w:rPr>
                <w:rFonts w:ascii="Times New Roman" w:hAnsi="Times New Roman" w:cs="Times New Roman"/>
                <w:sz w:val="24"/>
                <w:szCs w:val="24"/>
                <w:shd w:val="clear" w:color="auto" w:fill="FFFFFF"/>
              </w:rPr>
              <w:t xml:space="preserve"> будь-</w:t>
            </w:r>
            <w:proofErr w:type="spellStart"/>
            <w:r w:rsidRPr="0020495A">
              <w:rPr>
                <w:rFonts w:ascii="Times New Roman" w:hAnsi="Times New Roman" w:cs="Times New Roman"/>
                <w:sz w:val="24"/>
                <w:szCs w:val="24"/>
                <w:shd w:val="clear" w:color="auto" w:fill="FFFFFF"/>
              </w:rPr>
              <w:t>яким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іншим</w:t>
            </w:r>
            <w:proofErr w:type="spellEnd"/>
            <w:r w:rsidRPr="0020495A">
              <w:rPr>
                <w:rFonts w:ascii="Times New Roman" w:hAnsi="Times New Roman" w:cs="Times New Roman"/>
                <w:sz w:val="24"/>
                <w:szCs w:val="24"/>
                <w:shd w:val="clear" w:color="auto" w:fill="FFFFFF"/>
              </w:rPr>
              <w:t xml:space="preserve"> особам, </w:t>
            </w:r>
            <w:proofErr w:type="spellStart"/>
            <w:r w:rsidRPr="0020495A">
              <w:rPr>
                <w:rFonts w:ascii="Times New Roman" w:hAnsi="Times New Roman" w:cs="Times New Roman"/>
                <w:sz w:val="24"/>
                <w:szCs w:val="24"/>
                <w:shd w:val="clear" w:color="auto" w:fill="FFFFFF"/>
              </w:rPr>
              <w:t>крім</w:t>
            </w:r>
            <w:proofErr w:type="spellEnd"/>
            <w:r w:rsidRPr="0020495A">
              <w:rPr>
                <w:rFonts w:ascii="Times New Roman" w:hAnsi="Times New Roman" w:cs="Times New Roman"/>
                <w:sz w:val="24"/>
                <w:szCs w:val="24"/>
                <w:shd w:val="clear" w:color="auto" w:fill="FFFFFF"/>
              </w:rPr>
              <w:t xml:space="preserve"> тих, </w:t>
            </w:r>
            <w:proofErr w:type="spellStart"/>
            <w:r w:rsidRPr="0020495A">
              <w:rPr>
                <w:rFonts w:ascii="Times New Roman" w:hAnsi="Times New Roman" w:cs="Times New Roman"/>
                <w:sz w:val="24"/>
                <w:szCs w:val="24"/>
                <w:shd w:val="clear" w:color="auto" w:fill="FFFFFF"/>
              </w:rPr>
              <w:t>яким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надано</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дозвіл</w:t>
            </w:r>
            <w:proofErr w:type="spellEnd"/>
            <w:r w:rsidRPr="0020495A">
              <w:rPr>
                <w:rFonts w:ascii="Times New Roman" w:hAnsi="Times New Roman" w:cs="Times New Roman"/>
                <w:sz w:val="24"/>
                <w:szCs w:val="24"/>
                <w:shd w:val="clear" w:color="auto" w:fill="FFFFFF"/>
              </w:rPr>
              <w:t xml:space="preserve"> на </w:t>
            </w:r>
            <w:proofErr w:type="spellStart"/>
            <w:r w:rsidRPr="0020495A">
              <w:rPr>
                <w:rFonts w:ascii="Times New Roman" w:hAnsi="Times New Roman" w:cs="Times New Roman"/>
                <w:sz w:val="24"/>
                <w:szCs w:val="24"/>
                <w:shd w:val="clear" w:color="auto" w:fill="FFFFFF"/>
              </w:rPr>
              <w:t>розроблення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документації</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із</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землеустрою</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крім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передачі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їх</w:t>
            </w:r>
            <w:proofErr w:type="spellEnd"/>
            <w:r w:rsidRPr="0020495A">
              <w:rPr>
                <w:rFonts w:ascii="Times New Roman" w:hAnsi="Times New Roman" w:cs="Times New Roman"/>
                <w:sz w:val="24"/>
                <w:szCs w:val="24"/>
                <w:shd w:val="clear" w:color="auto" w:fill="FFFFFF"/>
              </w:rPr>
              <w:t xml:space="preserve"> для </w:t>
            </w:r>
            <w:proofErr w:type="spellStart"/>
            <w:r w:rsidRPr="0020495A">
              <w:rPr>
                <w:rFonts w:ascii="Times New Roman" w:hAnsi="Times New Roman" w:cs="Times New Roman"/>
                <w:sz w:val="24"/>
                <w:szCs w:val="24"/>
                <w:shd w:val="clear" w:color="auto" w:fill="FFFFFF"/>
              </w:rPr>
              <w:t>розміщення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об’єктів</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передбачених</w:t>
            </w:r>
            <w:proofErr w:type="spellEnd"/>
            <w:r w:rsidRPr="0020495A">
              <w:rPr>
                <w:rFonts w:ascii="Times New Roman" w:hAnsi="Times New Roman" w:cs="Times New Roman"/>
                <w:sz w:val="24"/>
                <w:szCs w:val="24"/>
                <w:shd w:val="clear" w:color="auto" w:fill="FFFFFF"/>
              </w:rPr>
              <w:t> </w:t>
            </w:r>
            <w:proofErr w:type="spellStart"/>
            <w:r w:rsidRPr="0020495A">
              <w:rPr>
                <w:rFonts w:ascii="Times New Roman" w:hAnsi="Times New Roman" w:cs="Times New Roman"/>
                <w:sz w:val="24"/>
                <w:szCs w:val="24"/>
                <w:shd w:val="clear" w:color="auto" w:fill="FFFFFF"/>
              </w:rPr>
              <w:t>статтею</w:t>
            </w:r>
            <w:proofErr w:type="spellEnd"/>
            <w:r w:rsidRPr="0020495A">
              <w:rPr>
                <w:rFonts w:ascii="Times New Roman" w:hAnsi="Times New Roman" w:cs="Times New Roman"/>
                <w:sz w:val="24"/>
                <w:szCs w:val="24"/>
                <w:shd w:val="clear" w:color="auto" w:fill="FFFFFF"/>
              </w:rPr>
              <w:t xml:space="preserve"> 15 Закону </w:t>
            </w:r>
            <w:proofErr w:type="spellStart"/>
            <w:r w:rsidRPr="0020495A">
              <w:rPr>
                <w:rFonts w:ascii="Times New Roman" w:hAnsi="Times New Roman" w:cs="Times New Roman"/>
                <w:sz w:val="24"/>
                <w:szCs w:val="24"/>
                <w:shd w:val="clear" w:color="auto" w:fill="FFFFFF"/>
              </w:rPr>
              <w:t>України</w:t>
            </w:r>
            <w:proofErr w:type="spellEnd"/>
            <w:r w:rsidRPr="0020495A">
              <w:rPr>
                <w:rFonts w:ascii="Times New Roman" w:hAnsi="Times New Roman" w:cs="Times New Roman"/>
                <w:sz w:val="24"/>
                <w:szCs w:val="24"/>
                <w:shd w:val="clear" w:color="auto" w:fill="FFFFFF"/>
              </w:rPr>
              <w:t xml:space="preserve"> "Про </w:t>
            </w:r>
            <w:proofErr w:type="spellStart"/>
            <w:r w:rsidRPr="0020495A">
              <w:rPr>
                <w:rFonts w:ascii="Times New Roman" w:hAnsi="Times New Roman" w:cs="Times New Roman"/>
                <w:sz w:val="24"/>
                <w:szCs w:val="24"/>
                <w:shd w:val="clear" w:color="auto" w:fill="FFFFFF"/>
              </w:rPr>
              <w:t>відчуження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земельних</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ділянок</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інших</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об’єктів</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нерухомого</w:t>
            </w:r>
            <w:proofErr w:type="spellEnd"/>
            <w:r w:rsidRPr="0020495A">
              <w:rPr>
                <w:rFonts w:ascii="Times New Roman" w:hAnsi="Times New Roman" w:cs="Times New Roman"/>
                <w:sz w:val="24"/>
                <w:szCs w:val="24"/>
                <w:shd w:val="clear" w:color="auto" w:fill="FFFFFF"/>
              </w:rPr>
              <w:t xml:space="preserve"> майна, </w:t>
            </w:r>
            <w:proofErr w:type="spellStart"/>
            <w:r w:rsidRPr="0020495A">
              <w:rPr>
                <w:rFonts w:ascii="Times New Roman" w:hAnsi="Times New Roman" w:cs="Times New Roman"/>
                <w:sz w:val="24"/>
                <w:szCs w:val="24"/>
                <w:shd w:val="clear" w:color="auto" w:fill="FFFFFF"/>
              </w:rPr>
              <w:t>що</w:t>
            </w:r>
            <w:proofErr w:type="spellEnd"/>
            <w:r w:rsidRPr="0020495A">
              <w:rPr>
                <w:rFonts w:ascii="Times New Roman" w:hAnsi="Times New Roman" w:cs="Times New Roman"/>
                <w:sz w:val="24"/>
                <w:szCs w:val="24"/>
                <w:shd w:val="clear" w:color="auto" w:fill="FFFFFF"/>
              </w:rPr>
              <w:t xml:space="preserve"> на них </w:t>
            </w:r>
            <w:proofErr w:type="spellStart"/>
            <w:r w:rsidRPr="0020495A">
              <w:rPr>
                <w:rFonts w:ascii="Times New Roman" w:hAnsi="Times New Roman" w:cs="Times New Roman"/>
                <w:sz w:val="24"/>
                <w:szCs w:val="24"/>
                <w:shd w:val="clear" w:color="auto" w:fill="FFFFFF"/>
              </w:rPr>
              <w:t>розміщені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які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перебувають</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приватній</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власності</w:t>
            </w:r>
            <w:proofErr w:type="spellEnd"/>
            <w:r w:rsidRPr="0020495A">
              <w:rPr>
                <w:rFonts w:ascii="Times New Roman" w:hAnsi="Times New Roman" w:cs="Times New Roman"/>
                <w:sz w:val="24"/>
                <w:szCs w:val="24"/>
                <w:shd w:val="clear" w:color="auto" w:fill="FFFFFF"/>
              </w:rPr>
              <w:t xml:space="preserve">, для </w:t>
            </w:r>
            <w:proofErr w:type="spellStart"/>
            <w:r w:rsidRPr="0020495A">
              <w:rPr>
                <w:rFonts w:ascii="Times New Roman" w:hAnsi="Times New Roman" w:cs="Times New Roman"/>
                <w:sz w:val="24"/>
                <w:szCs w:val="24"/>
                <w:shd w:val="clear" w:color="auto" w:fill="FFFFFF"/>
              </w:rPr>
              <w:t>суспільних</w:t>
            </w:r>
            <w:proofErr w:type="spellEnd"/>
            <w:r w:rsidRPr="0020495A">
              <w:rPr>
                <w:rFonts w:ascii="Times New Roman" w:hAnsi="Times New Roman" w:cs="Times New Roman"/>
                <w:sz w:val="24"/>
                <w:szCs w:val="24"/>
                <w:shd w:val="clear" w:color="auto" w:fill="FFFFFF"/>
              </w:rPr>
              <w:t xml:space="preserve"> потреб </w:t>
            </w:r>
            <w:proofErr w:type="spellStart"/>
            <w:r w:rsidRPr="0020495A">
              <w:rPr>
                <w:rFonts w:ascii="Times New Roman" w:hAnsi="Times New Roman" w:cs="Times New Roman"/>
                <w:sz w:val="24"/>
                <w:szCs w:val="24"/>
                <w:shd w:val="clear" w:color="auto" w:fill="FFFFFF"/>
              </w:rPr>
              <w:t>чи</w:t>
            </w:r>
            <w:proofErr w:type="spellEnd"/>
            <w:r w:rsidRPr="0020495A">
              <w:rPr>
                <w:rFonts w:ascii="Times New Roman" w:hAnsi="Times New Roman" w:cs="Times New Roman"/>
                <w:sz w:val="24"/>
                <w:szCs w:val="24"/>
                <w:shd w:val="clear" w:color="auto" w:fill="FFFFFF"/>
              </w:rPr>
              <w:t xml:space="preserve"> з </w:t>
            </w:r>
            <w:proofErr w:type="spellStart"/>
            <w:r w:rsidRPr="0020495A">
              <w:rPr>
                <w:rFonts w:ascii="Times New Roman" w:hAnsi="Times New Roman" w:cs="Times New Roman"/>
                <w:sz w:val="24"/>
                <w:szCs w:val="24"/>
                <w:shd w:val="clear" w:color="auto" w:fill="FFFFFF"/>
              </w:rPr>
              <w:t>мотивів</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суспільної</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необхідності</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разі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якщо</w:t>
            </w:r>
            <w:proofErr w:type="spellEnd"/>
            <w:r w:rsidRPr="0020495A">
              <w:rPr>
                <w:rFonts w:ascii="Times New Roman" w:hAnsi="Times New Roman" w:cs="Times New Roman"/>
                <w:sz w:val="24"/>
                <w:szCs w:val="24"/>
                <w:shd w:val="clear" w:color="auto" w:fill="FFFFFF"/>
              </w:rPr>
              <w:t xml:space="preserve"> до 1 </w:t>
            </w:r>
            <w:proofErr w:type="spellStart"/>
            <w:r w:rsidRPr="0020495A">
              <w:rPr>
                <w:rFonts w:ascii="Times New Roman" w:hAnsi="Times New Roman" w:cs="Times New Roman"/>
                <w:sz w:val="24"/>
                <w:szCs w:val="24"/>
                <w:shd w:val="clear" w:color="auto" w:fill="FFFFFF"/>
              </w:rPr>
              <w:t>січня</w:t>
            </w:r>
            <w:proofErr w:type="spellEnd"/>
            <w:r w:rsidRPr="0020495A">
              <w:rPr>
                <w:rFonts w:ascii="Times New Roman" w:hAnsi="Times New Roman" w:cs="Times New Roman"/>
                <w:sz w:val="24"/>
                <w:szCs w:val="24"/>
                <w:shd w:val="clear" w:color="auto" w:fill="FFFFFF"/>
              </w:rPr>
              <w:t xml:space="preserve"> 2025 року </w:t>
            </w:r>
            <w:proofErr w:type="spellStart"/>
            <w:r w:rsidRPr="0020495A">
              <w:rPr>
                <w:rFonts w:ascii="Times New Roman" w:hAnsi="Times New Roman" w:cs="Times New Roman"/>
                <w:sz w:val="24"/>
                <w:szCs w:val="24"/>
                <w:shd w:val="clear" w:color="auto" w:fill="FFFFFF"/>
              </w:rPr>
              <w:t>такі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земельні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ділянки</w:t>
            </w:r>
            <w:proofErr w:type="spellEnd"/>
            <w:r w:rsidRPr="0020495A">
              <w:rPr>
                <w:rFonts w:ascii="Times New Roman" w:hAnsi="Times New Roman" w:cs="Times New Roman"/>
                <w:sz w:val="24"/>
                <w:szCs w:val="24"/>
                <w:shd w:val="clear" w:color="auto" w:fill="FFFFFF"/>
              </w:rPr>
              <w:t xml:space="preserve"> не </w:t>
            </w:r>
            <w:proofErr w:type="spellStart"/>
            <w:r w:rsidRPr="0020495A">
              <w:rPr>
                <w:rFonts w:ascii="Times New Roman" w:hAnsi="Times New Roman" w:cs="Times New Roman"/>
                <w:sz w:val="24"/>
                <w:szCs w:val="24"/>
                <w:shd w:val="clear" w:color="auto" w:fill="FFFFFF"/>
              </w:rPr>
              <w:t>передані</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постійне</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користування</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державним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установам</w:t>
            </w:r>
            <w:proofErr w:type="spellEnd"/>
            <w:r w:rsidRPr="0020495A">
              <w:rPr>
                <w:rFonts w:ascii="Times New Roman" w:hAnsi="Times New Roman" w:cs="Times New Roman"/>
                <w:sz w:val="24"/>
                <w:szCs w:val="24"/>
                <w:shd w:val="clear" w:color="auto" w:fill="FFFFFF"/>
              </w:rPr>
              <w:t xml:space="preserve"> природно-</w:t>
            </w:r>
            <w:proofErr w:type="spellStart"/>
            <w:r w:rsidRPr="0020495A">
              <w:rPr>
                <w:rFonts w:ascii="Times New Roman" w:hAnsi="Times New Roman" w:cs="Times New Roman"/>
                <w:sz w:val="24"/>
                <w:szCs w:val="24"/>
                <w:shd w:val="clear" w:color="auto" w:fill="FFFFFF"/>
              </w:rPr>
              <w:t>заповідного</w:t>
            </w:r>
            <w:proofErr w:type="spellEnd"/>
            <w:r w:rsidRPr="0020495A">
              <w:rPr>
                <w:rFonts w:ascii="Times New Roman" w:hAnsi="Times New Roman" w:cs="Times New Roman"/>
                <w:sz w:val="24"/>
                <w:szCs w:val="24"/>
                <w:shd w:val="clear" w:color="auto" w:fill="FFFFFF"/>
              </w:rPr>
              <w:t xml:space="preserve"> фонду, </w:t>
            </w:r>
            <w:proofErr w:type="spellStart"/>
            <w:r w:rsidRPr="0020495A">
              <w:rPr>
                <w:rFonts w:ascii="Times New Roman" w:hAnsi="Times New Roman" w:cs="Times New Roman"/>
                <w:sz w:val="24"/>
                <w:szCs w:val="24"/>
                <w:shd w:val="clear" w:color="auto" w:fill="FFFFFF"/>
              </w:rPr>
              <w:t>державним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лісогосподарським</w:t>
            </w:r>
            <w:proofErr w:type="spellEnd"/>
            <w:r w:rsidRPr="0020495A">
              <w:rPr>
                <w:rFonts w:ascii="Times New Roman" w:hAnsi="Times New Roman" w:cs="Times New Roman"/>
                <w:sz w:val="24"/>
                <w:szCs w:val="24"/>
                <w:shd w:val="clear" w:color="auto" w:fill="FFFFFF"/>
              </w:rPr>
              <w:t xml:space="preserve"> та </w:t>
            </w:r>
            <w:proofErr w:type="spellStart"/>
            <w:r w:rsidRPr="0020495A">
              <w:rPr>
                <w:rFonts w:ascii="Times New Roman" w:hAnsi="Times New Roman" w:cs="Times New Roman"/>
                <w:sz w:val="24"/>
                <w:szCs w:val="24"/>
                <w:shd w:val="clear" w:color="auto" w:fill="FFFFFF"/>
              </w:rPr>
              <w:t>водогосподарським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підприємствам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установам</w:t>
            </w:r>
            <w:proofErr w:type="spellEnd"/>
            <w:r w:rsidRPr="0020495A">
              <w:rPr>
                <w:rFonts w:ascii="Times New Roman" w:hAnsi="Times New Roman" w:cs="Times New Roman"/>
                <w:sz w:val="24"/>
                <w:szCs w:val="24"/>
                <w:shd w:val="clear" w:color="auto" w:fill="FFFFFF"/>
              </w:rPr>
              <w:t xml:space="preserve"> та </w:t>
            </w:r>
            <w:proofErr w:type="spellStart"/>
            <w:r w:rsidRPr="0020495A">
              <w:rPr>
                <w:rFonts w:ascii="Times New Roman" w:hAnsi="Times New Roman" w:cs="Times New Roman"/>
                <w:sz w:val="24"/>
                <w:szCs w:val="24"/>
                <w:shd w:val="clear" w:color="auto" w:fill="FFFFFF"/>
              </w:rPr>
              <w:t>організаціям</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такі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земельні</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ділянки</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переходять</w:t>
            </w:r>
            <w:proofErr w:type="spellEnd"/>
            <w:r w:rsidRPr="0020495A">
              <w:rPr>
                <w:rFonts w:ascii="Times New Roman" w:hAnsi="Times New Roman" w:cs="Times New Roman"/>
                <w:sz w:val="24"/>
                <w:szCs w:val="24"/>
                <w:shd w:val="clear" w:color="auto" w:fill="FFFFFF"/>
              </w:rPr>
              <w:t xml:space="preserve"> у </w:t>
            </w:r>
            <w:proofErr w:type="spellStart"/>
            <w:r w:rsidRPr="0020495A">
              <w:rPr>
                <w:rFonts w:ascii="Times New Roman" w:hAnsi="Times New Roman" w:cs="Times New Roman"/>
                <w:sz w:val="24"/>
                <w:szCs w:val="24"/>
                <w:shd w:val="clear" w:color="auto" w:fill="FFFFFF"/>
              </w:rPr>
              <w:t>комунальну</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власність</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територіальної</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громади</w:t>
            </w:r>
            <w:proofErr w:type="spellEnd"/>
            <w:r w:rsidRPr="0020495A">
              <w:rPr>
                <w:rFonts w:ascii="Times New Roman" w:hAnsi="Times New Roman" w:cs="Times New Roman"/>
                <w:sz w:val="24"/>
                <w:szCs w:val="24"/>
                <w:shd w:val="clear" w:color="auto" w:fill="FFFFFF"/>
              </w:rPr>
              <w:t xml:space="preserve"> села, селища, </w:t>
            </w:r>
            <w:proofErr w:type="spellStart"/>
            <w:r w:rsidRPr="0020495A">
              <w:rPr>
                <w:rFonts w:ascii="Times New Roman" w:hAnsi="Times New Roman" w:cs="Times New Roman"/>
                <w:sz w:val="24"/>
                <w:szCs w:val="24"/>
                <w:shd w:val="clear" w:color="auto" w:fill="FFFFFF"/>
              </w:rPr>
              <w:t>міста</w:t>
            </w:r>
            <w:proofErr w:type="spellEnd"/>
            <w:r w:rsidRPr="0020495A">
              <w:rPr>
                <w:rFonts w:ascii="Times New Roman" w:hAnsi="Times New Roman" w:cs="Times New Roman"/>
                <w:sz w:val="24"/>
                <w:szCs w:val="24"/>
                <w:shd w:val="clear" w:color="auto" w:fill="FFFFFF"/>
              </w:rPr>
              <w:t xml:space="preserve">, на </w:t>
            </w:r>
            <w:proofErr w:type="spellStart"/>
            <w:r w:rsidRPr="0020495A">
              <w:rPr>
                <w:rFonts w:ascii="Times New Roman" w:hAnsi="Times New Roman" w:cs="Times New Roman"/>
                <w:sz w:val="24"/>
                <w:szCs w:val="24"/>
                <w:shd w:val="clear" w:color="auto" w:fill="FFFFFF"/>
              </w:rPr>
              <w:t>території</w:t>
            </w:r>
            <w:proofErr w:type="spellEnd"/>
            <w:r w:rsidRPr="0020495A">
              <w:rPr>
                <w:rFonts w:ascii="Times New Roman" w:hAnsi="Times New Roman" w:cs="Times New Roman"/>
                <w:sz w:val="24"/>
                <w:szCs w:val="24"/>
                <w:shd w:val="clear" w:color="auto" w:fill="FFFFFF"/>
              </w:rPr>
              <w:t xml:space="preserve"> </w:t>
            </w:r>
            <w:proofErr w:type="spellStart"/>
            <w:r w:rsidRPr="0020495A">
              <w:rPr>
                <w:rFonts w:ascii="Times New Roman" w:hAnsi="Times New Roman" w:cs="Times New Roman"/>
                <w:sz w:val="24"/>
                <w:szCs w:val="24"/>
                <w:shd w:val="clear" w:color="auto" w:fill="FFFFFF"/>
              </w:rPr>
              <w:t>якої</w:t>
            </w:r>
            <w:proofErr w:type="spellEnd"/>
            <w:r w:rsidRPr="0020495A">
              <w:rPr>
                <w:rFonts w:ascii="Times New Roman" w:hAnsi="Times New Roman" w:cs="Times New Roman"/>
                <w:sz w:val="24"/>
                <w:szCs w:val="24"/>
                <w:shd w:val="clear" w:color="auto" w:fill="FFFFFF"/>
              </w:rPr>
              <w:t xml:space="preserve"> вони </w:t>
            </w:r>
            <w:proofErr w:type="spellStart"/>
            <w:r w:rsidRPr="0020495A">
              <w:rPr>
                <w:rFonts w:ascii="Times New Roman" w:hAnsi="Times New Roman" w:cs="Times New Roman"/>
                <w:sz w:val="24"/>
                <w:szCs w:val="24"/>
                <w:shd w:val="clear" w:color="auto" w:fill="FFFFFF"/>
              </w:rPr>
              <w:t>розташовані</w:t>
            </w:r>
            <w:proofErr w:type="spellEnd"/>
            <w:r w:rsidRPr="0020495A">
              <w:rPr>
                <w:rFonts w:ascii="Times New Roman" w:hAnsi="Times New Roman" w:cs="Times New Roman"/>
                <w:sz w:val="24"/>
                <w:szCs w:val="24"/>
                <w:shd w:val="clear" w:color="auto" w:fill="FFFFFF"/>
              </w:rPr>
              <w:t>.</w:t>
            </w:r>
          </w:p>
          <w:p w14:paraId="53BBC43C" w14:textId="77777777" w:rsidR="0020495A" w:rsidRDefault="0020495A"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uk-UA"/>
              </w:rPr>
              <w:t>…</w:t>
            </w:r>
          </w:p>
          <w:p w14:paraId="65642569" w14:textId="77777777" w:rsidR="003F33A2" w:rsidRPr="003F33A2" w:rsidRDefault="003F33A2" w:rsidP="00445FA6">
            <w:pPr>
              <w:pBdr>
                <w:top w:val="nil"/>
                <w:left w:val="nil"/>
                <w:bottom w:val="nil"/>
                <w:right w:val="nil"/>
                <w:between w:val="nil"/>
              </w:pBdr>
              <w:shd w:val="clear" w:color="auto" w:fill="FFFFFF"/>
              <w:spacing w:line="240" w:lineRule="auto"/>
              <w:ind w:left="1" w:right="-40" w:firstLine="708"/>
              <w:jc w:val="both"/>
              <w:rPr>
                <w:rFonts w:ascii="Times New Roman" w:eastAsia="Times New Roman" w:hAnsi="Times New Roman" w:cs="Times New Roman"/>
                <w:b/>
                <w:sz w:val="24"/>
                <w:szCs w:val="24"/>
              </w:rPr>
            </w:pPr>
            <w:r w:rsidRPr="003F33A2">
              <w:rPr>
                <w:rFonts w:ascii="Times New Roman" w:eastAsia="Times New Roman" w:hAnsi="Times New Roman" w:cs="Times New Roman"/>
                <w:b/>
                <w:sz w:val="24"/>
                <w:szCs w:val="24"/>
              </w:rPr>
              <w:t>24</w:t>
            </w:r>
            <w:r w:rsidRPr="003F33A2">
              <w:rPr>
                <w:rFonts w:ascii="Times New Roman" w:eastAsia="Times New Roman" w:hAnsi="Times New Roman" w:cs="Times New Roman"/>
                <w:b/>
                <w:sz w:val="24"/>
                <w:szCs w:val="24"/>
                <w:vertAlign w:val="superscript"/>
              </w:rPr>
              <w:t>1</w:t>
            </w:r>
            <w:r w:rsidRPr="003F33A2">
              <w:rPr>
                <w:rFonts w:ascii="Times New Roman" w:eastAsia="Times New Roman" w:hAnsi="Times New Roman" w:cs="Times New Roman"/>
                <w:b/>
                <w:sz w:val="24"/>
                <w:szCs w:val="24"/>
              </w:rPr>
              <w:t xml:space="preserve">. З дня </w:t>
            </w:r>
            <w:proofErr w:type="spellStart"/>
            <w:r w:rsidRPr="003F33A2">
              <w:rPr>
                <w:rFonts w:ascii="Times New Roman" w:eastAsia="Times New Roman" w:hAnsi="Times New Roman" w:cs="Times New Roman"/>
                <w:b/>
                <w:sz w:val="24"/>
                <w:szCs w:val="24"/>
              </w:rPr>
              <w:t>набрання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чинності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цим</w:t>
            </w:r>
            <w:proofErr w:type="spellEnd"/>
            <w:r w:rsidRPr="003F33A2">
              <w:rPr>
                <w:rFonts w:ascii="Times New Roman" w:eastAsia="Times New Roman" w:hAnsi="Times New Roman" w:cs="Times New Roman"/>
                <w:b/>
                <w:sz w:val="24"/>
                <w:szCs w:val="24"/>
              </w:rPr>
              <w:t xml:space="preserve"> пунктом </w:t>
            </w:r>
            <w:proofErr w:type="spellStart"/>
            <w:r w:rsidRPr="003F33A2">
              <w:rPr>
                <w:rFonts w:ascii="Times New Roman" w:eastAsia="Times New Roman" w:hAnsi="Times New Roman" w:cs="Times New Roman"/>
                <w:b/>
                <w:sz w:val="24"/>
                <w:szCs w:val="24"/>
              </w:rPr>
              <w:t>всі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землі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лісогосподарського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призначення</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земельні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ділянки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лісогосподарського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призначення</w:t>
            </w:r>
            <w:proofErr w:type="spellEnd"/>
            <w:r w:rsidRPr="003F33A2">
              <w:rPr>
                <w:rFonts w:ascii="Times New Roman" w:eastAsia="Times New Roman" w:hAnsi="Times New Roman" w:cs="Times New Roman"/>
                <w:b/>
                <w:sz w:val="24"/>
                <w:szCs w:val="24"/>
              </w:rPr>
              <w:t xml:space="preserve"> є землями </w:t>
            </w:r>
            <w:proofErr w:type="spellStart"/>
            <w:r w:rsidRPr="003F33A2">
              <w:rPr>
                <w:rFonts w:ascii="Times New Roman" w:eastAsia="Times New Roman" w:hAnsi="Times New Roman" w:cs="Times New Roman"/>
                <w:b/>
                <w:sz w:val="24"/>
                <w:szCs w:val="24"/>
              </w:rPr>
              <w:t>державної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власності</w:t>
            </w:r>
            <w:proofErr w:type="spellEnd"/>
            <w:r w:rsidRPr="003F33A2">
              <w:rPr>
                <w:rFonts w:ascii="Times New Roman" w:eastAsia="Times New Roman" w:hAnsi="Times New Roman" w:cs="Times New Roman"/>
                <w:b/>
                <w:sz w:val="24"/>
                <w:szCs w:val="24"/>
              </w:rPr>
              <w:t xml:space="preserve">, право </w:t>
            </w:r>
            <w:proofErr w:type="spellStart"/>
            <w:r w:rsidRPr="003F33A2">
              <w:rPr>
                <w:rFonts w:ascii="Times New Roman" w:eastAsia="Times New Roman" w:hAnsi="Times New Roman" w:cs="Times New Roman"/>
                <w:b/>
                <w:sz w:val="24"/>
                <w:szCs w:val="24"/>
              </w:rPr>
              <w:t>постійного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користування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якими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набувається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спеціалізованим</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lastRenderedPageBreak/>
              <w:t>державним</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лісогосподарським</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акціонерним</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товариством</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України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крім</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земельних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ділянок</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лісогосподарського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призначення</w:t>
            </w:r>
            <w:proofErr w:type="spellEnd"/>
            <w:r w:rsidRPr="003F33A2">
              <w:rPr>
                <w:rFonts w:ascii="Times New Roman" w:eastAsia="Times New Roman" w:hAnsi="Times New Roman" w:cs="Times New Roman"/>
                <w:b/>
                <w:sz w:val="24"/>
                <w:szCs w:val="24"/>
              </w:rPr>
              <w:t>:</w:t>
            </w:r>
          </w:p>
          <w:p w14:paraId="4DFC1166" w14:textId="77777777" w:rsidR="003F33A2" w:rsidRPr="003F33A2" w:rsidRDefault="003F33A2" w:rsidP="00445FA6">
            <w:pPr>
              <w:pBdr>
                <w:top w:val="nil"/>
                <w:left w:val="nil"/>
                <w:bottom w:val="nil"/>
                <w:right w:val="nil"/>
                <w:between w:val="nil"/>
              </w:pBdr>
              <w:shd w:val="clear" w:color="auto" w:fill="FFFFFF"/>
              <w:spacing w:line="240" w:lineRule="auto"/>
              <w:ind w:left="1" w:right="-40" w:firstLine="708"/>
              <w:jc w:val="both"/>
              <w:rPr>
                <w:rFonts w:ascii="Times New Roman" w:eastAsia="Times New Roman" w:hAnsi="Times New Roman" w:cs="Times New Roman"/>
                <w:b/>
                <w:sz w:val="24"/>
                <w:szCs w:val="24"/>
              </w:rPr>
            </w:pPr>
            <w:proofErr w:type="spellStart"/>
            <w:r w:rsidRPr="003F33A2">
              <w:rPr>
                <w:rFonts w:ascii="Times New Roman" w:eastAsia="Times New Roman" w:hAnsi="Times New Roman" w:cs="Times New Roman"/>
                <w:b/>
                <w:sz w:val="24"/>
                <w:szCs w:val="24"/>
              </w:rPr>
              <w:t>приватної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власності</w:t>
            </w:r>
            <w:proofErr w:type="spellEnd"/>
            <w:r w:rsidRPr="003F33A2">
              <w:rPr>
                <w:rFonts w:ascii="Times New Roman" w:eastAsia="Times New Roman" w:hAnsi="Times New Roman" w:cs="Times New Roman"/>
                <w:b/>
                <w:sz w:val="24"/>
                <w:szCs w:val="24"/>
              </w:rPr>
              <w:t>;</w:t>
            </w:r>
          </w:p>
          <w:p w14:paraId="5A34513E" w14:textId="77777777" w:rsidR="003F33A2" w:rsidRPr="003F33A2" w:rsidRDefault="003F33A2" w:rsidP="00445FA6">
            <w:pPr>
              <w:pBdr>
                <w:top w:val="nil"/>
                <w:left w:val="nil"/>
                <w:bottom w:val="nil"/>
                <w:right w:val="nil"/>
                <w:between w:val="nil"/>
              </w:pBdr>
              <w:shd w:val="clear" w:color="auto" w:fill="FFFFFF"/>
              <w:spacing w:line="240" w:lineRule="auto"/>
              <w:ind w:left="1" w:right="-40" w:firstLine="708"/>
              <w:jc w:val="both"/>
              <w:rPr>
                <w:rFonts w:ascii="Times New Roman" w:eastAsia="Times New Roman" w:hAnsi="Times New Roman" w:cs="Times New Roman"/>
                <w:b/>
                <w:sz w:val="24"/>
                <w:szCs w:val="24"/>
              </w:rPr>
            </w:pPr>
            <w:proofErr w:type="spellStart"/>
            <w:r w:rsidRPr="003F33A2">
              <w:rPr>
                <w:rFonts w:ascii="Times New Roman" w:eastAsia="Times New Roman" w:hAnsi="Times New Roman" w:cs="Times New Roman"/>
                <w:b/>
                <w:sz w:val="24"/>
                <w:szCs w:val="24"/>
              </w:rPr>
              <w:t>наданих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установам</w:t>
            </w:r>
            <w:proofErr w:type="spellEnd"/>
            <w:r w:rsidRPr="003F33A2">
              <w:rPr>
                <w:rFonts w:ascii="Times New Roman" w:eastAsia="Times New Roman" w:hAnsi="Times New Roman" w:cs="Times New Roman"/>
                <w:b/>
                <w:sz w:val="24"/>
                <w:szCs w:val="24"/>
              </w:rPr>
              <w:t xml:space="preserve"> природно-</w:t>
            </w:r>
            <w:proofErr w:type="spellStart"/>
            <w:r w:rsidRPr="003F33A2">
              <w:rPr>
                <w:rFonts w:ascii="Times New Roman" w:eastAsia="Times New Roman" w:hAnsi="Times New Roman" w:cs="Times New Roman"/>
                <w:b/>
                <w:sz w:val="24"/>
                <w:szCs w:val="24"/>
              </w:rPr>
              <w:t>заповідного</w:t>
            </w:r>
            <w:proofErr w:type="spellEnd"/>
            <w:r w:rsidRPr="003F33A2">
              <w:rPr>
                <w:rFonts w:ascii="Times New Roman" w:eastAsia="Times New Roman" w:hAnsi="Times New Roman" w:cs="Times New Roman"/>
                <w:b/>
                <w:sz w:val="24"/>
                <w:szCs w:val="24"/>
              </w:rPr>
              <w:t xml:space="preserve"> фонду в </w:t>
            </w:r>
            <w:proofErr w:type="spellStart"/>
            <w:r w:rsidRPr="003F33A2">
              <w:rPr>
                <w:rFonts w:ascii="Times New Roman" w:eastAsia="Times New Roman" w:hAnsi="Times New Roman" w:cs="Times New Roman"/>
                <w:b/>
                <w:sz w:val="24"/>
                <w:szCs w:val="24"/>
              </w:rPr>
              <w:t>постійне</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користування</w:t>
            </w:r>
            <w:proofErr w:type="spellEnd"/>
            <w:r w:rsidRPr="003F33A2">
              <w:rPr>
                <w:rFonts w:ascii="Times New Roman" w:eastAsia="Times New Roman" w:hAnsi="Times New Roman" w:cs="Times New Roman"/>
                <w:b/>
                <w:sz w:val="24"/>
                <w:szCs w:val="24"/>
              </w:rPr>
              <w:t>;</w:t>
            </w:r>
          </w:p>
          <w:p w14:paraId="241D938A" w14:textId="77777777" w:rsidR="003F33A2" w:rsidRPr="003F33A2" w:rsidRDefault="003F33A2" w:rsidP="00445FA6">
            <w:pPr>
              <w:pBdr>
                <w:top w:val="nil"/>
                <w:left w:val="nil"/>
                <w:bottom w:val="nil"/>
                <w:right w:val="nil"/>
                <w:between w:val="nil"/>
              </w:pBdr>
              <w:shd w:val="clear" w:color="auto" w:fill="FFFFFF"/>
              <w:spacing w:line="240" w:lineRule="auto"/>
              <w:ind w:left="1" w:right="-40" w:firstLine="708"/>
              <w:jc w:val="both"/>
              <w:rPr>
                <w:rFonts w:ascii="Times New Roman" w:eastAsia="Times New Roman" w:hAnsi="Times New Roman" w:cs="Times New Roman"/>
                <w:b/>
                <w:sz w:val="24"/>
                <w:szCs w:val="24"/>
              </w:rPr>
            </w:pPr>
            <w:proofErr w:type="spellStart"/>
            <w:r w:rsidRPr="003F33A2">
              <w:rPr>
                <w:rFonts w:ascii="Times New Roman" w:eastAsia="Times New Roman" w:hAnsi="Times New Roman" w:cs="Times New Roman"/>
                <w:b/>
                <w:sz w:val="24"/>
                <w:szCs w:val="24"/>
              </w:rPr>
              <w:t>внесених</w:t>
            </w:r>
            <w:proofErr w:type="spellEnd"/>
            <w:r w:rsidRPr="003F33A2">
              <w:rPr>
                <w:rFonts w:ascii="Times New Roman" w:eastAsia="Times New Roman" w:hAnsi="Times New Roman" w:cs="Times New Roman"/>
                <w:b/>
                <w:sz w:val="24"/>
                <w:szCs w:val="24"/>
              </w:rPr>
              <w:t xml:space="preserve"> до статутного </w:t>
            </w:r>
            <w:proofErr w:type="spellStart"/>
            <w:r w:rsidRPr="003F33A2">
              <w:rPr>
                <w:rFonts w:ascii="Times New Roman" w:eastAsia="Times New Roman" w:hAnsi="Times New Roman" w:cs="Times New Roman"/>
                <w:b/>
                <w:sz w:val="24"/>
                <w:szCs w:val="24"/>
              </w:rPr>
              <w:t>капіталу</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господарських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товариств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державної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форми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власності</w:t>
            </w:r>
            <w:proofErr w:type="spellEnd"/>
            <w:r w:rsidRPr="003F33A2">
              <w:rPr>
                <w:rFonts w:ascii="Times New Roman" w:eastAsia="Times New Roman" w:hAnsi="Times New Roman" w:cs="Times New Roman"/>
                <w:b/>
                <w:sz w:val="24"/>
                <w:szCs w:val="24"/>
              </w:rPr>
              <w:t>.</w:t>
            </w:r>
          </w:p>
          <w:p w14:paraId="1DB1CAB5" w14:textId="77777777" w:rsidR="003F33A2" w:rsidRPr="003F33A2" w:rsidRDefault="003F33A2" w:rsidP="00445FA6">
            <w:pPr>
              <w:pBdr>
                <w:top w:val="nil"/>
                <w:left w:val="nil"/>
                <w:bottom w:val="nil"/>
                <w:right w:val="nil"/>
                <w:between w:val="nil"/>
              </w:pBdr>
              <w:shd w:val="clear" w:color="auto" w:fill="FFFFFF"/>
              <w:spacing w:line="240" w:lineRule="auto"/>
              <w:ind w:left="1" w:right="-40" w:firstLine="708"/>
              <w:jc w:val="both"/>
              <w:rPr>
                <w:rFonts w:ascii="Times New Roman" w:eastAsia="Times New Roman" w:hAnsi="Times New Roman" w:cs="Times New Roman"/>
                <w:b/>
                <w:sz w:val="24"/>
                <w:szCs w:val="24"/>
              </w:rPr>
            </w:pPr>
            <w:r w:rsidRPr="003F33A2">
              <w:rPr>
                <w:rFonts w:ascii="Times New Roman" w:eastAsia="Times New Roman" w:hAnsi="Times New Roman" w:cs="Times New Roman"/>
                <w:b/>
                <w:sz w:val="24"/>
                <w:szCs w:val="24"/>
              </w:rPr>
              <w:t xml:space="preserve">Право </w:t>
            </w:r>
            <w:proofErr w:type="spellStart"/>
            <w:r w:rsidRPr="003F33A2">
              <w:rPr>
                <w:rFonts w:ascii="Times New Roman" w:eastAsia="Times New Roman" w:hAnsi="Times New Roman" w:cs="Times New Roman"/>
                <w:b/>
                <w:sz w:val="24"/>
                <w:szCs w:val="24"/>
              </w:rPr>
              <w:t>постійного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користування</w:t>
            </w:r>
            <w:proofErr w:type="spellEnd"/>
            <w:r w:rsidRPr="003F33A2">
              <w:rPr>
                <w:rFonts w:ascii="Times New Roman" w:eastAsia="Times New Roman" w:hAnsi="Times New Roman" w:cs="Times New Roman"/>
                <w:b/>
                <w:sz w:val="24"/>
                <w:szCs w:val="24"/>
              </w:rPr>
              <w:t xml:space="preserve"> земельною </w:t>
            </w:r>
            <w:proofErr w:type="spellStart"/>
            <w:r w:rsidRPr="003F33A2">
              <w:rPr>
                <w:rFonts w:ascii="Times New Roman" w:eastAsia="Times New Roman" w:hAnsi="Times New Roman" w:cs="Times New Roman"/>
                <w:b/>
                <w:sz w:val="24"/>
                <w:szCs w:val="24"/>
              </w:rPr>
              <w:t>ділянкою</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лісогосподарського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призначення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набувається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відповідно</w:t>
            </w:r>
            <w:proofErr w:type="spellEnd"/>
            <w:r w:rsidRPr="003F33A2">
              <w:rPr>
                <w:rFonts w:ascii="Times New Roman" w:eastAsia="Times New Roman" w:hAnsi="Times New Roman" w:cs="Times New Roman"/>
                <w:b/>
                <w:sz w:val="24"/>
                <w:szCs w:val="24"/>
              </w:rPr>
              <w:t xml:space="preserve"> до Закону </w:t>
            </w:r>
            <w:proofErr w:type="spellStart"/>
            <w:r w:rsidRPr="003F33A2">
              <w:rPr>
                <w:rFonts w:ascii="Times New Roman" w:eastAsia="Times New Roman" w:hAnsi="Times New Roman" w:cs="Times New Roman"/>
                <w:b/>
                <w:sz w:val="24"/>
                <w:szCs w:val="24"/>
              </w:rPr>
              <w:t>України</w:t>
            </w:r>
            <w:proofErr w:type="spellEnd"/>
            <w:r w:rsidRPr="003F33A2">
              <w:rPr>
                <w:rFonts w:ascii="Times New Roman" w:eastAsia="Times New Roman" w:hAnsi="Times New Roman" w:cs="Times New Roman"/>
                <w:b/>
                <w:sz w:val="24"/>
                <w:szCs w:val="24"/>
              </w:rPr>
              <w:t xml:space="preserve"> «Про </w:t>
            </w:r>
            <w:proofErr w:type="spellStart"/>
            <w:r w:rsidRPr="003F33A2">
              <w:rPr>
                <w:rFonts w:ascii="Times New Roman" w:eastAsia="Times New Roman" w:hAnsi="Times New Roman" w:cs="Times New Roman"/>
                <w:b/>
                <w:sz w:val="24"/>
                <w:szCs w:val="24"/>
              </w:rPr>
              <w:t>особливості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управління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об’єктами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державної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власності</w:t>
            </w:r>
            <w:proofErr w:type="spellEnd"/>
            <w:r w:rsidRPr="003F33A2">
              <w:rPr>
                <w:rFonts w:ascii="Times New Roman" w:eastAsia="Times New Roman" w:hAnsi="Times New Roman" w:cs="Times New Roman"/>
                <w:b/>
                <w:sz w:val="24"/>
                <w:szCs w:val="24"/>
              </w:rPr>
              <w:t xml:space="preserve"> в </w:t>
            </w:r>
            <w:proofErr w:type="spellStart"/>
            <w:r w:rsidRPr="003F33A2">
              <w:rPr>
                <w:rFonts w:ascii="Times New Roman" w:eastAsia="Times New Roman" w:hAnsi="Times New Roman" w:cs="Times New Roman"/>
                <w:b/>
                <w:sz w:val="24"/>
                <w:szCs w:val="24"/>
              </w:rPr>
              <w:t>лісовій</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галузі</w:t>
            </w:r>
            <w:proofErr w:type="spellEnd"/>
            <w:r w:rsidRPr="003F33A2">
              <w:rPr>
                <w:rFonts w:ascii="Times New Roman" w:eastAsia="Times New Roman" w:hAnsi="Times New Roman" w:cs="Times New Roman"/>
                <w:b/>
                <w:sz w:val="24"/>
                <w:szCs w:val="24"/>
              </w:rPr>
              <w:t xml:space="preserve"> та порядок </w:t>
            </w:r>
            <w:proofErr w:type="spellStart"/>
            <w:r w:rsidRPr="003F33A2">
              <w:rPr>
                <w:rFonts w:ascii="Times New Roman" w:eastAsia="Times New Roman" w:hAnsi="Times New Roman" w:cs="Times New Roman"/>
                <w:b/>
                <w:sz w:val="24"/>
                <w:szCs w:val="24"/>
              </w:rPr>
              <w:t>утворення</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діяльності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спеціалізованого</w:t>
            </w:r>
            <w:proofErr w:type="spellEnd"/>
            <w:r w:rsidRPr="003F33A2">
              <w:rPr>
                <w:rFonts w:ascii="Times New Roman" w:eastAsia="Times New Roman" w:hAnsi="Times New Roman" w:cs="Times New Roman"/>
                <w:b/>
                <w:sz w:val="24"/>
                <w:szCs w:val="24"/>
              </w:rPr>
              <w:t xml:space="preserve"> державного </w:t>
            </w:r>
            <w:proofErr w:type="spellStart"/>
            <w:r w:rsidRPr="003F33A2">
              <w:rPr>
                <w:rFonts w:ascii="Times New Roman" w:eastAsia="Times New Roman" w:hAnsi="Times New Roman" w:cs="Times New Roman"/>
                <w:b/>
                <w:sz w:val="24"/>
                <w:szCs w:val="24"/>
              </w:rPr>
              <w:t>лісогосподарського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акціонерного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товариства</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України</w:t>
            </w:r>
            <w:proofErr w:type="spellEnd"/>
            <w:r w:rsidRPr="003F33A2">
              <w:rPr>
                <w:rFonts w:ascii="Times New Roman" w:eastAsia="Times New Roman" w:hAnsi="Times New Roman" w:cs="Times New Roman"/>
                <w:b/>
                <w:sz w:val="24"/>
                <w:szCs w:val="24"/>
              </w:rPr>
              <w:t xml:space="preserve">» та в порядку, </w:t>
            </w:r>
            <w:proofErr w:type="spellStart"/>
            <w:r w:rsidRPr="003F33A2">
              <w:rPr>
                <w:rFonts w:ascii="Times New Roman" w:eastAsia="Times New Roman" w:hAnsi="Times New Roman" w:cs="Times New Roman"/>
                <w:b/>
                <w:sz w:val="24"/>
                <w:szCs w:val="24"/>
              </w:rPr>
              <w:t>визначеному</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Земельним</w:t>
            </w:r>
            <w:proofErr w:type="spellEnd"/>
            <w:r w:rsidRPr="003F33A2">
              <w:rPr>
                <w:rFonts w:ascii="Times New Roman" w:eastAsia="Times New Roman" w:hAnsi="Times New Roman" w:cs="Times New Roman"/>
                <w:b/>
                <w:sz w:val="24"/>
                <w:szCs w:val="24"/>
              </w:rPr>
              <w:t xml:space="preserve"> кодексом </w:t>
            </w:r>
            <w:proofErr w:type="spellStart"/>
            <w:r w:rsidRPr="003F33A2">
              <w:rPr>
                <w:rFonts w:ascii="Times New Roman" w:eastAsia="Times New Roman" w:hAnsi="Times New Roman" w:cs="Times New Roman"/>
                <w:b/>
                <w:sz w:val="24"/>
                <w:szCs w:val="24"/>
              </w:rPr>
              <w:t>України</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Лісовим</w:t>
            </w:r>
            <w:proofErr w:type="spellEnd"/>
            <w:r w:rsidRPr="003F33A2">
              <w:rPr>
                <w:rFonts w:ascii="Times New Roman" w:eastAsia="Times New Roman" w:hAnsi="Times New Roman" w:cs="Times New Roman"/>
                <w:b/>
                <w:sz w:val="24"/>
                <w:szCs w:val="24"/>
              </w:rPr>
              <w:t xml:space="preserve"> кодексом </w:t>
            </w:r>
            <w:proofErr w:type="spellStart"/>
            <w:r w:rsidRPr="003F33A2">
              <w:rPr>
                <w:rFonts w:ascii="Times New Roman" w:eastAsia="Times New Roman" w:hAnsi="Times New Roman" w:cs="Times New Roman"/>
                <w:b/>
                <w:sz w:val="24"/>
                <w:szCs w:val="24"/>
              </w:rPr>
              <w:t>України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Підставою</w:t>
            </w:r>
            <w:proofErr w:type="spellEnd"/>
            <w:r w:rsidRPr="003F33A2">
              <w:rPr>
                <w:rFonts w:ascii="Times New Roman" w:eastAsia="Times New Roman" w:hAnsi="Times New Roman" w:cs="Times New Roman"/>
                <w:b/>
                <w:sz w:val="24"/>
                <w:szCs w:val="24"/>
              </w:rPr>
              <w:t xml:space="preserve"> для </w:t>
            </w:r>
            <w:proofErr w:type="spellStart"/>
            <w:r w:rsidRPr="003F33A2">
              <w:rPr>
                <w:rFonts w:ascii="Times New Roman" w:eastAsia="Times New Roman" w:hAnsi="Times New Roman" w:cs="Times New Roman"/>
                <w:b/>
                <w:sz w:val="24"/>
                <w:szCs w:val="24"/>
              </w:rPr>
              <w:t>державної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реєстрації</w:t>
            </w:r>
            <w:proofErr w:type="spellEnd"/>
            <w:r w:rsidRPr="003F33A2">
              <w:rPr>
                <w:rFonts w:ascii="Times New Roman" w:eastAsia="Times New Roman" w:hAnsi="Times New Roman" w:cs="Times New Roman"/>
                <w:b/>
                <w:sz w:val="24"/>
                <w:szCs w:val="24"/>
              </w:rPr>
              <w:t xml:space="preserve"> переходу права </w:t>
            </w:r>
            <w:proofErr w:type="spellStart"/>
            <w:r w:rsidRPr="003F33A2">
              <w:rPr>
                <w:rFonts w:ascii="Times New Roman" w:eastAsia="Times New Roman" w:hAnsi="Times New Roman" w:cs="Times New Roman"/>
                <w:b/>
                <w:sz w:val="24"/>
                <w:szCs w:val="24"/>
              </w:rPr>
              <w:t>постійного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користування</w:t>
            </w:r>
            <w:proofErr w:type="spellEnd"/>
            <w:r w:rsidRPr="003F33A2">
              <w:rPr>
                <w:rFonts w:ascii="Times New Roman" w:eastAsia="Times New Roman" w:hAnsi="Times New Roman" w:cs="Times New Roman"/>
                <w:b/>
                <w:sz w:val="24"/>
                <w:szCs w:val="24"/>
              </w:rPr>
              <w:t xml:space="preserve"> земельною </w:t>
            </w:r>
            <w:proofErr w:type="spellStart"/>
            <w:r w:rsidRPr="003F33A2">
              <w:rPr>
                <w:rFonts w:ascii="Times New Roman" w:eastAsia="Times New Roman" w:hAnsi="Times New Roman" w:cs="Times New Roman"/>
                <w:b/>
                <w:sz w:val="24"/>
                <w:szCs w:val="24"/>
              </w:rPr>
              <w:t>ділянкою</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лісогосподарського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призначення</w:t>
            </w:r>
            <w:proofErr w:type="spellEnd"/>
            <w:r w:rsidRPr="003F33A2">
              <w:rPr>
                <w:rFonts w:ascii="Times New Roman" w:eastAsia="Times New Roman" w:hAnsi="Times New Roman" w:cs="Times New Roman"/>
                <w:b/>
                <w:sz w:val="24"/>
                <w:szCs w:val="24"/>
              </w:rPr>
              <w:t xml:space="preserve"> є </w:t>
            </w:r>
            <w:proofErr w:type="spellStart"/>
            <w:r w:rsidRPr="003F33A2">
              <w:rPr>
                <w:rFonts w:ascii="Times New Roman" w:eastAsia="Times New Roman" w:hAnsi="Times New Roman" w:cs="Times New Roman"/>
                <w:b/>
                <w:sz w:val="24"/>
                <w:szCs w:val="24"/>
              </w:rPr>
              <w:t>державний</w:t>
            </w:r>
            <w:proofErr w:type="spellEnd"/>
            <w:r w:rsidRPr="003F33A2">
              <w:rPr>
                <w:rFonts w:ascii="Times New Roman" w:eastAsia="Times New Roman" w:hAnsi="Times New Roman" w:cs="Times New Roman"/>
                <w:b/>
                <w:sz w:val="24"/>
                <w:szCs w:val="24"/>
              </w:rPr>
              <w:t xml:space="preserve"> акт на право </w:t>
            </w:r>
            <w:proofErr w:type="spellStart"/>
            <w:r w:rsidRPr="003F33A2">
              <w:rPr>
                <w:rFonts w:ascii="Times New Roman" w:eastAsia="Times New Roman" w:hAnsi="Times New Roman" w:cs="Times New Roman"/>
                <w:b/>
                <w:sz w:val="24"/>
                <w:szCs w:val="24"/>
              </w:rPr>
              <w:t>постійного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користування</w:t>
            </w:r>
            <w:proofErr w:type="spellEnd"/>
            <w:r w:rsidRPr="003F33A2">
              <w:rPr>
                <w:rFonts w:ascii="Times New Roman" w:eastAsia="Times New Roman" w:hAnsi="Times New Roman" w:cs="Times New Roman"/>
                <w:b/>
                <w:sz w:val="24"/>
                <w:szCs w:val="24"/>
              </w:rPr>
              <w:t xml:space="preserve"> землею, а у </w:t>
            </w:r>
            <w:proofErr w:type="spellStart"/>
            <w:r w:rsidRPr="003F33A2">
              <w:rPr>
                <w:rFonts w:ascii="Times New Roman" w:eastAsia="Times New Roman" w:hAnsi="Times New Roman" w:cs="Times New Roman"/>
                <w:b/>
                <w:sz w:val="24"/>
                <w:szCs w:val="24"/>
              </w:rPr>
              <w:t>разі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його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відсутності</w:t>
            </w:r>
            <w:proofErr w:type="spellEnd"/>
            <w:r w:rsidRPr="003F33A2">
              <w:rPr>
                <w:rFonts w:ascii="Times New Roman" w:eastAsia="Times New Roman" w:hAnsi="Times New Roman" w:cs="Times New Roman"/>
                <w:b/>
                <w:sz w:val="24"/>
                <w:szCs w:val="24"/>
              </w:rPr>
              <w:t xml:space="preserve"> за </w:t>
            </w:r>
            <w:proofErr w:type="spellStart"/>
            <w:r w:rsidRPr="003F33A2">
              <w:rPr>
                <w:rFonts w:ascii="Times New Roman" w:eastAsia="Times New Roman" w:hAnsi="Times New Roman" w:cs="Times New Roman"/>
                <w:b/>
                <w:sz w:val="24"/>
                <w:szCs w:val="24"/>
              </w:rPr>
              <w:t>наявності</w:t>
            </w:r>
            <w:proofErr w:type="spellEnd"/>
            <w:r w:rsidRPr="003F33A2">
              <w:rPr>
                <w:rFonts w:ascii="Times New Roman" w:eastAsia="Times New Roman" w:hAnsi="Times New Roman" w:cs="Times New Roman"/>
                <w:b/>
                <w:sz w:val="24"/>
                <w:szCs w:val="24"/>
              </w:rPr>
              <w:t xml:space="preserve"> планово-</w:t>
            </w:r>
            <w:proofErr w:type="spellStart"/>
            <w:r w:rsidRPr="003F33A2">
              <w:rPr>
                <w:rFonts w:ascii="Times New Roman" w:eastAsia="Times New Roman" w:hAnsi="Times New Roman" w:cs="Times New Roman"/>
                <w:b/>
                <w:sz w:val="24"/>
                <w:szCs w:val="24"/>
              </w:rPr>
              <w:t>картографічних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матеріалів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лісовпорядкування</w:t>
            </w:r>
            <w:proofErr w:type="spellEnd"/>
            <w:r w:rsidRPr="003F33A2">
              <w:rPr>
                <w:rFonts w:ascii="Times New Roman" w:eastAsia="Times New Roman" w:hAnsi="Times New Roman" w:cs="Times New Roman"/>
                <w:b/>
                <w:sz w:val="24"/>
                <w:szCs w:val="24"/>
              </w:rPr>
              <w:t xml:space="preserve"> - </w:t>
            </w:r>
            <w:proofErr w:type="spellStart"/>
            <w:r w:rsidRPr="003F33A2">
              <w:rPr>
                <w:rFonts w:ascii="Times New Roman" w:eastAsia="Times New Roman" w:hAnsi="Times New Roman" w:cs="Times New Roman"/>
                <w:b/>
                <w:sz w:val="24"/>
                <w:szCs w:val="24"/>
              </w:rPr>
              <w:t>рішення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відповідного</w:t>
            </w:r>
            <w:proofErr w:type="spellEnd"/>
            <w:r w:rsidRPr="003F33A2">
              <w:rPr>
                <w:rFonts w:ascii="Times New Roman" w:eastAsia="Times New Roman" w:hAnsi="Times New Roman" w:cs="Times New Roman"/>
                <w:b/>
                <w:sz w:val="24"/>
                <w:szCs w:val="24"/>
              </w:rPr>
              <w:t xml:space="preserve"> органу </w:t>
            </w:r>
            <w:proofErr w:type="spellStart"/>
            <w:r w:rsidRPr="003F33A2">
              <w:rPr>
                <w:rFonts w:ascii="Times New Roman" w:eastAsia="Times New Roman" w:hAnsi="Times New Roman" w:cs="Times New Roman"/>
                <w:b/>
                <w:sz w:val="24"/>
                <w:szCs w:val="24"/>
              </w:rPr>
              <w:t>виконавчої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влади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чи</w:t>
            </w:r>
            <w:proofErr w:type="spellEnd"/>
            <w:r w:rsidRPr="003F33A2">
              <w:rPr>
                <w:rFonts w:ascii="Times New Roman" w:eastAsia="Times New Roman" w:hAnsi="Times New Roman" w:cs="Times New Roman"/>
                <w:b/>
                <w:sz w:val="24"/>
                <w:szCs w:val="24"/>
              </w:rPr>
              <w:t xml:space="preserve"> органу </w:t>
            </w:r>
            <w:proofErr w:type="spellStart"/>
            <w:r w:rsidRPr="003F33A2">
              <w:rPr>
                <w:rFonts w:ascii="Times New Roman" w:eastAsia="Times New Roman" w:hAnsi="Times New Roman" w:cs="Times New Roman"/>
                <w:b/>
                <w:sz w:val="24"/>
                <w:szCs w:val="24"/>
              </w:rPr>
              <w:t>місцевого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самоврядування</w:t>
            </w:r>
            <w:proofErr w:type="spellEnd"/>
            <w:r w:rsidRPr="003F33A2">
              <w:rPr>
                <w:rFonts w:ascii="Times New Roman" w:eastAsia="Times New Roman" w:hAnsi="Times New Roman" w:cs="Times New Roman"/>
                <w:b/>
                <w:sz w:val="24"/>
                <w:szCs w:val="24"/>
              </w:rPr>
              <w:t xml:space="preserve"> про </w:t>
            </w:r>
            <w:proofErr w:type="spellStart"/>
            <w:r w:rsidRPr="003F33A2">
              <w:rPr>
                <w:rFonts w:ascii="Times New Roman" w:eastAsia="Times New Roman" w:hAnsi="Times New Roman" w:cs="Times New Roman"/>
                <w:b/>
                <w:sz w:val="24"/>
                <w:szCs w:val="24"/>
              </w:rPr>
              <w:t>затвердження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документації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із</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землеустрою</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надання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земельної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ділянки</w:t>
            </w:r>
            <w:proofErr w:type="spellEnd"/>
            <w:r w:rsidRPr="003F33A2">
              <w:rPr>
                <w:rFonts w:ascii="Times New Roman" w:eastAsia="Times New Roman" w:hAnsi="Times New Roman" w:cs="Times New Roman"/>
                <w:b/>
                <w:sz w:val="24"/>
                <w:szCs w:val="24"/>
              </w:rPr>
              <w:t xml:space="preserve"> у </w:t>
            </w:r>
            <w:proofErr w:type="spellStart"/>
            <w:r w:rsidRPr="003F33A2">
              <w:rPr>
                <w:rFonts w:ascii="Times New Roman" w:eastAsia="Times New Roman" w:hAnsi="Times New Roman" w:cs="Times New Roman"/>
                <w:b/>
                <w:sz w:val="24"/>
                <w:szCs w:val="24"/>
              </w:rPr>
              <w:t>постійне</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користування</w:t>
            </w:r>
            <w:proofErr w:type="spellEnd"/>
            <w:r w:rsidRPr="003F33A2">
              <w:rPr>
                <w:rFonts w:ascii="Times New Roman" w:eastAsia="Times New Roman" w:hAnsi="Times New Roman" w:cs="Times New Roman"/>
                <w:b/>
                <w:sz w:val="24"/>
                <w:szCs w:val="24"/>
              </w:rPr>
              <w:t>, та/</w:t>
            </w:r>
            <w:proofErr w:type="spellStart"/>
            <w:r w:rsidRPr="003F33A2">
              <w:rPr>
                <w:rFonts w:ascii="Times New Roman" w:eastAsia="Times New Roman" w:hAnsi="Times New Roman" w:cs="Times New Roman"/>
                <w:b/>
                <w:sz w:val="24"/>
                <w:szCs w:val="24"/>
              </w:rPr>
              <w:t>або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передавального</w:t>
            </w:r>
            <w:proofErr w:type="spellEnd"/>
            <w:r w:rsidRPr="003F33A2">
              <w:rPr>
                <w:rFonts w:ascii="Times New Roman" w:eastAsia="Times New Roman" w:hAnsi="Times New Roman" w:cs="Times New Roman"/>
                <w:b/>
                <w:sz w:val="24"/>
                <w:szCs w:val="24"/>
              </w:rPr>
              <w:t xml:space="preserve"> акта.</w:t>
            </w:r>
          </w:p>
          <w:p w14:paraId="48BA56B9" w14:textId="77777777" w:rsidR="003F33A2" w:rsidRPr="003F33A2" w:rsidRDefault="003F33A2" w:rsidP="00445FA6">
            <w:pPr>
              <w:pBdr>
                <w:top w:val="nil"/>
                <w:left w:val="nil"/>
                <w:bottom w:val="nil"/>
                <w:right w:val="nil"/>
                <w:between w:val="nil"/>
              </w:pBdr>
              <w:shd w:val="clear" w:color="auto" w:fill="FFFFFF"/>
              <w:spacing w:line="240" w:lineRule="auto"/>
              <w:ind w:left="1" w:right="-40" w:firstLine="708"/>
              <w:jc w:val="both"/>
              <w:rPr>
                <w:rFonts w:ascii="Times New Roman" w:eastAsia="Times New Roman" w:hAnsi="Times New Roman" w:cs="Times New Roman"/>
                <w:b/>
                <w:sz w:val="24"/>
                <w:szCs w:val="24"/>
              </w:rPr>
            </w:pPr>
            <w:proofErr w:type="spellStart"/>
            <w:r w:rsidRPr="003F33A2">
              <w:rPr>
                <w:rFonts w:ascii="Times New Roman" w:eastAsia="Times New Roman" w:hAnsi="Times New Roman" w:cs="Times New Roman"/>
                <w:b/>
                <w:sz w:val="24"/>
                <w:szCs w:val="24"/>
              </w:rPr>
              <w:t>Інші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землі</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земельні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ділянки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лісогосподарського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призначення</w:t>
            </w:r>
            <w:proofErr w:type="spellEnd"/>
            <w:r w:rsidRPr="003F33A2">
              <w:rPr>
                <w:rFonts w:ascii="Times New Roman" w:eastAsia="Times New Roman" w:hAnsi="Times New Roman" w:cs="Times New Roman"/>
                <w:b/>
                <w:sz w:val="24"/>
                <w:szCs w:val="24"/>
              </w:rPr>
              <w:t xml:space="preserve">, не </w:t>
            </w:r>
            <w:proofErr w:type="spellStart"/>
            <w:r w:rsidRPr="003F33A2">
              <w:rPr>
                <w:rFonts w:ascii="Times New Roman" w:eastAsia="Times New Roman" w:hAnsi="Times New Roman" w:cs="Times New Roman"/>
                <w:b/>
                <w:sz w:val="24"/>
                <w:szCs w:val="24"/>
              </w:rPr>
              <w:t>сформовані</w:t>
            </w:r>
            <w:proofErr w:type="spellEnd"/>
            <w:r w:rsidRPr="003F33A2">
              <w:rPr>
                <w:rFonts w:ascii="Times New Roman" w:eastAsia="Times New Roman" w:hAnsi="Times New Roman" w:cs="Times New Roman"/>
                <w:b/>
                <w:sz w:val="24"/>
                <w:szCs w:val="24"/>
              </w:rPr>
              <w:t xml:space="preserve"> у </w:t>
            </w:r>
            <w:proofErr w:type="spellStart"/>
            <w:r w:rsidRPr="003F33A2">
              <w:rPr>
                <w:rFonts w:ascii="Times New Roman" w:eastAsia="Times New Roman" w:hAnsi="Times New Roman" w:cs="Times New Roman"/>
                <w:b/>
                <w:sz w:val="24"/>
                <w:szCs w:val="24"/>
              </w:rPr>
              <w:t>земельні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ділянки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переходять</w:t>
            </w:r>
            <w:proofErr w:type="spellEnd"/>
            <w:r w:rsidRPr="003F33A2">
              <w:rPr>
                <w:rFonts w:ascii="Times New Roman" w:eastAsia="Times New Roman" w:hAnsi="Times New Roman" w:cs="Times New Roman"/>
                <w:b/>
                <w:sz w:val="24"/>
                <w:szCs w:val="24"/>
              </w:rPr>
              <w:t xml:space="preserve"> у </w:t>
            </w:r>
            <w:proofErr w:type="spellStart"/>
            <w:r w:rsidRPr="003F33A2">
              <w:rPr>
                <w:rFonts w:ascii="Times New Roman" w:eastAsia="Times New Roman" w:hAnsi="Times New Roman" w:cs="Times New Roman"/>
                <w:b/>
                <w:sz w:val="24"/>
                <w:szCs w:val="24"/>
              </w:rPr>
              <w:t>державну</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власність</w:t>
            </w:r>
            <w:proofErr w:type="spellEnd"/>
            <w:r w:rsidRPr="003F33A2">
              <w:rPr>
                <w:rFonts w:ascii="Times New Roman" w:eastAsia="Times New Roman" w:hAnsi="Times New Roman" w:cs="Times New Roman"/>
                <w:b/>
                <w:sz w:val="24"/>
                <w:szCs w:val="24"/>
              </w:rPr>
              <w:t xml:space="preserve"> та є такими, </w:t>
            </w:r>
            <w:proofErr w:type="spellStart"/>
            <w:r w:rsidRPr="003F33A2">
              <w:rPr>
                <w:rFonts w:ascii="Times New Roman" w:eastAsia="Times New Roman" w:hAnsi="Times New Roman" w:cs="Times New Roman"/>
                <w:b/>
                <w:sz w:val="24"/>
                <w:szCs w:val="24"/>
              </w:rPr>
              <w:t>що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надані</w:t>
            </w:r>
            <w:proofErr w:type="spellEnd"/>
            <w:r w:rsidRPr="003F33A2">
              <w:rPr>
                <w:rFonts w:ascii="Times New Roman" w:eastAsia="Times New Roman" w:hAnsi="Times New Roman" w:cs="Times New Roman"/>
                <w:b/>
                <w:sz w:val="24"/>
                <w:szCs w:val="24"/>
              </w:rPr>
              <w:t xml:space="preserve"> у </w:t>
            </w:r>
            <w:proofErr w:type="spellStart"/>
            <w:r w:rsidRPr="003F33A2">
              <w:rPr>
                <w:rFonts w:ascii="Times New Roman" w:eastAsia="Times New Roman" w:hAnsi="Times New Roman" w:cs="Times New Roman"/>
                <w:b/>
                <w:sz w:val="24"/>
                <w:szCs w:val="24"/>
              </w:rPr>
              <w:t>постійне</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користування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спеціалізованого</w:t>
            </w:r>
            <w:proofErr w:type="spellEnd"/>
            <w:r w:rsidRPr="003F33A2">
              <w:rPr>
                <w:rFonts w:ascii="Times New Roman" w:eastAsia="Times New Roman" w:hAnsi="Times New Roman" w:cs="Times New Roman"/>
                <w:b/>
                <w:sz w:val="24"/>
                <w:szCs w:val="24"/>
              </w:rPr>
              <w:t xml:space="preserve"> державного </w:t>
            </w:r>
            <w:proofErr w:type="spellStart"/>
            <w:r w:rsidRPr="003F33A2">
              <w:rPr>
                <w:rFonts w:ascii="Times New Roman" w:eastAsia="Times New Roman" w:hAnsi="Times New Roman" w:cs="Times New Roman"/>
                <w:b/>
                <w:sz w:val="24"/>
                <w:szCs w:val="24"/>
              </w:rPr>
              <w:t>лісогосподарського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акціонерного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товариства</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України</w:t>
            </w:r>
            <w:proofErr w:type="spellEnd"/>
            <w:r w:rsidRPr="003F33A2">
              <w:rPr>
                <w:rFonts w:ascii="Times New Roman" w:eastAsia="Times New Roman" w:hAnsi="Times New Roman" w:cs="Times New Roman"/>
                <w:b/>
                <w:sz w:val="24"/>
                <w:szCs w:val="24"/>
              </w:rPr>
              <w:t xml:space="preserve">» з дня </w:t>
            </w:r>
            <w:proofErr w:type="spellStart"/>
            <w:r w:rsidRPr="003F33A2">
              <w:rPr>
                <w:rFonts w:ascii="Times New Roman" w:eastAsia="Times New Roman" w:hAnsi="Times New Roman" w:cs="Times New Roman"/>
                <w:b/>
                <w:sz w:val="24"/>
                <w:szCs w:val="24"/>
              </w:rPr>
              <w:t>набрання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чинності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цим</w:t>
            </w:r>
            <w:proofErr w:type="spellEnd"/>
            <w:r w:rsidRPr="003F33A2">
              <w:rPr>
                <w:rFonts w:ascii="Times New Roman" w:eastAsia="Times New Roman" w:hAnsi="Times New Roman" w:cs="Times New Roman"/>
                <w:b/>
                <w:sz w:val="24"/>
                <w:szCs w:val="24"/>
              </w:rPr>
              <w:t xml:space="preserve"> пунктом.</w:t>
            </w:r>
          </w:p>
          <w:p w14:paraId="2F9DD04C" w14:textId="77777777" w:rsidR="003F33A2" w:rsidRPr="003F33A2" w:rsidRDefault="003F33A2"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proofErr w:type="spellStart"/>
            <w:r w:rsidRPr="003F33A2">
              <w:rPr>
                <w:rFonts w:ascii="Times New Roman" w:eastAsia="Times New Roman" w:hAnsi="Times New Roman" w:cs="Times New Roman"/>
                <w:b/>
                <w:sz w:val="24"/>
                <w:szCs w:val="24"/>
              </w:rPr>
              <w:t>Протягом</w:t>
            </w:r>
            <w:proofErr w:type="spellEnd"/>
            <w:r w:rsidRPr="003F33A2">
              <w:rPr>
                <w:rFonts w:ascii="Times New Roman" w:eastAsia="Times New Roman" w:hAnsi="Times New Roman" w:cs="Times New Roman"/>
                <w:b/>
                <w:sz w:val="24"/>
                <w:szCs w:val="24"/>
              </w:rPr>
              <w:t xml:space="preserve"> одного року з дня </w:t>
            </w:r>
            <w:proofErr w:type="spellStart"/>
            <w:r w:rsidRPr="003F33A2">
              <w:rPr>
                <w:rFonts w:ascii="Times New Roman" w:eastAsia="Times New Roman" w:hAnsi="Times New Roman" w:cs="Times New Roman"/>
                <w:b/>
                <w:sz w:val="24"/>
                <w:szCs w:val="24"/>
              </w:rPr>
              <w:t>набрання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чинності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цим</w:t>
            </w:r>
            <w:proofErr w:type="spellEnd"/>
            <w:r w:rsidRPr="003F33A2">
              <w:rPr>
                <w:rFonts w:ascii="Times New Roman" w:eastAsia="Times New Roman" w:hAnsi="Times New Roman" w:cs="Times New Roman"/>
                <w:b/>
                <w:sz w:val="24"/>
                <w:szCs w:val="24"/>
              </w:rPr>
              <w:t xml:space="preserve"> Законом </w:t>
            </w:r>
            <w:proofErr w:type="spellStart"/>
            <w:r w:rsidRPr="003F33A2">
              <w:rPr>
                <w:rFonts w:ascii="Times New Roman" w:eastAsia="Times New Roman" w:hAnsi="Times New Roman" w:cs="Times New Roman"/>
                <w:b/>
                <w:sz w:val="24"/>
                <w:szCs w:val="24"/>
              </w:rPr>
              <w:t>юридичні</w:t>
            </w:r>
            <w:proofErr w:type="spellEnd"/>
            <w:r w:rsidRPr="003F33A2">
              <w:rPr>
                <w:rFonts w:ascii="Times New Roman" w:eastAsia="Times New Roman" w:hAnsi="Times New Roman" w:cs="Times New Roman"/>
                <w:b/>
                <w:sz w:val="24"/>
                <w:szCs w:val="24"/>
              </w:rPr>
              <w:t xml:space="preserve"> особи, </w:t>
            </w:r>
            <w:proofErr w:type="spellStart"/>
            <w:r w:rsidRPr="003F33A2">
              <w:rPr>
                <w:rFonts w:ascii="Times New Roman" w:eastAsia="Times New Roman" w:hAnsi="Times New Roman" w:cs="Times New Roman"/>
                <w:b/>
                <w:sz w:val="24"/>
                <w:szCs w:val="24"/>
              </w:rPr>
              <w:t>незалежно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від</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організаційно-правової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форми</w:t>
            </w:r>
            <w:proofErr w:type="spellEnd"/>
            <w:r w:rsidRPr="003F33A2">
              <w:rPr>
                <w:rFonts w:ascii="Times New Roman" w:eastAsia="Times New Roman" w:hAnsi="Times New Roman" w:cs="Times New Roman"/>
                <w:b/>
                <w:sz w:val="24"/>
                <w:szCs w:val="24"/>
              </w:rPr>
              <w:t xml:space="preserve">, у </w:t>
            </w:r>
            <w:proofErr w:type="spellStart"/>
            <w:r w:rsidRPr="003F33A2">
              <w:rPr>
                <w:rFonts w:ascii="Times New Roman" w:eastAsia="Times New Roman" w:hAnsi="Times New Roman" w:cs="Times New Roman"/>
                <w:b/>
                <w:sz w:val="24"/>
                <w:szCs w:val="24"/>
              </w:rPr>
              <w:t>постійному</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користуванні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яких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перебували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земельні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ділянки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лісогосподарського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призначення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зазначені</w:t>
            </w:r>
            <w:proofErr w:type="spellEnd"/>
            <w:r w:rsidRPr="003F33A2">
              <w:rPr>
                <w:rFonts w:ascii="Times New Roman" w:eastAsia="Times New Roman" w:hAnsi="Times New Roman" w:cs="Times New Roman"/>
                <w:b/>
                <w:sz w:val="24"/>
                <w:szCs w:val="24"/>
              </w:rPr>
              <w:t xml:space="preserve"> у </w:t>
            </w:r>
            <w:proofErr w:type="spellStart"/>
            <w:r w:rsidRPr="003F33A2">
              <w:rPr>
                <w:rFonts w:ascii="Times New Roman" w:eastAsia="Times New Roman" w:hAnsi="Times New Roman" w:cs="Times New Roman"/>
                <w:b/>
                <w:sz w:val="24"/>
                <w:szCs w:val="24"/>
              </w:rPr>
              <w:t>цьому</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пункті</w:t>
            </w:r>
            <w:proofErr w:type="spellEnd"/>
            <w:r w:rsidRPr="003F33A2">
              <w:rPr>
                <w:rFonts w:ascii="Times New Roman" w:eastAsia="Times New Roman" w:hAnsi="Times New Roman" w:cs="Times New Roman"/>
                <w:b/>
                <w:sz w:val="24"/>
                <w:szCs w:val="24"/>
              </w:rPr>
              <w:t xml:space="preserve">, за </w:t>
            </w:r>
            <w:proofErr w:type="spellStart"/>
            <w:r w:rsidRPr="003F33A2">
              <w:rPr>
                <w:rFonts w:ascii="Times New Roman" w:eastAsia="Times New Roman" w:hAnsi="Times New Roman" w:cs="Times New Roman"/>
                <w:b/>
                <w:sz w:val="24"/>
                <w:szCs w:val="24"/>
              </w:rPr>
              <w:t>наявності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суспільної</w:t>
            </w:r>
            <w:proofErr w:type="spellEnd"/>
            <w:r w:rsidRPr="003F33A2">
              <w:rPr>
                <w:rFonts w:ascii="Times New Roman" w:eastAsia="Times New Roman" w:hAnsi="Times New Roman" w:cs="Times New Roman"/>
                <w:b/>
                <w:sz w:val="24"/>
                <w:szCs w:val="24"/>
              </w:rPr>
              <w:t xml:space="preserve"> потреби (</w:t>
            </w:r>
            <w:proofErr w:type="spellStart"/>
            <w:r w:rsidRPr="003F33A2">
              <w:rPr>
                <w:rFonts w:ascii="Times New Roman" w:eastAsia="Times New Roman" w:hAnsi="Times New Roman" w:cs="Times New Roman"/>
                <w:b/>
                <w:sz w:val="24"/>
                <w:szCs w:val="24"/>
              </w:rPr>
              <w:t>забезпечення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національної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безпеки</w:t>
            </w:r>
            <w:proofErr w:type="spellEnd"/>
            <w:r w:rsidRPr="003F33A2">
              <w:rPr>
                <w:rFonts w:ascii="Times New Roman" w:eastAsia="Times New Roman" w:hAnsi="Times New Roman" w:cs="Times New Roman"/>
                <w:b/>
                <w:sz w:val="24"/>
                <w:szCs w:val="24"/>
              </w:rPr>
              <w:t xml:space="preserve"> і оборони; </w:t>
            </w:r>
            <w:proofErr w:type="spellStart"/>
            <w:r w:rsidRPr="003F33A2">
              <w:rPr>
                <w:rFonts w:ascii="Times New Roman" w:eastAsia="Times New Roman" w:hAnsi="Times New Roman" w:cs="Times New Roman"/>
                <w:b/>
                <w:sz w:val="24"/>
                <w:szCs w:val="24"/>
              </w:rPr>
              <w:t>будівництво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капітальний</w:t>
            </w:r>
            <w:proofErr w:type="spellEnd"/>
            <w:r w:rsidRPr="003F33A2">
              <w:rPr>
                <w:rFonts w:ascii="Times New Roman" w:eastAsia="Times New Roman" w:hAnsi="Times New Roman" w:cs="Times New Roman"/>
                <w:b/>
                <w:sz w:val="24"/>
                <w:szCs w:val="24"/>
              </w:rPr>
              <w:t xml:space="preserve"> ремонт, </w:t>
            </w:r>
            <w:proofErr w:type="spellStart"/>
            <w:r w:rsidRPr="003F33A2">
              <w:rPr>
                <w:rFonts w:ascii="Times New Roman" w:eastAsia="Times New Roman" w:hAnsi="Times New Roman" w:cs="Times New Roman"/>
                <w:b/>
                <w:sz w:val="24"/>
                <w:szCs w:val="24"/>
              </w:rPr>
              <w:t>реконструкція</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обслуговування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лінійних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об’єктів</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об’єктів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транспортної</w:t>
            </w:r>
            <w:proofErr w:type="spellEnd"/>
            <w:r w:rsidRPr="003F33A2">
              <w:rPr>
                <w:rFonts w:ascii="Times New Roman" w:eastAsia="Times New Roman" w:hAnsi="Times New Roman" w:cs="Times New Roman"/>
                <w:b/>
                <w:sz w:val="24"/>
                <w:szCs w:val="24"/>
              </w:rPr>
              <w:t xml:space="preserve"> і </w:t>
            </w:r>
            <w:proofErr w:type="spellStart"/>
            <w:r w:rsidRPr="003F33A2">
              <w:rPr>
                <w:rFonts w:ascii="Times New Roman" w:eastAsia="Times New Roman" w:hAnsi="Times New Roman" w:cs="Times New Roman"/>
                <w:b/>
                <w:sz w:val="24"/>
                <w:szCs w:val="24"/>
              </w:rPr>
              <w:t>енергетичної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інфраструктури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доріг</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мостів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естакад</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нафто</w:t>
            </w:r>
            <w:proofErr w:type="spellEnd"/>
            <w:r w:rsidRPr="003F33A2">
              <w:rPr>
                <w:rFonts w:ascii="Times New Roman" w:eastAsia="Times New Roman" w:hAnsi="Times New Roman" w:cs="Times New Roman"/>
                <w:b/>
                <w:sz w:val="24"/>
                <w:szCs w:val="24"/>
              </w:rPr>
              <w:t xml:space="preserve">-, газо- та </w:t>
            </w:r>
            <w:proofErr w:type="spellStart"/>
            <w:r w:rsidRPr="003F33A2">
              <w:rPr>
                <w:rFonts w:ascii="Times New Roman" w:eastAsia="Times New Roman" w:hAnsi="Times New Roman" w:cs="Times New Roman"/>
                <w:b/>
                <w:sz w:val="24"/>
                <w:szCs w:val="24"/>
              </w:rPr>
              <w:t>водопроводів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ліній</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електропередачі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зв’язку</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аеропортів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lastRenderedPageBreak/>
              <w:t>морських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портів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нафтових</w:t>
            </w:r>
            <w:proofErr w:type="spellEnd"/>
            <w:r w:rsidRPr="003F33A2">
              <w:rPr>
                <w:rFonts w:ascii="Times New Roman" w:eastAsia="Times New Roman" w:hAnsi="Times New Roman" w:cs="Times New Roman"/>
                <w:b/>
                <w:sz w:val="24"/>
                <w:szCs w:val="24"/>
              </w:rPr>
              <w:t xml:space="preserve"> і </w:t>
            </w:r>
            <w:proofErr w:type="spellStart"/>
            <w:r w:rsidRPr="003F33A2">
              <w:rPr>
                <w:rFonts w:ascii="Times New Roman" w:eastAsia="Times New Roman" w:hAnsi="Times New Roman" w:cs="Times New Roman"/>
                <w:b/>
                <w:sz w:val="24"/>
                <w:szCs w:val="24"/>
              </w:rPr>
              <w:t>газових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терміналів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електростанцій</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об’єктів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необхідних</w:t>
            </w:r>
            <w:proofErr w:type="spellEnd"/>
            <w:r w:rsidRPr="003F33A2">
              <w:rPr>
                <w:rFonts w:ascii="Times New Roman" w:eastAsia="Times New Roman" w:hAnsi="Times New Roman" w:cs="Times New Roman"/>
                <w:b/>
                <w:sz w:val="24"/>
                <w:szCs w:val="24"/>
              </w:rPr>
              <w:t xml:space="preserve"> для </w:t>
            </w:r>
            <w:proofErr w:type="spellStart"/>
            <w:r w:rsidRPr="003F33A2">
              <w:rPr>
                <w:rFonts w:ascii="Times New Roman" w:eastAsia="Times New Roman" w:hAnsi="Times New Roman" w:cs="Times New Roman"/>
                <w:b/>
                <w:sz w:val="24"/>
                <w:szCs w:val="24"/>
              </w:rPr>
              <w:t>їх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експлуатації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розміщення</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обслуговування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об’єктів</w:t>
            </w:r>
            <w:proofErr w:type="spellEnd"/>
            <w:r w:rsidRPr="003F33A2">
              <w:rPr>
                <w:rFonts w:ascii="Times New Roman" w:eastAsia="Times New Roman" w:hAnsi="Times New Roman" w:cs="Times New Roman"/>
                <w:b/>
                <w:sz w:val="24"/>
                <w:szCs w:val="24"/>
              </w:rPr>
              <w:t xml:space="preserve"> і </w:t>
            </w:r>
            <w:proofErr w:type="spellStart"/>
            <w:r w:rsidRPr="003F33A2">
              <w:rPr>
                <w:rFonts w:ascii="Times New Roman" w:eastAsia="Times New Roman" w:hAnsi="Times New Roman" w:cs="Times New Roman"/>
                <w:b/>
                <w:sz w:val="24"/>
                <w:szCs w:val="24"/>
              </w:rPr>
              <w:t>санітарно-захисних</w:t>
            </w:r>
            <w:proofErr w:type="spellEnd"/>
            <w:r w:rsidRPr="003F33A2">
              <w:rPr>
                <w:rFonts w:ascii="Times New Roman" w:eastAsia="Times New Roman" w:hAnsi="Times New Roman" w:cs="Times New Roman"/>
                <w:b/>
                <w:sz w:val="24"/>
                <w:szCs w:val="24"/>
              </w:rPr>
              <w:t xml:space="preserve"> зон, </w:t>
            </w:r>
            <w:proofErr w:type="spellStart"/>
            <w:r w:rsidRPr="003F33A2">
              <w:rPr>
                <w:rFonts w:ascii="Times New Roman" w:eastAsia="Times New Roman" w:hAnsi="Times New Roman" w:cs="Times New Roman"/>
                <w:b/>
                <w:sz w:val="24"/>
                <w:szCs w:val="24"/>
              </w:rPr>
              <w:t>пов’язаних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із</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видобуванням</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корисних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копалин</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будівництво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захисних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гідротехнічних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споруд</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будівництво</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обслуговування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нафтових</w:t>
            </w:r>
            <w:proofErr w:type="spellEnd"/>
            <w:r w:rsidRPr="003F33A2">
              <w:rPr>
                <w:rFonts w:ascii="Times New Roman" w:eastAsia="Times New Roman" w:hAnsi="Times New Roman" w:cs="Times New Roman"/>
                <w:b/>
                <w:sz w:val="24"/>
                <w:szCs w:val="24"/>
              </w:rPr>
              <w:t xml:space="preserve"> і </w:t>
            </w:r>
            <w:proofErr w:type="spellStart"/>
            <w:r w:rsidRPr="003F33A2">
              <w:rPr>
                <w:rFonts w:ascii="Times New Roman" w:eastAsia="Times New Roman" w:hAnsi="Times New Roman" w:cs="Times New Roman"/>
                <w:b/>
                <w:sz w:val="24"/>
                <w:szCs w:val="24"/>
              </w:rPr>
              <w:t>газових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свердловин</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виробничих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споруд</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необхідних</w:t>
            </w:r>
            <w:proofErr w:type="spellEnd"/>
            <w:r w:rsidRPr="003F33A2">
              <w:rPr>
                <w:rFonts w:ascii="Times New Roman" w:eastAsia="Times New Roman" w:hAnsi="Times New Roman" w:cs="Times New Roman"/>
                <w:b/>
                <w:sz w:val="24"/>
                <w:szCs w:val="24"/>
              </w:rPr>
              <w:t xml:space="preserve"> для </w:t>
            </w:r>
            <w:proofErr w:type="spellStart"/>
            <w:r w:rsidRPr="003F33A2">
              <w:rPr>
                <w:rFonts w:ascii="Times New Roman" w:eastAsia="Times New Roman" w:hAnsi="Times New Roman" w:cs="Times New Roman"/>
                <w:b/>
                <w:sz w:val="24"/>
                <w:szCs w:val="24"/>
              </w:rPr>
              <w:t>їх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експлуатації</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споруд</w:t>
            </w:r>
            <w:proofErr w:type="spellEnd"/>
            <w:r w:rsidRPr="003F33A2">
              <w:rPr>
                <w:rFonts w:ascii="Times New Roman" w:eastAsia="Times New Roman" w:hAnsi="Times New Roman" w:cs="Times New Roman"/>
                <w:b/>
                <w:sz w:val="24"/>
                <w:szCs w:val="24"/>
              </w:rPr>
              <w:t xml:space="preserve"> для </w:t>
            </w:r>
            <w:proofErr w:type="spellStart"/>
            <w:r w:rsidRPr="003F33A2">
              <w:rPr>
                <w:rFonts w:ascii="Times New Roman" w:eastAsia="Times New Roman" w:hAnsi="Times New Roman" w:cs="Times New Roman"/>
                <w:b/>
                <w:sz w:val="24"/>
                <w:szCs w:val="24"/>
              </w:rPr>
              <w:t>підземного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зберігання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нафти</w:t>
            </w:r>
            <w:proofErr w:type="spellEnd"/>
            <w:r w:rsidRPr="003F33A2">
              <w:rPr>
                <w:rFonts w:ascii="Times New Roman" w:eastAsia="Times New Roman" w:hAnsi="Times New Roman" w:cs="Times New Roman"/>
                <w:b/>
                <w:sz w:val="24"/>
                <w:szCs w:val="24"/>
              </w:rPr>
              <w:t xml:space="preserve">, газу та </w:t>
            </w:r>
            <w:proofErr w:type="spellStart"/>
            <w:r w:rsidRPr="003F33A2">
              <w:rPr>
                <w:rFonts w:ascii="Times New Roman" w:eastAsia="Times New Roman" w:hAnsi="Times New Roman" w:cs="Times New Roman"/>
                <w:b/>
                <w:sz w:val="24"/>
                <w:szCs w:val="24"/>
              </w:rPr>
              <w:t>інших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речовин</w:t>
            </w:r>
            <w:proofErr w:type="spellEnd"/>
            <w:r w:rsidRPr="003F33A2">
              <w:rPr>
                <w:rFonts w:ascii="Times New Roman" w:eastAsia="Times New Roman" w:hAnsi="Times New Roman" w:cs="Times New Roman"/>
                <w:b/>
                <w:sz w:val="24"/>
                <w:szCs w:val="24"/>
              </w:rPr>
              <w:t xml:space="preserve"> і </w:t>
            </w:r>
            <w:proofErr w:type="spellStart"/>
            <w:r w:rsidRPr="003F33A2">
              <w:rPr>
                <w:rFonts w:ascii="Times New Roman" w:eastAsia="Times New Roman" w:hAnsi="Times New Roman" w:cs="Times New Roman"/>
                <w:b/>
                <w:sz w:val="24"/>
                <w:szCs w:val="24"/>
              </w:rPr>
              <w:t>матеріалів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захоронення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шкідливих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речовин</w:t>
            </w:r>
            <w:proofErr w:type="spellEnd"/>
            <w:r w:rsidRPr="003F33A2">
              <w:rPr>
                <w:rFonts w:ascii="Times New Roman" w:eastAsia="Times New Roman" w:hAnsi="Times New Roman" w:cs="Times New Roman"/>
                <w:b/>
                <w:sz w:val="24"/>
                <w:szCs w:val="24"/>
              </w:rPr>
              <w:t xml:space="preserve"> і </w:t>
            </w:r>
            <w:proofErr w:type="spellStart"/>
            <w:r w:rsidRPr="003F33A2">
              <w:rPr>
                <w:rFonts w:ascii="Times New Roman" w:eastAsia="Times New Roman" w:hAnsi="Times New Roman" w:cs="Times New Roman"/>
                <w:b/>
                <w:sz w:val="24"/>
                <w:szCs w:val="24"/>
              </w:rPr>
              <w:t>відходів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виробництва</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створення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міських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парків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будівництво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дошкільних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навчальних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закладів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майданчиків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відпочинку</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стадіонів</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кладовищ</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створення</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територій</w:t>
            </w:r>
            <w:proofErr w:type="spellEnd"/>
            <w:r w:rsidRPr="003F33A2">
              <w:rPr>
                <w:rFonts w:ascii="Times New Roman" w:eastAsia="Times New Roman" w:hAnsi="Times New Roman" w:cs="Times New Roman"/>
                <w:b/>
                <w:sz w:val="24"/>
                <w:szCs w:val="24"/>
              </w:rPr>
              <w:t xml:space="preserve"> та </w:t>
            </w:r>
            <w:proofErr w:type="spellStart"/>
            <w:r w:rsidRPr="003F33A2">
              <w:rPr>
                <w:rFonts w:ascii="Times New Roman" w:eastAsia="Times New Roman" w:hAnsi="Times New Roman" w:cs="Times New Roman"/>
                <w:b/>
                <w:sz w:val="24"/>
                <w:szCs w:val="24"/>
              </w:rPr>
              <w:t>об’єктів</w:t>
            </w:r>
            <w:proofErr w:type="spellEnd"/>
            <w:r w:rsidRPr="003F33A2">
              <w:rPr>
                <w:rFonts w:ascii="Times New Roman" w:eastAsia="Times New Roman" w:hAnsi="Times New Roman" w:cs="Times New Roman"/>
                <w:b/>
                <w:sz w:val="24"/>
                <w:szCs w:val="24"/>
              </w:rPr>
              <w:t xml:space="preserve"> природно-</w:t>
            </w:r>
            <w:proofErr w:type="spellStart"/>
            <w:r w:rsidRPr="003F33A2">
              <w:rPr>
                <w:rFonts w:ascii="Times New Roman" w:eastAsia="Times New Roman" w:hAnsi="Times New Roman" w:cs="Times New Roman"/>
                <w:b/>
                <w:sz w:val="24"/>
                <w:szCs w:val="24"/>
              </w:rPr>
              <w:t>заповідного</w:t>
            </w:r>
            <w:proofErr w:type="spellEnd"/>
            <w:r w:rsidRPr="003F33A2">
              <w:rPr>
                <w:rFonts w:ascii="Times New Roman" w:eastAsia="Times New Roman" w:hAnsi="Times New Roman" w:cs="Times New Roman"/>
                <w:b/>
                <w:sz w:val="24"/>
                <w:szCs w:val="24"/>
              </w:rPr>
              <w:t xml:space="preserve"> фонду) </w:t>
            </w:r>
            <w:proofErr w:type="spellStart"/>
            <w:r w:rsidRPr="003F33A2">
              <w:rPr>
                <w:rFonts w:ascii="Times New Roman" w:eastAsia="Times New Roman" w:hAnsi="Times New Roman" w:cs="Times New Roman"/>
                <w:b/>
                <w:sz w:val="24"/>
                <w:szCs w:val="24"/>
              </w:rPr>
              <w:t>можуть</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звернутися</w:t>
            </w:r>
            <w:proofErr w:type="spellEnd"/>
            <w:r w:rsidRPr="003F33A2">
              <w:rPr>
                <w:rFonts w:ascii="Times New Roman" w:eastAsia="Times New Roman" w:hAnsi="Times New Roman" w:cs="Times New Roman"/>
                <w:b/>
                <w:sz w:val="24"/>
                <w:szCs w:val="24"/>
              </w:rPr>
              <w:t xml:space="preserve"> до </w:t>
            </w:r>
            <w:proofErr w:type="spellStart"/>
            <w:r w:rsidRPr="003F33A2">
              <w:rPr>
                <w:rFonts w:ascii="Times New Roman" w:eastAsia="Times New Roman" w:hAnsi="Times New Roman" w:cs="Times New Roman"/>
                <w:b/>
                <w:sz w:val="24"/>
                <w:szCs w:val="24"/>
              </w:rPr>
              <w:t>органів</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які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згідно</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статті</w:t>
            </w:r>
            <w:proofErr w:type="spellEnd"/>
            <w:r w:rsidRPr="003F33A2">
              <w:rPr>
                <w:rFonts w:ascii="Times New Roman" w:eastAsia="Times New Roman" w:hAnsi="Times New Roman" w:cs="Times New Roman"/>
                <w:b/>
                <w:sz w:val="24"/>
                <w:szCs w:val="24"/>
              </w:rPr>
              <w:t xml:space="preserve"> 122 Земельного кодексу </w:t>
            </w:r>
            <w:proofErr w:type="spellStart"/>
            <w:r w:rsidRPr="003F33A2">
              <w:rPr>
                <w:rFonts w:ascii="Times New Roman" w:eastAsia="Times New Roman" w:hAnsi="Times New Roman" w:cs="Times New Roman"/>
                <w:b/>
                <w:sz w:val="24"/>
                <w:szCs w:val="24"/>
              </w:rPr>
              <w:t>України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передають</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земельні</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ділянки</w:t>
            </w:r>
            <w:proofErr w:type="spellEnd"/>
            <w:r w:rsidRPr="003F33A2">
              <w:rPr>
                <w:rFonts w:ascii="Times New Roman" w:eastAsia="Times New Roman" w:hAnsi="Times New Roman" w:cs="Times New Roman"/>
                <w:b/>
                <w:sz w:val="24"/>
                <w:szCs w:val="24"/>
              </w:rPr>
              <w:t xml:space="preserve"> у </w:t>
            </w:r>
            <w:proofErr w:type="spellStart"/>
            <w:r w:rsidRPr="003F33A2">
              <w:rPr>
                <w:rFonts w:ascii="Times New Roman" w:eastAsia="Times New Roman" w:hAnsi="Times New Roman" w:cs="Times New Roman"/>
                <w:b/>
                <w:sz w:val="24"/>
                <w:szCs w:val="24"/>
              </w:rPr>
              <w:t>власність</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або</w:t>
            </w:r>
            <w:proofErr w:type="spellEnd"/>
            <w:r w:rsidRPr="003F33A2">
              <w:rPr>
                <w:rFonts w:ascii="Times New Roman" w:eastAsia="Times New Roman" w:hAnsi="Times New Roman" w:cs="Times New Roman"/>
                <w:b/>
                <w:sz w:val="24"/>
                <w:szCs w:val="24"/>
              </w:rPr>
              <w:t xml:space="preserve"> у </w:t>
            </w:r>
            <w:proofErr w:type="spellStart"/>
            <w:r w:rsidRPr="003F33A2">
              <w:rPr>
                <w:rFonts w:ascii="Times New Roman" w:eastAsia="Times New Roman" w:hAnsi="Times New Roman" w:cs="Times New Roman"/>
                <w:b/>
                <w:sz w:val="24"/>
                <w:szCs w:val="24"/>
              </w:rPr>
              <w:t>користування</w:t>
            </w:r>
            <w:proofErr w:type="spellEnd"/>
            <w:r w:rsidRPr="003F33A2">
              <w:rPr>
                <w:rFonts w:ascii="Times New Roman" w:eastAsia="Times New Roman" w:hAnsi="Times New Roman" w:cs="Times New Roman"/>
                <w:b/>
                <w:sz w:val="24"/>
                <w:szCs w:val="24"/>
              </w:rPr>
              <w:t xml:space="preserve">, з </w:t>
            </w:r>
            <w:proofErr w:type="spellStart"/>
            <w:r w:rsidRPr="003F33A2">
              <w:rPr>
                <w:rFonts w:ascii="Times New Roman" w:eastAsia="Times New Roman" w:hAnsi="Times New Roman" w:cs="Times New Roman"/>
                <w:b/>
                <w:sz w:val="24"/>
                <w:szCs w:val="24"/>
              </w:rPr>
              <w:t>обґрунтованими</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пропозиціями</w:t>
            </w:r>
            <w:proofErr w:type="spellEnd"/>
            <w:r w:rsidRPr="003F33A2">
              <w:rPr>
                <w:rFonts w:ascii="Times New Roman" w:eastAsia="Times New Roman" w:hAnsi="Times New Roman" w:cs="Times New Roman"/>
                <w:b/>
                <w:sz w:val="24"/>
                <w:szCs w:val="24"/>
              </w:rPr>
              <w:t xml:space="preserve"> про передачу </w:t>
            </w:r>
            <w:proofErr w:type="spellStart"/>
            <w:r w:rsidRPr="003F33A2">
              <w:rPr>
                <w:rFonts w:ascii="Times New Roman" w:eastAsia="Times New Roman" w:hAnsi="Times New Roman" w:cs="Times New Roman"/>
                <w:b/>
                <w:sz w:val="24"/>
                <w:szCs w:val="24"/>
              </w:rPr>
              <w:t>земельних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ділянок</w:t>
            </w:r>
            <w:proofErr w:type="spellEnd"/>
            <w:r w:rsidRPr="003F33A2">
              <w:rPr>
                <w:rFonts w:ascii="Times New Roman" w:eastAsia="Times New Roman" w:hAnsi="Times New Roman" w:cs="Times New Roman"/>
                <w:b/>
                <w:sz w:val="24"/>
                <w:szCs w:val="24"/>
              </w:rPr>
              <w:t xml:space="preserve"> у </w:t>
            </w:r>
            <w:proofErr w:type="spellStart"/>
            <w:r w:rsidRPr="003F33A2">
              <w:rPr>
                <w:rFonts w:ascii="Times New Roman" w:eastAsia="Times New Roman" w:hAnsi="Times New Roman" w:cs="Times New Roman"/>
                <w:b/>
                <w:sz w:val="24"/>
                <w:szCs w:val="24"/>
              </w:rPr>
              <w:t>постійне</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користування</w:t>
            </w:r>
            <w:proofErr w:type="spellEnd"/>
            <w:r w:rsidRPr="003F33A2">
              <w:rPr>
                <w:rFonts w:ascii="Times New Roman" w:eastAsia="Times New Roman" w:hAnsi="Times New Roman" w:cs="Times New Roman"/>
                <w:b/>
                <w:sz w:val="24"/>
                <w:szCs w:val="24"/>
              </w:rPr>
              <w:t xml:space="preserve"> таких </w:t>
            </w:r>
            <w:proofErr w:type="spellStart"/>
            <w:r w:rsidRPr="003F33A2">
              <w:rPr>
                <w:rFonts w:ascii="Times New Roman" w:eastAsia="Times New Roman" w:hAnsi="Times New Roman" w:cs="Times New Roman"/>
                <w:b/>
                <w:sz w:val="24"/>
                <w:szCs w:val="24"/>
              </w:rPr>
              <w:t>юридичних</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осіб</w:t>
            </w:r>
            <w:proofErr w:type="spellEnd"/>
            <w:r w:rsidRPr="003F33A2">
              <w:rPr>
                <w:rFonts w:ascii="Times New Roman" w:eastAsia="Times New Roman" w:hAnsi="Times New Roman" w:cs="Times New Roman"/>
                <w:b/>
                <w:sz w:val="24"/>
                <w:szCs w:val="24"/>
              </w:rPr>
              <w:t xml:space="preserve"> </w:t>
            </w:r>
            <w:proofErr w:type="spellStart"/>
            <w:r w:rsidRPr="003F33A2">
              <w:rPr>
                <w:rFonts w:ascii="Times New Roman" w:eastAsia="Times New Roman" w:hAnsi="Times New Roman" w:cs="Times New Roman"/>
                <w:b/>
                <w:sz w:val="24"/>
                <w:szCs w:val="24"/>
              </w:rPr>
              <w:t>відповідно</w:t>
            </w:r>
            <w:proofErr w:type="spellEnd"/>
            <w:r w:rsidRPr="003F33A2">
              <w:rPr>
                <w:rFonts w:ascii="Times New Roman" w:eastAsia="Times New Roman" w:hAnsi="Times New Roman" w:cs="Times New Roman"/>
                <w:b/>
                <w:sz w:val="24"/>
                <w:szCs w:val="24"/>
              </w:rPr>
              <w:t xml:space="preserve"> до </w:t>
            </w:r>
            <w:proofErr w:type="spellStart"/>
            <w:r w:rsidRPr="003F33A2">
              <w:rPr>
                <w:rFonts w:ascii="Times New Roman" w:eastAsia="Times New Roman" w:hAnsi="Times New Roman" w:cs="Times New Roman"/>
                <w:b/>
                <w:sz w:val="24"/>
                <w:szCs w:val="24"/>
              </w:rPr>
              <w:t>вимог</w:t>
            </w:r>
            <w:proofErr w:type="spellEnd"/>
            <w:r w:rsidRPr="003F33A2">
              <w:rPr>
                <w:rFonts w:ascii="Times New Roman" w:eastAsia="Times New Roman" w:hAnsi="Times New Roman" w:cs="Times New Roman"/>
                <w:b/>
                <w:sz w:val="24"/>
                <w:szCs w:val="24"/>
              </w:rPr>
              <w:t xml:space="preserve"> Земельного кодексу </w:t>
            </w:r>
            <w:proofErr w:type="spellStart"/>
            <w:r w:rsidRPr="003F33A2">
              <w:rPr>
                <w:rFonts w:ascii="Times New Roman" w:eastAsia="Times New Roman" w:hAnsi="Times New Roman" w:cs="Times New Roman"/>
                <w:b/>
                <w:sz w:val="24"/>
                <w:szCs w:val="24"/>
              </w:rPr>
              <w:t>України</w:t>
            </w:r>
            <w:proofErr w:type="spellEnd"/>
            <w:r w:rsidRPr="003F33A2">
              <w:rPr>
                <w:rFonts w:ascii="Times New Roman" w:eastAsia="Times New Roman" w:hAnsi="Times New Roman" w:cs="Times New Roman"/>
                <w:b/>
                <w:sz w:val="24"/>
                <w:szCs w:val="24"/>
              </w:rPr>
              <w:t>.</w:t>
            </w:r>
          </w:p>
          <w:p w14:paraId="544CCC53" w14:textId="77777777" w:rsidR="004837A2" w:rsidRPr="003F33A2"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lang w:val="uk-UA"/>
              </w:rPr>
            </w:pPr>
            <w:r w:rsidRPr="003F33A2">
              <w:rPr>
                <w:rFonts w:ascii="Times New Roman" w:eastAsia="Times New Roman" w:hAnsi="Times New Roman" w:cs="Times New Roman"/>
                <w:b/>
                <w:bCs/>
                <w:sz w:val="24"/>
                <w:szCs w:val="24"/>
                <w:lang w:val="uk-UA"/>
              </w:rPr>
              <w:t>…</w:t>
            </w:r>
          </w:p>
          <w:p w14:paraId="21476864" w14:textId="77777777" w:rsidR="001944EE" w:rsidRPr="003F33A2" w:rsidRDefault="003F33A2"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lang w:val="uk-UA"/>
              </w:rPr>
            </w:pPr>
            <w:r w:rsidRPr="003F33A2">
              <w:rPr>
                <w:rFonts w:ascii="Times New Roman" w:eastAsia="Times New Roman" w:hAnsi="Times New Roman" w:cs="Times New Roman"/>
                <w:b/>
                <w:sz w:val="24"/>
                <w:szCs w:val="24"/>
                <w:lang w:val="uk-UA"/>
              </w:rPr>
              <w:t xml:space="preserve">31. Розроблення документації із землеустрою щодо земельних ділянок лісогосподарського призначення суб’єкта господарювання, утвореного відповідно до Закону України «Про особливості управління об’єктами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«Ліси України», здійснюється без необхідності отримання дозволу на її розроблення від органів виконавчої влади та органів місцевого самоврядування, відповідно до повноважень, визначених  статтею </w:t>
            </w:r>
            <w:r w:rsidRPr="003F33A2">
              <w:rPr>
                <w:rFonts w:ascii="Times New Roman" w:eastAsia="Times New Roman" w:hAnsi="Times New Roman" w:cs="Times New Roman"/>
                <w:b/>
                <w:sz w:val="24"/>
                <w:szCs w:val="24"/>
              </w:rPr>
              <w:t xml:space="preserve">122 </w:t>
            </w:r>
            <w:proofErr w:type="spellStart"/>
            <w:r w:rsidRPr="003F33A2">
              <w:rPr>
                <w:rFonts w:ascii="Times New Roman" w:eastAsia="Times New Roman" w:hAnsi="Times New Roman" w:cs="Times New Roman"/>
                <w:b/>
                <w:sz w:val="24"/>
                <w:szCs w:val="24"/>
              </w:rPr>
              <w:t>цього</w:t>
            </w:r>
            <w:proofErr w:type="spellEnd"/>
            <w:r w:rsidRPr="003F33A2">
              <w:rPr>
                <w:rFonts w:ascii="Times New Roman" w:eastAsia="Times New Roman" w:hAnsi="Times New Roman" w:cs="Times New Roman"/>
                <w:b/>
                <w:sz w:val="24"/>
                <w:szCs w:val="24"/>
              </w:rPr>
              <w:t xml:space="preserve"> Кодексу.</w:t>
            </w:r>
          </w:p>
        </w:tc>
      </w:tr>
      <w:tr w:rsidR="004837A2" w:rsidRPr="009A551A" w14:paraId="2624B00D" w14:textId="77777777" w:rsidTr="00445FA6">
        <w:trPr>
          <w:trHeight w:val="124"/>
        </w:trPr>
        <w:tc>
          <w:tcPr>
            <w:tcW w:w="15409" w:type="dxa"/>
            <w:gridSpan w:val="2"/>
            <w:shd w:val="clear" w:color="auto" w:fill="auto"/>
            <w:tcMar>
              <w:top w:w="100" w:type="dxa"/>
              <w:left w:w="100" w:type="dxa"/>
              <w:bottom w:w="100" w:type="dxa"/>
              <w:right w:w="100" w:type="dxa"/>
            </w:tcMar>
          </w:tcPr>
          <w:p w14:paraId="047F63CF" w14:textId="77777777" w:rsidR="004837A2" w:rsidRPr="009A551A" w:rsidRDefault="001944EE" w:rsidP="00445FA6">
            <w:pPr>
              <w:pStyle w:val="normal"/>
              <w:widowControl w:val="0"/>
              <w:spacing w:line="240" w:lineRule="auto"/>
              <w:ind w:firstLine="420"/>
              <w:jc w:val="center"/>
              <w:rPr>
                <w:rFonts w:ascii="Times New Roman" w:eastAsia="Times New Roman" w:hAnsi="Times New Roman" w:cs="Times New Roman"/>
                <w:b/>
                <w:sz w:val="24"/>
                <w:szCs w:val="24"/>
              </w:rPr>
            </w:pPr>
            <w:r w:rsidRPr="009A551A">
              <w:rPr>
                <w:rFonts w:ascii="Times New Roman" w:eastAsia="Times New Roman" w:hAnsi="Times New Roman" w:cs="Times New Roman"/>
                <w:b/>
                <w:sz w:val="24"/>
                <w:szCs w:val="24"/>
              </w:rPr>
              <w:lastRenderedPageBreak/>
              <w:t xml:space="preserve">Закон </w:t>
            </w:r>
            <w:proofErr w:type="spellStart"/>
            <w:r w:rsidRPr="009A551A">
              <w:rPr>
                <w:rFonts w:ascii="Times New Roman" w:eastAsia="Times New Roman" w:hAnsi="Times New Roman" w:cs="Times New Roman"/>
                <w:b/>
                <w:sz w:val="24"/>
                <w:szCs w:val="24"/>
              </w:rPr>
              <w:t>України</w:t>
            </w:r>
            <w:proofErr w:type="spellEnd"/>
            <w:r w:rsidRPr="009A551A">
              <w:rPr>
                <w:rFonts w:ascii="Times New Roman" w:eastAsia="Times New Roman" w:hAnsi="Times New Roman" w:cs="Times New Roman"/>
                <w:b/>
                <w:sz w:val="24"/>
                <w:szCs w:val="24"/>
              </w:rPr>
              <w:t xml:space="preserve"> «Про </w:t>
            </w:r>
            <w:proofErr w:type="spellStart"/>
            <w:r w:rsidRPr="009A551A">
              <w:rPr>
                <w:rFonts w:ascii="Times New Roman" w:eastAsia="Times New Roman" w:hAnsi="Times New Roman" w:cs="Times New Roman"/>
                <w:b/>
                <w:sz w:val="24"/>
                <w:szCs w:val="24"/>
              </w:rPr>
              <w:t>управління</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об'єктами</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державної</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власності</w:t>
            </w:r>
            <w:proofErr w:type="spellEnd"/>
            <w:r w:rsidRPr="009A551A">
              <w:rPr>
                <w:rFonts w:ascii="Times New Roman" w:eastAsia="Times New Roman" w:hAnsi="Times New Roman" w:cs="Times New Roman"/>
                <w:b/>
                <w:sz w:val="24"/>
                <w:szCs w:val="24"/>
              </w:rPr>
              <w:t>»</w:t>
            </w:r>
          </w:p>
        </w:tc>
      </w:tr>
      <w:tr w:rsidR="004837A2" w:rsidRPr="009A551A" w14:paraId="00504C4A" w14:textId="77777777" w:rsidTr="001944EE">
        <w:tc>
          <w:tcPr>
            <w:tcW w:w="7755" w:type="dxa"/>
            <w:shd w:val="clear" w:color="auto" w:fill="auto"/>
            <w:tcMar>
              <w:top w:w="100" w:type="dxa"/>
              <w:left w:w="100" w:type="dxa"/>
              <w:bottom w:w="100" w:type="dxa"/>
              <w:right w:w="100" w:type="dxa"/>
            </w:tcMar>
          </w:tcPr>
          <w:p w14:paraId="6882B0DF" w14:textId="77777777" w:rsidR="004837A2" w:rsidRPr="009A551A" w:rsidRDefault="001944EE" w:rsidP="00445FA6">
            <w:pPr>
              <w:pStyle w:val="normal"/>
              <w:widowControl w:val="0"/>
              <w:spacing w:line="240" w:lineRule="auto"/>
              <w:ind w:firstLine="420"/>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3. </w:t>
            </w:r>
            <w:proofErr w:type="spellStart"/>
            <w:r w:rsidRPr="009A551A">
              <w:rPr>
                <w:rFonts w:ascii="Times New Roman" w:eastAsia="Times New Roman" w:hAnsi="Times New Roman" w:cs="Times New Roman"/>
                <w:sz w:val="24"/>
                <w:szCs w:val="24"/>
              </w:rPr>
              <w:t>Об'єкти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управління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p>
          <w:p w14:paraId="78C84628"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363862FE"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2. </w:t>
            </w:r>
            <w:proofErr w:type="spellStart"/>
            <w:r w:rsidRPr="009A551A">
              <w:rPr>
                <w:rFonts w:ascii="Times New Roman" w:eastAsia="Times New Roman" w:hAnsi="Times New Roman" w:cs="Times New Roman"/>
                <w:sz w:val="24"/>
                <w:szCs w:val="24"/>
              </w:rPr>
              <w:t>Дія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цього</w:t>
            </w:r>
            <w:proofErr w:type="spellEnd"/>
            <w:r w:rsidRPr="009A551A">
              <w:rPr>
                <w:rFonts w:ascii="Times New Roman" w:eastAsia="Times New Roman" w:hAnsi="Times New Roman" w:cs="Times New Roman"/>
                <w:sz w:val="24"/>
                <w:szCs w:val="24"/>
              </w:rPr>
              <w:t xml:space="preserve"> Закону не </w:t>
            </w:r>
            <w:proofErr w:type="spellStart"/>
            <w:r w:rsidRPr="009A551A">
              <w:rPr>
                <w:rFonts w:ascii="Times New Roman" w:eastAsia="Times New Roman" w:hAnsi="Times New Roman" w:cs="Times New Roman"/>
                <w:sz w:val="24"/>
                <w:szCs w:val="24"/>
              </w:rPr>
              <w:t>поширюється</w:t>
            </w:r>
            <w:proofErr w:type="spellEnd"/>
            <w:r w:rsidRPr="009A551A">
              <w:rPr>
                <w:rFonts w:ascii="Times New Roman" w:eastAsia="Times New Roman" w:hAnsi="Times New Roman" w:cs="Times New Roman"/>
                <w:sz w:val="24"/>
                <w:szCs w:val="24"/>
              </w:rPr>
              <w:t xml:space="preserve"> на </w:t>
            </w:r>
            <w:proofErr w:type="spellStart"/>
            <w:r w:rsidRPr="009A551A">
              <w:rPr>
                <w:rFonts w:ascii="Times New Roman" w:eastAsia="Times New Roman" w:hAnsi="Times New Roman" w:cs="Times New Roman"/>
                <w:sz w:val="24"/>
                <w:szCs w:val="24"/>
              </w:rPr>
              <w:t>управління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об'єктами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Українського</w:t>
            </w:r>
            <w:proofErr w:type="spellEnd"/>
            <w:r w:rsidRPr="009A551A">
              <w:rPr>
                <w:rFonts w:ascii="Times New Roman" w:eastAsia="Times New Roman" w:hAnsi="Times New Roman" w:cs="Times New Roman"/>
                <w:sz w:val="24"/>
                <w:szCs w:val="24"/>
              </w:rPr>
              <w:t xml:space="preserve"> народу, </w:t>
            </w:r>
            <w:proofErr w:type="spellStart"/>
            <w:r w:rsidRPr="009A551A">
              <w:rPr>
                <w:rFonts w:ascii="Times New Roman" w:eastAsia="Times New Roman" w:hAnsi="Times New Roman" w:cs="Times New Roman"/>
                <w:sz w:val="24"/>
                <w:szCs w:val="24"/>
              </w:rPr>
              <w:t>визначеними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частиною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першою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статті</w:t>
            </w:r>
            <w:proofErr w:type="spellEnd"/>
            <w:r w:rsidRPr="009A551A">
              <w:rPr>
                <w:rFonts w:ascii="Times New Roman" w:eastAsia="Times New Roman" w:hAnsi="Times New Roman" w:cs="Times New Roman"/>
                <w:sz w:val="24"/>
                <w:szCs w:val="24"/>
              </w:rPr>
              <w:t xml:space="preserve"> 13 </w:t>
            </w:r>
            <w:proofErr w:type="spellStart"/>
            <w:r w:rsidRPr="009A551A">
              <w:rPr>
                <w:rFonts w:ascii="Times New Roman" w:eastAsia="Times New Roman" w:hAnsi="Times New Roman" w:cs="Times New Roman"/>
                <w:sz w:val="24"/>
                <w:szCs w:val="24"/>
              </w:rPr>
              <w:t>Конституції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 xml:space="preserve">, а також на </w:t>
            </w:r>
            <w:proofErr w:type="spellStart"/>
            <w:r w:rsidRPr="009A551A">
              <w:rPr>
                <w:rFonts w:ascii="Times New Roman" w:eastAsia="Times New Roman" w:hAnsi="Times New Roman" w:cs="Times New Roman"/>
                <w:sz w:val="24"/>
                <w:szCs w:val="24"/>
              </w:rPr>
              <w:t>здійснення</w:t>
            </w:r>
            <w:proofErr w:type="spellEnd"/>
            <w:r w:rsidRPr="009A551A">
              <w:rPr>
                <w:rFonts w:ascii="Times New Roman" w:eastAsia="Times New Roman" w:hAnsi="Times New Roman" w:cs="Times New Roman"/>
                <w:sz w:val="24"/>
                <w:szCs w:val="24"/>
              </w:rPr>
              <w:t xml:space="preserve"> прав </w:t>
            </w:r>
            <w:proofErr w:type="spellStart"/>
            <w:r w:rsidRPr="009A551A">
              <w:rPr>
                <w:rFonts w:ascii="Times New Roman" w:eastAsia="Times New Roman" w:hAnsi="Times New Roman" w:cs="Times New Roman"/>
                <w:sz w:val="24"/>
                <w:szCs w:val="24"/>
              </w:rPr>
              <w:t>інтелектуальної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корпоративні</w:t>
            </w:r>
            <w:proofErr w:type="spellEnd"/>
            <w:r w:rsidRPr="009A551A">
              <w:rPr>
                <w:rFonts w:ascii="Times New Roman" w:eastAsia="Times New Roman" w:hAnsi="Times New Roman" w:cs="Times New Roman"/>
                <w:sz w:val="24"/>
                <w:szCs w:val="24"/>
              </w:rPr>
              <w:t xml:space="preserve"> права,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виникли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внаслідок</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участі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наукових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науково-дослідних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науково-технологічних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lastRenderedPageBreak/>
              <w:t>науково-технічних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науково-практичних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установ</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державних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університетів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академій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інститутів</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створенні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господарських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товариств</w:t>
            </w:r>
            <w:proofErr w:type="spellEnd"/>
            <w:r w:rsidRPr="009A551A">
              <w:rPr>
                <w:rFonts w:ascii="Times New Roman" w:eastAsia="Times New Roman" w:hAnsi="Times New Roman" w:cs="Times New Roman"/>
                <w:sz w:val="24"/>
                <w:szCs w:val="24"/>
              </w:rPr>
              <w:t xml:space="preserve"> шляхом </w:t>
            </w:r>
            <w:proofErr w:type="spellStart"/>
            <w:r w:rsidRPr="009A551A">
              <w:rPr>
                <w:rFonts w:ascii="Times New Roman" w:eastAsia="Times New Roman" w:hAnsi="Times New Roman" w:cs="Times New Roman"/>
                <w:sz w:val="24"/>
                <w:szCs w:val="24"/>
              </w:rPr>
              <w:t>внесення</w:t>
            </w:r>
            <w:proofErr w:type="spellEnd"/>
            <w:r w:rsidRPr="009A551A">
              <w:rPr>
                <w:rFonts w:ascii="Times New Roman" w:eastAsia="Times New Roman" w:hAnsi="Times New Roman" w:cs="Times New Roman"/>
                <w:sz w:val="24"/>
                <w:szCs w:val="24"/>
              </w:rPr>
              <w:t xml:space="preserve"> до статутного </w:t>
            </w:r>
            <w:proofErr w:type="spellStart"/>
            <w:r w:rsidRPr="009A551A">
              <w:rPr>
                <w:rFonts w:ascii="Times New Roman" w:eastAsia="Times New Roman" w:hAnsi="Times New Roman" w:cs="Times New Roman"/>
                <w:sz w:val="24"/>
                <w:szCs w:val="24"/>
              </w:rPr>
              <w:t>капіталу</w:t>
            </w:r>
            <w:proofErr w:type="spellEnd"/>
            <w:r w:rsidRPr="009A551A">
              <w:rPr>
                <w:rFonts w:ascii="Times New Roman" w:eastAsia="Times New Roman" w:hAnsi="Times New Roman" w:cs="Times New Roman"/>
                <w:sz w:val="24"/>
                <w:szCs w:val="24"/>
              </w:rPr>
              <w:t xml:space="preserve"> такого </w:t>
            </w:r>
            <w:proofErr w:type="spellStart"/>
            <w:r w:rsidRPr="009A551A">
              <w:rPr>
                <w:rFonts w:ascii="Times New Roman" w:eastAsia="Times New Roman" w:hAnsi="Times New Roman" w:cs="Times New Roman"/>
                <w:sz w:val="24"/>
                <w:szCs w:val="24"/>
              </w:rPr>
              <w:t>товариства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майнових</w:t>
            </w:r>
            <w:proofErr w:type="spellEnd"/>
            <w:r w:rsidRPr="009A551A">
              <w:rPr>
                <w:rFonts w:ascii="Times New Roman" w:eastAsia="Times New Roman" w:hAnsi="Times New Roman" w:cs="Times New Roman"/>
                <w:sz w:val="24"/>
                <w:szCs w:val="24"/>
              </w:rPr>
              <w:t xml:space="preserve"> прав </w:t>
            </w:r>
            <w:proofErr w:type="spellStart"/>
            <w:r w:rsidRPr="009A551A">
              <w:rPr>
                <w:rFonts w:ascii="Times New Roman" w:eastAsia="Times New Roman" w:hAnsi="Times New Roman" w:cs="Times New Roman"/>
                <w:sz w:val="24"/>
                <w:szCs w:val="24"/>
              </w:rPr>
              <w:t>інтелектуальної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належать </w:t>
            </w:r>
            <w:proofErr w:type="spellStart"/>
            <w:r w:rsidRPr="009A551A">
              <w:rPr>
                <w:rFonts w:ascii="Times New Roman" w:eastAsia="Times New Roman" w:hAnsi="Times New Roman" w:cs="Times New Roman"/>
                <w:sz w:val="24"/>
                <w:szCs w:val="24"/>
              </w:rPr>
              <w:t>цим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установам</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навчальним</w:t>
            </w:r>
            <w:proofErr w:type="spellEnd"/>
            <w:r w:rsidRPr="009A551A">
              <w:rPr>
                <w:rFonts w:ascii="Times New Roman" w:eastAsia="Times New Roman" w:hAnsi="Times New Roman" w:cs="Times New Roman"/>
                <w:sz w:val="24"/>
                <w:szCs w:val="24"/>
              </w:rPr>
              <w:t xml:space="preserve"> закладам.</w:t>
            </w:r>
          </w:p>
          <w:p w14:paraId="2C3A8ADC"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5CEDD291"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Дія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цього</w:t>
            </w:r>
            <w:proofErr w:type="spellEnd"/>
            <w:r w:rsidRPr="009A551A">
              <w:rPr>
                <w:rFonts w:ascii="Times New Roman" w:eastAsia="Times New Roman" w:hAnsi="Times New Roman" w:cs="Times New Roman"/>
                <w:sz w:val="24"/>
                <w:szCs w:val="24"/>
              </w:rPr>
              <w:t xml:space="preserve"> Закону не </w:t>
            </w:r>
            <w:proofErr w:type="spellStart"/>
            <w:r w:rsidRPr="009A551A">
              <w:rPr>
                <w:rFonts w:ascii="Times New Roman" w:eastAsia="Times New Roman" w:hAnsi="Times New Roman" w:cs="Times New Roman"/>
                <w:sz w:val="24"/>
                <w:szCs w:val="24"/>
              </w:rPr>
              <w:t>поширюється</w:t>
            </w:r>
            <w:proofErr w:type="spellEnd"/>
            <w:r w:rsidRPr="009A551A">
              <w:rPr>
                <w:rFonts w:ascii="Times New Roman" w:eastAsia="Times New Roman" w:hAnsi="Times New Roman" w:cs="Times New Roman"/>
                <w:sz w:val="24"/>
                <w:szCs w:val="24"/>
              </w:rPr>
              <w:t xml:space="preserve"> на передачу у </w:t>
            </w:r>
            <w:proofErr w:type="spellStart"/>
            <w:r w:rsidRPr="009A551A">
              <w:rPr>
                <w:rFonts w:ascii="Times New Roman" w:eastAsia="Times New Roman" w:hAnsi="Times New Roman" w:cs="Times New Roman"/>
                <w:sz w:val="24"/>
                <w:szCs w:val="24"/>
              </w:rPr>
              <w:t>власність</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організацій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водокористувачів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об’єктів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інженерної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інфраструктури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меліоративних</w:t>
            </w:r>
            <w:proofErr w:type="spellEnd"/>
            <w:r w:rsidRPr="009A551A">
              <w:rPr>
                <w:rFonts w:ascii="Times New Roman" w:eastAsia="Times New Roman" w:hAnsi="Times New Roman" w:cs="Times New Roman"/>
                <w:sz w:val="24"/>
                <w:szCs w:val="24"/>
              </w:rPr>
              <w:t xml:space="preserve"> систем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форми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w:t>
            </w:r>
          </w:p>
          <w:p w14:paraId="2AB3EACE"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b/>
                <w:sz w:val="24"/>
                <w:szCs w:val="24"/>
              </w:rPr>
              <w:t xml:space="preserve">Абзац </w:t>
            </w:r>
            <w:proofErr w:type="spellStart"/>
            <w:r w:rsidRPr="009A551A">
              <w:rPr>
                <w:rFonts w:ascii="Times New Roman" w:eastAsia="Times New Roman" w:hAnsi="Times New Roman" w:cs="Times New Roman"/>
                <w:b/>
                <w:sz w:val="24"/>
                <w:szCs w:val="24"/>
              </w:rPr>
              <w:t>відсутній</w:t>
            </w:r>
            <w:proofErr w:type="spellEnd"/>
            <w:r w:rsidRPr="009A551A">
              <w:rPr>
                <w:rFonts w:ascii="Times New Roman" w:eastAsia="Times New Roman" w:hAnsi="Times New Roman" w:cs="Times New Roman"/>
                <w:b/>
                <w:sz w:val="24"/>
                <w:szCs w:val="24"/>
              </w:rPr>
              <w:t>.</w:t>
            </w:r>
          </w:p>
          <w:p w14:paraId="5343AA6A" w14:textId="77777777" w:rsidR="004837A2" w:rsidRPr="009A551A" w:rsidRDefault="001944EE" w:rsidP="00445FA6">
            <w:pPr>
              <w:pStyle w:val="normal"/>
              <w:widowControl w:val="0"/>
              <w:spacing w:line="240" w:lineRule="auto"/>
              <w:ind w:firstLine="420"/>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 </w:t>
            </w:r>
          </w:p>
        </w:tc>
        <w:tc>
          <w:tcPr>
            <w:tcW w:w="7654" w:type="dxa"/>
            <w:shd w:val="clear" w:color="auto" w:fill="auto"/>
            <w:tcMar>
              <w:top w:w="100" w:type="dxa"/>
              <w:left w:w="100" w:type="dxa"/>
              <w:bottom w:w="100" w:type="dxa"/>
              <w:right w:w="100" w:type="dxa"/>
            </w:tcMar>
          </w:tcPr>
          <w:p w14:paraId="65ED8C95" w14:textId="77777777" w:rsidR="004837A2" w:rsidRPr="009A551A" w:rsidRDefault="001944EE" w:rsidP="00445FA6">
            <w:pPr>
              <w:pStyle w:val="normal"/>
              <w:widowControl w:val="0"/>
              <w:spacing w:line="240" w:lineRule="auto"/>
              <w:ind w:firstLine="420"/>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3. </w:t>
            </w:r>
            <w:proofErr w:type="spellStart"/>
            <w:r w:rsidRPr="009A551A">
              <w:rPr>
                <w:rFonts w:ascii="Times New Roman" w:eastAsia="Times New Roman" w:hAnsi="Times New Roman" w:cs="Times New Roman"/>
                <w:sz w:val="24"/>
                <w:szCs w:val="24"/>
              </w:rPr>
              <w:t>Об'єкти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управління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p>
          <w:p w14:paraId="6537156E"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0D3E0CFB"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2. </w:t>
            </w:r>
            <w:proofErr w:type="spellStart"/>
            <w:r w:rsidRPr="009A551A">
              <w:rPr>
                <w:rFonts w:ascii="Times New Roman" w:eastAsia="Times New Roman" w:hAnsi="Times New Roman" w:cs="Times New Roman"/>
                <w:sz w:val="24"/>
                <w:szCs w:val="24"/>
              </w:rPr>
              <w:t>Дія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цього</w:t>
            </w:r>
            <w:proofErr w:type="spellEnd"/>
            <w:r w:rsidRPr="009A551A">
              <w:rPr>
                <w:rFonts w:ascii="Times New Roman" w:eastAsia="Times New Roman" w:hAnsi="Times New Roman" w:cs="Times New Roman"/>
                <w:sz w:val="24"/>
                <w:szCs w:val="24"/>
              </w:rPr>
              <w:t xml:space="preserve"> Закону не </w:t>
            </w:r>
            <w:proofErr w:type="spellStart"/>
            <w:r w:rsidRPr="009A551A">
              <w:rPr>
                <w:rFonts w:ascii="Times New Roman" w:eastAsia="Times New Roman" w:hAnsi="Times New Roman" w:cs="Times New Roman"/>
                <w:sz w:val="24"/>
                <w:szCs w:val="24"/>
              </w:rPr>
              <w:t>поширюється</w:t>
            </w:r>
            <w:proofErr w:type="spellEnd"/>
            <w:r w:rsidRPr="009A551A">
              <w:rPr>
                <w:rFonts w:ascii="Times New Roman" w:eastAsia="Times New Roman" w:hAnsi="Times New Roman" w:cs="Times New Roman"/>
                <w:sz w:val="24"/>
                <w:szCs w:val="24"/>
              </w:rPr>
              <w:t xml:space="preserve"> на </w:t>
            </w:r>
            <w:proofErr w:type="spellStart"/>
            <w:r w:rsidRPr="009A551A">
              <w:rPr>
                <w:rFonts w:ascii="Times New Roman" w:eastAsia="Times New Roman" w:hAnsi="Times New Roman" w:cs="Times New Roman"/>
                <w:sz w:val="24"/>
                <w:szCs w:val="24"/>
              </w:rPr>
              <w:t>управління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об'єктами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Українського</w:t>
            </w:r>
            <w:proofErr w:type="spellEnd"/>
            <w:r w:rsidRPr="009A551A">
              <w:rPr>
                <w:rFonts w:ascii="Times New Roman" w:eastAsia="Times New Roman" w:hAnsi="Times New Roman" w:cs="Times New Roman"/>
                <w:sz w:val="24"/>
                <w:szCs w:val="24"/>
              </w:rPr>
              <w:t xml:space="preserve"> народу, </w:t>
            </w:r>
            <w:proofErr w:type="spellStart"/>
            <w:r w:rsidRPr="009A551A">
              <w:rPr>
                <w:rFonts w:ascii="Times New Roman" w:eastAsia="Times New Roman" w:hAnsi="Times New Roman" w:cs="Times New Roman"/>
                <w:sz w:val="24"/>
                <w:szCs w:val="24"/>
              </w:rPr>
              <w:t>визначеними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частиною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першою</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статті</w:t>
            </w:r>
            <w:proofErr w:type="spellEnd"/>
            <w:r w:rsidRPr="009A551A">
              <w:rPr>
                <w:rFonts w:ascii="Times New Roman" w:eastAsia="Times New Roman" w:hAnsi="Times New Roman" w:cs="Times New Roman"/>
                <w:sz w:val="24"/>
                <w:szCs w:val="24"/>
              </w:rPr>
              <w:t xml:space="preserve"> 13 </w:t>
            </w:r>
            <w:proofErr w:type="spellStart"/>
            <w:r w:rsidRPr="009A551A">
              <w:rPr>
                <w:rFonts w:ascii="Times New Roman" w:eastAsia="Times New Roman" w:hAnsi="Times New Roman" w:cs="Times New Roman"/>
                <w:sz w:val="24"/>
                <w:szCs w:val="24"/>
              </w:rPr>
              <w:t>Конституції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 xml:space="preserve">, а також на </w:t>
            </w:r>
            <w:proofErr w:type="spellStart"/>
            <w:r w:rsidRPr="009A551A">
              <w:rPr>
                <w:rFonts w:ascii="Times New Roman" w:eastAsia="Times New Roman" w:hAnsi="Times New Roman" w:cs="Times New Roman"/>
                <w:sz w:val="24"/>
                <w:szCs w:val="24"/>
              </w:rPr>
              <w:t>здійснення</w:t>
            </w:r>
            <w:proofErr w:type="spellEnd"/>
            <w:r w:rsidRPr="009A551A">
              <w:rPr>
                <w:rFonts w:ascii="Times New Roman" w:eastAsia="Times New Roman" w:hAnsi="Times New Roman" w:cs="Times New Roman"/>
                <w:sz w:val="24"/>
                <w:szCs w:val="24"/>
              </w:rPr>
              <w:t xml:space="preserve"> прав </w:t>
            </w:r>
            <w:proofErr w:type="spellStart"/>
            <w:r w:rsidRPr="009A551A">
              <w:rPr>
                <w:rFonts w:ascii="Times New Roman" w:eastAsia="Times New Roman" w:hAnsi="Times New Roman" w:cs="Times New Roman"/>
                <w:sz w:val="24"/>
                <w:szCs w:val="24"/>
              </w:rPr>
              <w:t>інтелектуальної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корпоративні</w:t>
            </w:r>
            <w:proofErr w:type="spellEnd"/>
            <w:r w:rsidRPr="009A551A">
              <w:rPr>
                <w:rFonts w:ascii="Times New Roman" w:eastAsia="Times New Roman" w:hAnsi="Times New Roman" w:cs="Times New Roman"/>
                <w:sz w:val="24"/>
                <w:szCs w:val="24"/>
              </w:rPr>
              <w:t xml:space="preserve"> права,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виникли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внаслідок</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участі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наукових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науково-дослідних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науково-технологічних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lastRenderedPageBreak/>
              <w:t>науково-технічних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науково-практичних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установ</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державних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університетів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академій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інститутів</w:t>
            </w:r>
            <w:proofErr w:type="spellEnd"/>
            <w:r w:rsidRPr="009A551A">
              <w:rPr>
                <w:rFonts w:ascii="Times New Roman" w:eastAsia="Times New Roman" w:hAnsi="Times New Roman" w:cs="Times New Roman"/>
                <w:sz w:val="24"/>
                <w:szCs w:val="24"/>
              </w:rPr>
              <w:t xml:space="preserve"> у </w:t>
            </w:r>
            <w:proofErr w:type="spellStart"/>
            <w:r w:rsidRPr="009A551A">
              <w:rPr>
                <w:rFonts w:ascii="Times New Roman" w:eastAsia="Times New Roman" w:hAnsi="Times New Roman" w:cs="Times New Roman"/>
                <w:sz w:val="24"/>
                <w:szCs w:val="24"/>
              </w:rPr>
              <w:t>створенні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господарських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товариств</w:t>
            </w:r>
            <w:proofErr w:type="spellEnd"/>
            <w:r w:rsidRPr="009A551A">
              <w:rPr>
                <w:rFonts w:ascii="Times New Roman" w:eastAsia="Times New Roman" w:hAnsi="Times New Roman" w:cs="Times New Roman"/>
                <w:sz w:val="24"/>
                <w:szCs w:val="24"/>
              </w:rPr>
              <w:t xml:space="preserve"> шляхом </w:t>
            </w:r>
            <w:proofErr w:type="spellStart"/>
            <w:r w:rsidRPr="009A551A">
              <w:rPr>
                <w:rFonts w:ascii="Times New Roman" w:eastAsia="Times New Roman" w:hAnsi="Times New Roman" w:cs="Times New Roman"/>
                <w:sz w:val="24"/>
                <w:szCs w:val="24"/>
              </w:rPr>
              <w:t>внесення</w:t>
            </w:r>
            <w:proofErr w:type="spellEnd"/>
            <w:r w:rsidRPr="009A551A">
              <w:rPr>
                <w:rFonts w:ascii="Times New Roman" w:eastAsia="Times New Roman" w:hAnsi="Times New Roman" w:cs="Times New Roman"/>
                <w:sz w:val="24"/>
                <w:szCs w:val="24"/>
              </w:rPr>
              <w:t xml:space="preserve"> до статутного </w:t>
            </w:r>
            <w:proofErr w:type="spellStart"/>
            <w:r w:rsidRPr="009A551A">
              <w:rPr>
                <w:rFonts w:ascii="Times New Roman" w:eastAsia="Times New Roman" w:hAnsi="Times New Roman" w:cs="Times New Roman"/>
                <w:sz w:val="24"/>
                <w:szCs w:val="24"/>
              </w:rPr>
              <w:t>капіталу</w:t>
            </w:r>
            <w:proofErr w:type="spellEnd"/>
            <w:r w:rsidRPr="009A551A">
              <w:rPr>
                <w:rFonts w:ascii="Times New Roman" w:eastAsia="Times New Roman" w:hAnsi="Times New Roman" w:cs="Times New Roman"/>
                <w:sz w:val="24"/>
                <w:szCs w:val="24"/>
              </w:rPr>
              <w:t xml:space="preserve"> такого </w:t>
            </w:r>
            <w:proofErr w:type="spellStart"/>
            <w:r w:rsidRPr="009A551A">
              <w:rPr>
                <w:rFonts w:ascii="Times New Roman" w:eastAsia="Times New Roman" w:hAnsi="Times New Roman" w:cs="Times New Roman"/>
                <w:sz w:val="24"/>
                <w:szCs w:val="24"/>
              </w:rPr>
              <w:t>товариства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майнових</w:t>
            </w:r>
            <w:proofErr w:type="spellEnd"/>
            <w:r w:rsidRPr="009A551A">
              <w:rPr>
                <w:rFonts w:ascii="Times New Roman" w:eastAsia="Times New Roman" w:hAnsi="Times New Roman" w:cs="Times New Roman"/>
                <w:sz w:val="24"/>
                <w:szCs w:val="24"/>
              </w:rPr>
              <w:t xml:space="preserve"> прав </w:t>
            </w:r>
            <w:proofErr w:type="spellStart"/>
            <w:r w:rsidRPr="009A551A">
              <w:rPr>
                <w:rFonts w:ascii="Times New Roman" w:eastAsia="Times New Roman" w:hAnsi="Times New Roman" w:cs="Times New Roman"/>
                <w:sz w:val="24"/>
                <w:szCs w:val="24"/>
              </w:rPr>
              <w:t>інтелектуальної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w:t>
            </w:r>
            <w:proofErr w:type="spellEnd"/>
            <w:r w:rsidRPr="009A551A">
              <w:rPr>
                <w:rFonts w:ascii="Times New Roman" w:eastAsia="Times New Roman" w:hAnsi="Times New Roman" w:cs="Times New Roman"/>
                <w:sz w:val="24"/>
                <w:szCs w:val="24"/>
              </w:rPr>
              <w:t xml:space="preserve"> належать </w:t>
            </w:r>
            <w:proofErr w:type="spellStart"/>
            <w:r w:rsidRPr="009A551A">
              <w:rPr>
                <w:rFonts w:ascii="Times New Roman" w:eastAsia="Times New Roman" w:hAnsi="Times New Roman" w:cs="Times New Roman"/>
                <w:sz w:val="24"/>
                <w:szCs w:val="24"/>
              </w:rPr>
              <w:t>цим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установам</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навчальним</w:t>
            </w:r>
            <w:proofErr w:type="spellEnd"/>
            <w:r w:rsidRPr="009A551A">
              <w:rPr>
                <w:rFonts w:ascii="Times New Roman" w:eastAsia="Times New Roman" w:hAnsi="Times New Roman" w:cs="Times New Roman"/>
                <w:sz w:val="24"/>
                <w:szCs w:val="24"/>
              </w:rPr>
              <w:t xml:space="preserve"> закладам.</w:t>
            </w:r>
          </w:p>
          <w:p w14:paraId="2084C1DE"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200E1C78"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Дія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цього</w:t>
            </w:r>
            <w:proofErr w:type="spellEnd"/>
            <w:r w:rsidRPr="009A551A">
              <w:rPr>
                <w:rFonts w:ascii="Times New Roman" w:eastAsia="Times New Roman" w:hAnsi="Times New Roman" w:cs="Times New Roman"/>
                <w:sz w:val="24"/>
                <w:szCs w:val="24"/>
              </w:rPr>
              <w:t xml:space="preserve"> Закону не </w:t>
            </w:r>
            <w:proofErr w:type="spellStart"/>
            <w:r w:rsidRPr="009A551A">
              <w:rPr>
                <w:rFonts w:ascii="Times New Roman" w:eastAsia="Times New Roman" w:hAnsi="Times New Roman" w:cs="Times New Roman"/>
                <w:sz w:val="24"/>
                <w:szCs w:val="24"/>
              </w:rPr>
              <w:t>поширюється</w:t>
            </w:r>
            <w:proofErr w:type="spellEnd"/>
            <w:r w:rsidRPr="009A551A">
              <w:rPr>
                <w:rFonts w:ascii="Times New Roman" w:eastAsia="Times New Roman" w:hAnsi="Times New Roman" w:cs="Times New Roman"/>
                <w:sz w:val="24"/>
                <w:szCs w:val="24"/>
              </w:rPr>
              <w:t xml:space="preserve"> на передачу у </w:t>
            </w:r>
            <w:proofErr w:type="spellStart"/>
            <w:r w:rsidRPr="009A551A">
              <w:rPr>
                <w:rFonts w:ascii="Times New Roman" w:eastAsia="Times New Roman" w:hAnsi="Times New Roman" w:cs="Times New Roman"/>
                <w:sz w:val="24"/>
                <w:szCs w:val="24"/>
              </w:rPr>
              <w:t>власність</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організацій</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водокористувачів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об’єктів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інженерної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інфраструктури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меліоративних</w:t>
            </w:r>
            <w:proofErr w:type="spellEnd"/>
            <w:r w:rsidRPr="009A551A">
              <w:rPr>
                <w:rFonts w:ascii="Times New Roman" w:eastAsia="Times New Roman" w:hAnsi="Times New Roman" w:cs="Times New Roman"/>
                <w:sz w:val="24"/>
                <w:szCs w:val="24"/>
              </w:rPr>
              <w:t xml:space="preserve"> систем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форми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w:t>
            </w:r>
          </w:p>
          <w:p w14:paraId="5866F19F" w14:textId="77777777" w:rsidR="004837A2" w:rsidRPr="00056495" w:rsidRDefault="00056495"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rPr>
            </w:pPr>
            <w:proofErr w:type="spellStart"/>
            <w:r w:rsidRPr="00056495">
              <w:rPr>
                <w:rFonts w:ascii="Times New Roman" w:eastAsia="Times New Roman" w:hAnsi="Times New Roman" w:cs="Times New Roman"/>
                <w:b/>
                <w:sz w:val="24"/>
                <w:szCs w:val="24"/>
              </w:rPr>
              <w:t>Особливості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управління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об’єктами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державної</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власності</w:t>
            </w:r>
            <w:proofErr w:type="spellEnd"/>
            <w:r w:rsidRPr="00056495">
              <w:rPr>
                <w:rFonts w:ascii="Times New Roman" w:eastAsia="Times New Roman" w:hAnsi="Times New Roman" w:cs="Times New Roman"/>
                <w:b/>
                <w:sz w:val="24"/>
                <w:szCs w:val="24"/>
              </w:rPr>
              <w:t xml:space="preserve"> в </w:t>
            </w:r>
            <w:proofErr w:type="spellStart"/>
            <w:r w:rsidRPr="00056495">
              <w:rPr>
                <w:rFonts w:ascii="Times New Roman" w:eastAsia="Times New Roman" w:hAnsi="Times New Roman" w:cs="Times New Roman"/>
                <w:b/>
                <w:sz w:val="24"/>
                <w:szCs w:val="24"/>
              </w:rPr>
              <w:t>лісовій</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галузі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визначаються</w:t>
            </w:r>
            <w:proofErr w:type="spellEnd"/>
            <w:r w:rsidRPr="00056495">
              <w:rPr>
                <w:rFonts w:ascii="Times New Roman" w:eastAsia="Times New Roman" w:hAnsi="Times New Roman" w:cs="Times New Roman"/>
                <w:b/>
                <w:sz w:val="24"/>
                <w:szCs w:val="24"/>
              </w:rPr>
              <w:t xml:space="preserve"> Законом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«Про </w:t>
            </w:r>
            <w:proofErr w:type="spellStart"/>
            <w:r w:rsidRPr="00056495">
              <w:rPr>
                <w:rFonts w:ascii="Times New Roman" w:eastAsia="Times New Roman" w:hAnsi="Times New Roman" w:cs="Times New Roman"/>
                <w:b/>
                <w:sz w:val="24"/>
                <w:szCs w:val="24"/>
              </w:rPr>
              <w:t>особливості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управління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об’єктами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державної</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власності</w:t>
            </w:r>
            <w:proofErr w:type="spellEnd"/>
            <w:r w:rsidRPr="00056495">
              <w:rPr>
                <w:rFonts w:ascii="Times New Roman" w:eastAsia="Times New Roman" w:hAnsi="Times New Roman" w:cs="Times New Roman"/>
                <w:b/>
                <w:sz w:val="24"/>
                <w:szCs w:val="24"/>
              </w:rPr>
              <w:t xml:space="preserve"> в </w:t>
            </w:r>
            <w:proofErr w:type="spellStart"/>
            <w:r w:rsidRPr="00056495">
              <w:rPr>
                <w:rFonts w:ascii="Times New Roman" w:eastAsia="Times New Roman" w:hAnsi="Times New Roman" w:cs="Times New Roman"/>
                <w:b/>
                <w:sz w:val="24"/>
                <w:szCs w:val="24"/>
              </w:rPr>
              <w:t>лісовій</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галузі</w:t>
            </w:r>
            <w:proofErr w:type="spellEnd"/>
            <w:r w:rsidRPr="00056495">
              <w:rPr>
                <w:rFonts w:ascii="Times New Roman" w:eastAsia="Times New Roman" w:hAnsi="Times New Roman" w:cs="Times New Roman"/>
                <w:b/>
                <w:sz w:val="24"/>
                <w:szCs w:val="24"/>
              </w:rPr>
              <w:t xml:space="preserve"> та порядок </w:t>
            </w:r>
            <w:proofErr w:type="spellStart"/>
            <w:r w:rsidRPr="00056495">
              <w:rPr>
                <w:rFonts w:ascii="Times New Roman" w:eastAsia="Times New Roman" w:hAnsi="Times New Roman" w:cs="Times New Roman"/>
                <w:b/>
                <w:sz w:val="24"/>
                <w:szCs w:val="24"/>
              </w:rPr>
              <w:t>утворення</w:t>
            </w:r>
            <w:proofErr w:type="spellEnd"/>
            <w:r w:rsidRPr="00056495">
              <w:rPr>
                <w:rFonts w:ascii="Times New Roman" w:eastAsia="Times New Roman" w:hAnsi="Times New Roman" w:cs="Times New Roman"/>
                <w:b/>
                <w:sz w:val="24"/>
                <w:szCs w:val="24"/>
              </w:rPr>
              <w:t xml:space="preserve"> та </w:t>
            </w:r>
            <w:proofErr w:type="spellStart"/>
            <w:r w:rsidRPr="00056495">
              <w:rPr>
                <w:rFonts w:ascii="Times New Roman" w:eastAsia="Times New Roman" w:hAnsi="Times New Roman" w:cs="Times New Roman"/>
                <w:b/>
                <w:sz w:val="24"/>
                <w:szCs w:val="24"/>
              </w:rPr>
              <w:t>діяльності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спеціалізованого</w:t>
            </w:r>
            <w:proofErr w:type="spellEnd"/>
            <w:r w:rsidRPr="00056495">
              <w:rPr>
                <w:rFonts w:ascii="Times New Roman" w:eastAsia="Times New Roman" w:hAnsi="Times New Roman" w:cs="Times New Roman"/>
                <w:b/>
                <w:sz w:val="24"/>
                <w:szCs w:val="24"/>
              </w:rPr>
              <w:t xml:space="preserve"> державного </w:t>
            </w:r>
            <w:proofErr w:type="spellStart"/>
            <w:r w:rsidRPr="00056495">
              <w:rPr>
                <w:rFonts w:ascii="Times New Roman" w:eastAsia="Times New Roman" w:hAnsi="Times New Roman" w:cs="Times New Roman"/>
                <w:b/>
                <w:sz w:val="24"/>
                <w:szCs w:val="24"/>
              </w:rPr>
              <w:t>лісогосподарського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акціонерного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товариства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Ліси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w:t>
            </w:r>
          </w:p>
        </w:tc>
      </w:tr>
      <w:tr w:rsidR="001944EE" w:rsidRPr="009A551A" w14:paraId="500FC010" w14:textId="77777777" w:rsidTr="001944EE">
        <w:tc>
          <w:tcPr>
            <w:tcW w:w="7755" w:type="dxa"/>
            <w:shd w:val="clear" w:color="auto" w:fill="auto"/>
            <w:tcMar>
              <w:top w:w="100" w:type="dxa"/>
              <w:left w:w="100" w:type="dxa"/>
              <w:bottom w:w="100" w:type="dxa"/>
              <w:right w:w="100" w:type="dxa"/>
            </w:tcMar>
          </w:tcPr>
          <w:p w14:paraId="238B5919" w14:textId="77777777" w:rsidR="001944EE"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11.</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Особливості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управління</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обмеження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щодо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розпорядження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об'єктами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w:t>
            </w:r>
          </w:p>
          <w:p w14:paraId="33E5DFFD" w14:textId="77777777" w:rsidR="001944EE"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14CEAEDA" w14:textId="77777777" w:rsidR="001944EE"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sz w:val="24"/>
                <w:szCs w:val="24"/>
              </w:rPr>
              <w:t xml:space="preserve">5. </w:t>
            </w:r>
            <w:proofErr w:type="spellStart"/>
            <w:r w:rsidRPr="009A551A">
              <w:rPr>
                <w:rFonts w:ascii="Times New Roman" w:eastAsia="Times New Roman" w:hAnsi="Times New Roman" w:cs="Times New Roman"/>
                <w:sz w:val="24"/>
                <w:szCs w:val="24"/>
              </w:rPr>
              <w:t>Господарська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організація</w:t>
            </w:r>
            <w:proofErr w:type="spellEnd"/>
            <w:r w:rsidRPr="009A551A">
              <w:rPr>
                <w:rFonts w:ascii="Times New Roman" w:eastAsia="Times New Roman" w:hAnsi="Times New Roman" w:cs="Times New Roman"/>
                <w:sz w:val="24"/>
                <w:szCs w:val="24"/>
              </w:rPr>
              <w:t xml:space="preserve">, у статутному </w:t>
            </w:r>
            <w:proofErr w:type="spellStart"/>
            <w:r w:rsidRPr="009A551A">
              <w:rPr>
                <w:rFonts w:ascii="Times New Roman" w:eastAsia="Times New Roman" w:hAnsi="Times New Roman" w:cs="Times New Roman"/>
                <w:sz w:val="24"/>
                <w:szCs w:val="24"/>
              </w:rPr>
              <w:t>капіталі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якої</w:t>
            </w:r>
            <w:proofErr w:type="spellEnd"/>
            <w:r w:rsidRPr="009A551A">
              <w:rPr>
                <w:rFonts w:ascii="Times New Roman" w:eastAsia="Times New Roman" w:hAnsi="Times New Roman" w:cs="Times New Roman"/>
                <w:sz w:val="24"/>
                <w:szCs w:val="24"/>
              </w:rPr>
              <w:t xml:space="preserve"> є </w:t>
            </w:r>
            <w:proofErr w:type="spellStart"/>
            <w:r w:rsidRPr="009A551A">
              <w:rPr>
                <w:rFonts w:ascii="Times New Roman" w:eastAsia="Times New Roman" w:hAnsi="Times New Roman" w:cs="Times New Roman"/>
                <w:sz w:val="24"/>
                <w:szCs w:val="24"/>
              </w:rPr>
              <w:t>корпоративні</w:t>
            </w:r>
            <w:proofErr w:type="spellEnd"/>
            <w:r w:rsidRPr="009A551A">
              <w:rPr>
                <w:rFonts w:ascii="Times New Roman" w:eastAsia="Times New Roman" w:hAnsi="Times New Roman" w:cs="Times New Roman"/>
                <w:sz w:val="24"/>
                <w:szCs w:val="24"/>
              </w:rPr>
              <w:t xml:space="preserve"> права </w:t>
            </w:r>
            <w:proofErr w:type="spellStart"/>
            <w:r w:rsidRPr="009A551A">
              <w:rPr>
                <w:rFonts w:ascii="Times New Roman" w:eastAsia="Times New Roman" w:hAnsi="Times New Roman" w:cs="Times New Roman"/>
                <w:sz w:val="24"/>
                <w:szCs w:val="24"/>
              </w:rPr>
              <w:t>держави</w:t>
            </w:r>
            <w:proofErr w:type="spellEnd"/>
            <w:r w:rsidRPr="009A551A">
              <w:rPr>
                <w:rFonts w:ascii="Times New Roman" w:eastAsia="Times New Roman" w:hAnsi="Times New Roman" w:cs="Times New Roman"/>
                <w:sz w:val="24"/>
                <w:szCs w:val="24"/>
              </w:rPr>
              <w:t xml:space="preserve">, за </w:t>
            </w:r>
            <w:proofErr w:type="spellStart"/>
            <w:r w:rsidRPr="009A551A">
              <w:rPr>
                <w:rFonts w:ascii="Times New Roman" w:eastAsia="Times New Roman" w:hAnsi="Times New Roman" w:cs="Times New Roman"/>
                <w:sz w:val="24"/>
                <w:szCs w:val="24"/>
              </w:rPr>
              <w:t>підсумками</w:t>
            </w:r>
            <w:proofErr w:type="spellEnd"/>
            <w:r w:rsidRPr="009A551A">
              <w:rPr>
                <w:rFonts w:ascii="Times New Roman" w:eastAsia="Times New Roman" w:hAnsi="Times New Roman" w:cs="Times New Roman"/>
                <w:sz w:val="24"/>
                <w:szCs w:val="24"/>
              </w:rPr>
              <w:t xml:space="preserve"> календарного року </w:t>
            </w:r>
            <w:proofErr w:type="spellStart"/>
            <w:r w:rsidRPr="009A551A">
              <w:rPr>
                <w:rFonts w:ascii="Times New Roman" w:eastAsia="Times New Roman" w:hAnsi="Times New Roman" w:cs="Times New Roman"/>
                <w:sz w:val="24"/>
                <w:szCs w:val="24"/>
              </w:rPr>
              <w:t>зобов'язана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спрямувати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частину</w:t>
            </w:r>
            <w:proofErr w:type="spellEnd"/>
            <w:r w:rsidRPr="009A551A">
              <w:rPr>
                <w:rFonts w:ascii="Times New Roman" w:eastAsia="Times New Roman" w:hAnsi="Times New Roman" w:cs="Times New Roman"/>
                <w:sz w:val="24"/>
                <w:szCs w:val="24"/>
              </w:rPr>
              <w:t xml:space="preserve"> чистого </w:t>
            </w:r>
            <w:proofErr w:type="spellStart"/>
            <w:r w:rsidRPr="009A551A">
              <w:rPr>
                <w:rFonts w:ascii="Times New Roman" w:eastAsia="Times New Roman" w:hAnsi="Times New Roman" w:cs="Times New Roman"/>
                <w:sz w:val="24"/>
                <w:szCs w:val="24"/>
              </w:rPr>
              <w:t>прибутку</w:t>
            </w:r>
            <w:proofErr w:type="spellEnd"/>
            <w:r w:rsidRPr="009A551A">
              <w:rPr>
                <w:rFonts w:ascii="Times New Roman" w:eastAsia="Times New Roman" w:hAnsi="Times New Roman" w:cs="Times New Roman"/>
                <w:sz w:val="24"/>
                <w:szCs w:val="24"/>
              </w:rPr>
              <w:t xml:space="preserve"> на </w:t>
            </w:r>
            <w:proofErr w:type="spellStart"/>
            <w:r w:rsidRPr="009A551A">
              <w:rPr>
                <w:rFonts w:ascii="Times New Roman" w:eastAsia="Times New Roman" w:hAnsi="Times New Roman" w:cs="Times New Roman"/>
                <w:sz w:val="24"/>
                <w:szCs w:val="24"/>
              </w:rPr>
              <w:t>виплату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дивідендів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згідно</w:t>
            </w:r>
            <w:proofErr w:type="spellEnd"/>
            <w:r w:rsidRPr="009A551A">
              <w:rPr>
                <w:rFonts w:ascii="Times New Roman" w:eastAsia="Times New Roman" w:hAnsi="Times New Roman" w:cs="Times New Roman"/>
                <w:sz w:val="24"/>
                <w:szCs w:val="24"/>
              </w:rPr>
              <w:t xml:space="preserve"> з порядком, </w:t>
            </w:r>
            <w:proofErr w:type="spellStart"/>
            <w:r w:rsidRPr="009A551A">
              <w:rPr>
                <w:rFonts w:ascii="Times New Roman" w:eastAsia="Times New Roman" w:hAnsi="Times New Roman" w:cs="Times New Roman"/>
                <w:sz w:val="24"/>
                <w:szCs w:val="24"/>
              </w:rPr>
              <w:t>затвердженим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Кабінетом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Міністрів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w:t>
            </w:r>
          </w:p>
          <w:p w14:paraId="58168EAD" w14:textId="77777777" w:rsidR="00F53A47" w:rsidRPr="009A551A" w:rsidRDefault="00F53A47"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
          <w:p w14:paraId="746C6680" w14:textId="77777777" w:rsidR="001944EE"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sz w:val="24"/>
                <w:szCs w:val="24"/>
              </w:rPr>
              <w:t>…</w:t>
            </w:r>
          </w:p>
          <w:p w14:paraId="7DA52CAA" w14:textId="77777777" w:rsidR="00F53A47" w:rsidRPr="009A551A" w:rsidRDefault="00F53A47" w:rsidP="00445FA6">
            <w:pPr>
              <w:pStyle w:val="normal"/>
              <w:widowControl w:val="0"/>
              <w:shd w:val="clear" w:color="auto" w:fill="FFFFFF"/>
              <w:spacing w:line="240" w:lineRule="auto"/>
              <w:ind w:firstLine="420"/>
              <w:jc w:val="both"/>
              <w:rPr>
                <w:rFonts w:ascii="Times New Roman" w:hAnsi="Times New Roman" w:cs="Times New Roman"/>
                <w:sz w:val="24"/>
                <w:szCs w:val="24"/>
                <w:shd w:val="clear" w:color="auto" w:fill="FFFFFF"/>
              </w:rPr>
            </w:pPr>
            <w:proofErr w:type="spellStart"/>
            <w:r w:rsidRPr="009A551A">
              <w:rPr>
                <w:rFonts w:ascii="Times New Roman" w:hAnsi="Times New Roman" w:cs="Times New Roman"/>
                <w:sz w:val="24"/>
                <w:szCs w:val="24"/>
                <w:shd w:val="clear" w:color="auto" w:fill="FFFFFF"/>
              </w:rPr>
              <w:t>Господарські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товариства</w:t>
            </w:r>
            <w:proofErr w:type="spellEnd"/>
            <w:r w:rsidRPr="009A551A">
              <w:rPr>
                <w:rFonts w:ascii="Times New Roman" w:hAnsi="Times New Roman" w:cs="Times New Roman"/>
                <w:sz w:val="24"/>
                <w:szCs w:val="24"/>
                <w:shd w:val="clear" w:color="auto" w:fill="FFFFFF"/>
              </w:rPr>
              <w:t xml:space="preserve">, у статутному </w:t>
            </w:r>
            <w:proofErr w:type="spellStart"/>
            <w:r w:rsidRPr="009A551A">
              <w:rPr>
                <w:rFonts w:ascii="Times New Roman" w:hAnsi="Times New Roman" w:cs="Times New Roman"/>
                <w:sz w:val="24"/>
                <w:szCs w:val="24"/>
                <w:shd w:val="clear" w:color="auto" w:fill="FFFFFF"/>
              </w:rPr>
              <w:t>капіталі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яких</w:t>
            </w:r>
            <w:proofErr w:type="spellEnd"/>
            <w:r w:rsidRPr="009A551A">
              <w:rPr>
                <w:rFonts w:ascii="Times New Roman" w:hAnsi="Times New Roman" w:cs="Times New Roman"/>
                <w:sz w:val="24"/>
                <w:szCs w:val="24"/>
                <w:shd w:val="clear" w:color="auto" w:fill="FFFFFF"/>
              </w:rPr>
              <w:t xml:space="preserve"> є </w:t>
            </w:r>
            <w:proofErr w:type="spellStart"/>
            <w:r w:rsidRPr="009A551A">
              <w:rPr>
                <w:rFonts w:ascii="Times New Roman" w:hAnsi="Times New Roman" w:cs="Times New Roman"/>
                <w:sz w:val="24"/>
                <w:szCs w:val="24"/>
                <w:shd w:val="clear" w:color="auto" w:fill="FFFFFF"/>
              </w:rPr>
              <w:t>корпоративні</w:t>
            </w:r>
            <w:proofErr w:type="spellEnd"/>
            <w:r w:rsidRPr="009A551A">
              <w:rPr>
                <w:rFonts w:ascii="Times New Roman" w:hAnsi="Times New Roman" w:cs="Times New Roman"/>
                <w:sz w:val="24"/>
                <w:szCs w:val="24"/>
                <w:shd w:val="clear" w:color="auto" w:fill="FFFFFF"/>
              </w:rPr>
              <w:t xml:space="preserve"> права </w:t>
            </w:r>
            <w:proofErr w:type="spellStart"/>
            <w:r w:rsidRPr="009A551A">
              <w:rPr>
                <w:rFonts w:ascii="Times New Roman" w:hAnsi="Times New Roman" w:cs="Times New Roman"/>
                <w:sz w:val="24"/>
                <w:szCs w:val="24"/>
                <w:shd w:val="clear" w:color="auto" w:fill="FFFFFF"/>
              </w:rPr>
              <w:t>держави</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господарські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товариства</w:t>
            </w:r>
            <w:proofErr w:type="spellEnd"/>
            <w:r w:rsidRPr="009A551A">
              <w:rPr>
                <w:rFonts w:ascii="Times New Roman" w:hAnsi="Times New Roman" w:cs="Times New Roman"/>
                <w:sz w:val="24"/>
                <w:szCs w:val="24"/>
                <w:shd w:val="clear" w:color="auto" w:fill="FFFFFF"/>
              </w:rPr>
              <w:t xml:space="preserve">, 50 і </w:t>
            </w:r>
            <w:proofErr w:type="spellStart"/>
            <w:r w:rsidRPr="009A551A">
              <w:rPr>
                <w:rFonts w:ascii="Times New Roman" w:hAnsi="Times New Roman" w:cs="Times New Roman"/>
                <w:sz w:val="24"/>
                <w:szCs w:val="24"/>
                <w:shd w:val="clear" w:color="auto" w:fill="FFFFFF"/>
              </w:rPr>
              <w:t>більше</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відсотків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акцій</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часток</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знаходяться</w:t>
            </w:r>
            <w:proofErr w:type="spellEnd"/>
            <w:r w:rsidRPr="009A551A">
              <w:rPr>
                <w:rFonts w:ascii="Times New Roman" w:hAnsi="Times New Roman" w:cs="Times New Roman"/>
                <w:sz w:val="24"/>
                <w:szCs w:val="24"/>
                <w:shd w:val="clear" w:color="auto" w:fill="FFFFFF"/>
              </w:rPr>
              <w:t xml:space="preserve"> у </w:t>
            </w:r>
            <w:proofErr w:type="spellStart"/>
            <w:r w:rsidRPr="009A551A">
              <w:rPr>
                <w:rFonts w:ascii="Times New Roman" w:hAnsi="Times New Roman" w:cs="Times New Roman"/>
                <w:sz w:val="24"/>
                <w:szCs w:val="24"/>
                <w:shd w:val="clear" w:color="auto" w:fill="FFFFFF"/>
              </w:rPr>
              <w:t>статутних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капіталах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господарських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частка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держави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яких</w:t>
            </w:r>
            <w:proofErr w:type="spellEnd"/>
            <w:r w:rsidRPr="009A551A">
              <w:rPr>
                <w:rFonts w:ascii="Times New Roman" w:hAnsi="Times New Roman" w:cs="Times New Roman"/>
                <w:sz w:val="24"/>
                <w:szCs w:val="24"/>
                <w:shd w:val="clear" w:color="auto" w:fill="FFFFFF"/>
              </w:rPr>
              <w:t xml:space="preserve"> становить 100 </w:t>
            </w:r>
            <w:proofErr w:type="spellStart"/>
            <w:r w:rsidRPr="009A551A">
              <w:rPr>
                <w:rFonts w:ascii="Times New Roman" w:hAnsi="Times New Roman" w:cs="Times New Roman"/>
                <w:sz w:val="24"/>
                <w:szCs w:val="24"/>
                <w:shd w:val="clear" w:color="auto" w:fill="FFFFFF"/>
              </w:rPr>
              <w:t>відсотків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які</w:t>
            </w:r>
            <w:proofErr w:type="spellEnd"/>
            <w:r w:rsidRPr="009A551A">
              <w:rPr>
                <w:rFonts w:ascii="Times New Roman" w:hAnsi="Times New Roman" w:cs="Times New Roman"/>
                <w:sz w:val="24"/>
                <w:szCs w:val="24"/>
                <w:shd w:val="clear" w:color="auto" w:fill="FFFFFF"/>
              </w:rPr>
              <w:t xml:space="preserve"> не </w:t>
            </w:r>
            <w:proofErr w:type="spellStart"/>
            <w:r w:rsidRPr="009A551A">
              <w:rPr>
                <w:rFonts w:ascii="Times New Roman" w:hAnsi="Times New Roman" w:cs="Times New Roman"/>
                <w:sz w:val="24"/>
                <w:szCs w:val="24"/>
                <w:shd w:val="clear" w:color="auto" w:fill="FFFFFF"/>
              </w:rPr>
              <w:t>прийняли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рішення</w:t>
            </w:r>
            <w:proofErr w:type="spellEnd"/>
            <w:r w:rsidRPr="009A551A">
              <w:rPr>
                <w:rFonts w:ascii="Times New Roman" w:hAnsi="Times New Roman" w:cs="Times New Roman"/>
                <w:sz w:val="24"/>
                <w:szCs w:val="24"/>
                <w:shd w:val="clear" w:color="auto" w:fill="FFFFFF"/>
              </w:rPr>
              <w:t xml:space="preserve"> про </w:t>
            </w:r>
            <w:proofErr w:type="spellStart"/>
            <w:r w:rsidRPr="009A551A">
              <w:rPr>
                <w:rFonts w:ascii="Times New Roman" w:hAnsi="Times New Roman" w:cs="Times New Roman"/>
                <w:sz w:val="24"/>
                <w:szCs w:val="24"/>
                <w:shd w:val="clear" w:color="auto" w:fill="FFFFFF"/>
              </w:rPr>
              <w:t>нарахування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дивідендів</w:t>
            </w:r>
            <w:proofErr w:type="spellEnd"/>
            <w:r w:rsidRPr="009A551A">
              <w:rPr>
                <w:rFonts w:ascii="Times New Roman" w:hAnsi="Times New Roman" w:cs="Times New Roman"/>
                <w:sz w:val="24"/>
                <w:szCs w:val="24"/>
                <w:shd w:val="clear" w:color="auto" w:fill="FFFFFF"/>
              </w:rPr>
              <w:t xml:space="preserve"> до 1 </w:t>
            </w:r>
            <w:proofErr w:type="spellStart"/>
            <w:r w:rsidRPr="009A551A">
              <w:rPr>
                <w:rFonts w:ascii="Times New Roman" w:hAnsi="Times New Roman" w:cs="Times New Roman"/>
                <w:sz w:val="24"/>
                <w:szCs w:val="24"/>
                <w:shd w:val="clear" w:color="auto" w:fill="FFFFFF"/>
              </w:rPr>
              <w:t>травня</w:t>
            </w:r>
            <w:proofErr w:type="spellEnd"/>
            <w:r w:rsidRPr="009A551A">
              <w:rPr>
                <w:rFonts w:ascii="Times New Roman" w:hAnsi="Times New Roman" w:cs="Times New Roman"/>
                <w:sz w:val="24"/>
                <w:szCs w:val="24"/>
                <w:shd w:val="clear" w:color="auto" w:fill="FFFFFF"/>
              </w:rPr>
              <w:t xml:space="preserve"> року,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настає</w:t>
            </w:r>
            <w:proofErr w:type="spellEnd"/>
            <w:r w:rsidRPr="009A551A">
              <w:rPr>
                <w:rFonts w:ascii="Times New Roman" w:hAnsi="Times New Roman" w:cs="Times New Roman"/>
                <w:sz w:val="24"/>
                <w:szCs w:val="24"/>
                <w:shd w:val="clear" w:color="auto" w:fill="FFFFFF"/>
              </w:rPr>
              <w:t xml:space="preserve"> за </w:t>
            </w:r>
            <w:proofErr w:type="spellStart"/>
            <w:r w:rsidRPr="009A551A">
              <w:rPr>
                <w:rFonts w:ascii="Times New Roman" w:hAnsi="Times New Roman" w:cs="Times New Roman"/>
                <w:sz w:val="24"/>
                <w:szCs w:val="24"/>
                <w:shd w:val="clear" w:color="auto" w:fill="FFFFFF"/>
              </w:rPr>
              <w:t>звітним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сплачують</w:t>
            </w:r>
            <w:proofErr w:type="spellEnd"/>
            <w:r w:rsidRPr="009A551A">
              <w:rPr>
                <w:rFonts w:ascii="Times New Roman" w:hAnsi="Times New Roman" w:cs="Times New Roman"/>
                <w:sz w:val="24"/>
                <w:szCs w:val="24"/>
                <w:shd w:val="clear" w:color="auto" w:fill="FFFFFF"/>
              </w:rPr>
              <w:t xml:space="preserve"> до державного бюджету </w:t>
            </w:r>
            <w:proofErr w:type="spellStart"/>
            <w:r w:rsidRPr="009A551A">
              <w:rPr>
                <w:rFonts w:ascii="Times New Roman" w:hAnsi="Times New Roman" w:cs="Times New Roman"/>
                <w:sz w:val="24"/>
                <w:szCs w:val="24"/>
                <w:shd w:val="clear" w:color="auto" w:fill="FFFFFF"/>
              </w:rPr>
              <w:t>частину</w:t>
            </w:r>
            <w:proofErr w:type="spellEnd"/>
            <w:r w:rsidRPr="009A551A">
              <w:rPr>
                <w:rFonts w:ascii="Times New Roman" w:hAnsi="Times New Roman" w:cs="Times New Roman"/>
                <w:sz w:val="24"/>
                <w:szCs w:val="24"/>
                <w:shd w:val="clear" w:color="auto" w:fill="FFFFFF"/>
              </w:rPr>
              <w:t xml:space="preserve"> чистого </w:t>
            </w:r>
            <w:proofErr w:type="spellStart"/>
            <w:r w:rsidRPr="009A551A">
              <w:rPr>
                <w:rFonts w:ascii="Times New Roman" w:hAnsi="Times New Roman" w:cs="Times New Roman"/>
                <w:sz w:val="24"/>
                <w:szCs w:val="24"/>
                <w:shd w:val="clear" w:color="auto" w:fill="FFFFFF"/>
              </w:rPr>
              <w:t>прибутку</w:t>
            </w:r>
            <w:proofErr w:type="spellEnd"/>
            <w:r w:rsidRPr="009A551A">
              <w:rPr>
                <w:rFonts w:ascii="Times New Roman" w:hAnsi="Times New Roman" w:cs="Times New Roman"/>
                <w:sz w:val="24"/>
                <w:szCs w:val="24"/>
                <w:shd w:val="clear" w:color="auto" w:fill="FFFFFF"/>
              </w:rPr>
              <w:t xml:space="preserve"> у </w:t>
            </w:r>
            <w:proofErr w:type="spellStart"/>
            <w:r w:rsidRPr="009A551A">
              <w:rPr>
                <w:rFonts w:ascii="Times New Roman" w:hAnsi="Times New Roman" w:cs="Times New Roman"/>
                <w:sz w:val="24"/>
                <w:szCs w:val="24"/>
                <w:shd w:val="clear" w:color="auto" w:fill="FFFFFF"/>
              </w:rPr>
              <w:t>розмірі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визначеному</w:t>
            </w:r>
            <w:proofErr w:type="spellEnd"/>
            <w:r w:rsidRPr="009A551A">
              <w:rPr>
                <w:rFonts w:ascii="Times New Roman" w:hAnsi="Times New Roman" w:cs="Times New Roman"/>
                <w:sz w:val="24"/>
                <w:szCs w:val="24"/>
                <w:shd w:val="clear" w:color="auto" w:fill="FFFFFF"/>
              </w:rPr>
              <w:t xml:space="preserve"> за </w:t>
            </w:r>
            <w:proofErr w:type="spellStart"/>
            <w:r w:rsidRPr="009A551A">
              <w:rPr>
                <w:rFonts w:ascii="Times New Roman" w:hAnsi="Times New Roman" w:cs="Times New Roman"/>
                <w:sz w:val="24"/>
                <w:szCs w:val="24"/>
                <w:shd w:val="clear" w:color="auto" w:fill="FFFFFF"/>
              </w:rPr>
              <w:t>базовими</w:t>
            </w:r>
            <w:proofErr w:type="spellEnd"/>
            <w:r w:rsidRPr="009A551A">
              <w:rPr>
                <w:rFonts w:ascii="Times New Roman" w:hAnsi="Times New Roman" w:cs="Times New Roman"/>
                <w:sz w:val="24"/>
                <w:szCs w:val="24"/>
                <w:shd w:val="clear" w:color="auto" w:fill="FFFFFF"/>
              </w:rPr>
              <w:t xml:space="preserve"> нормативами </w:t>
            </w:r>
            <w:proofErr w:type="spellStart"/>
            <w:r w:rsidRPr="009A551A">
              <w:rPr>
                <w:rFonts w:ascii="Times New Roman" w:hAnsi="Times New Roman" w:cs="Times New Roman"/>
                <w:sz w:val="24"/>
                <w:szCs w:val="24"/>
                <w:shd w:val="clear" w:color="auto" w:fill="FFFFFF"/>
              </w:rPr>
              <w:t>відрахування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частки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прибутку</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спрямовується</w:t>
            </w:r>
            <w:proofErr w:type="spellEnd"/>
            <w:r w:rsidRPr="009A551A">
              <w:rPr>
                <w:rFonts w:ascii="Times New Roman" w:hAnsi="Times New Roman" w:cs="Times New Roman"/>
                <w:sz w:val="24"/>
                <w:szCs w:val="24"/>
                <w:shd w:val="clear" w:color="auto" w:fill="FFFFFF"/>
              </w:rPr>
              <w:t xml:space="preserve"> на </w:t>
            </w:r>
            <w:proofErr w:type="spellStart"/>
            <w:r w:rsidRPr="009A551A">
              <w:rPr>
                <w:rFonts w:ascii="Times New Roman" w:hAnsi="Times New Roman" w:cs="Times New Roman"/>
                <w:sz w:val="24"/>
                <w:szCs w:val="24"/>
                <w:shd w:val="clear" w:color="auto" w:fill="FFFFFF"/>
              </w:rPr>
              <w:t>виплату</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дивідендів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встановлених</w:t>
            </w:r>
            <w:proofErr w:type="spellEnd"/>
            <w:r w:rsidRPr="009A551A">
              <w:rPr>
                <w:rFonts w:ascii="Times New Roman" w:hAnsi="Times New Roman" w:cs="Times New Roman"/>
                <w:sz w:val="24"/>
                <w:szCs w:val="24"/>
                <w:shd w:val="clear" w:color="auto" w:fill="FFFFFF"/>
              </w:rPr>
              <w:t xml:space="preserve"> на </w:t>
            </w:r>
            <w:proofErr w:type="spellStart"/>
            <w:r w:rsidRPr="009A551A">
              <w:rPr>
                <w:rFonts w:ascii="Times New Roman" w:hAnsi="Times New Roman" w:cs="Times New Roman"/>
                <w:sz w:val="24"/>
                <w:szCs w:val="24"/>
                <w:shd w:val="clear" w:color="auto" w:fill="FFFFFF"/>
              </w:rPr>
              <w:t>відповідний</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рік</w:t>
            </w:r>
            <w:proofErr w:type="spellEnd"/>
            <w:r w:rsidRPr="009A551A">
              <w:rPr>
                <w:rFonts w:ascii="Times New Roman" w:hAnsi="Times New Roman" w:cs="Times New Roman"/>
                <w:sz w:val="24"/>
                <w:szCs w:val="24"/>
                <w:shd w:val="clear" w:color="auto" w:fill="FFFFFF"/>
              </w:rPr>
              <w:t xml:space="preserve">, але не </w:t>
            </w:r>
            <w:proofErr w:type="spellStart"/>
            <w:r w:rsidRPr="009A551A">
              <w:rPr>
                <w:rFonts w:ascii="Times New Roman" w:hAnsi="Times New Roman" w:cs="Times New Roman"/>
                <w:sz w:val="24"/>
                <w:szCs w:val="24"/>
                <w:shd w:val="clear" w:color="auto" w:fill="FFFFFF"/>
              </w:rPr>
              <w:t>менше</w:t>
            </w:r>
            <w:proofErr w:type="spellEnd"/>
            <w:r w:rsidRPr="009A551A">
              <w:rPr>
                <w:rFonts w:ascii="Times New Roman" w:hAnsi="Times New Roman" w:cs="Times New Roman"/>
                <w:sz w:val="24"/>
                <w:szCs w:val="24"/>
                <w:shd w:val="clear" w:color="auto" w:fill="FFFFFF"/>
              </w:rPr>
              <w:t xml:space="preserve"> 30 </w:t>
            </w:r>
            <w:proofErr w:type="spellStart"/>
            <w:r w:rsidRPr="009A551A">
              <w:rPr>
                <w:rFonts w:ascii="Times New Roman" w:hAnsi="Times New Roman" w:cs="Times New Roman"/>
                <w:sz w:val="24"/>
                <w:szCs w:val="24"/>
                <w:shd w:val="clear" w:color="auto" w:fill="FFFFFF"/>
              </w:rPr>
              <w:t>відсотків</w:t>
            </w:r>
            <w:proofErr w:type="spellEnd"/>
            <w:r w:rsidRPr="009A551A">
              <w:rPr>
                <w:rFonts w:ascii="Times New Roman" w:hAnsi="Times New Roman" w:cs="Times New Roman"/>
                <w:sz w:val="24"/>
                <w:szCs w:val="24"/>
                <w:shd w:val="clear" w:color="auto" w:fill="FFFFFF"/>
              </w:rPr>
              <w:t xml:space="preserve">, до 1 липня року,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настає</w:t>
            </w:r>
            <w:proofErr w:type="spellEnd"/>
            <w:r w:rsidRPr="009A551A">
              <w:rPr>
                <w:rFonts w:ascii="Times New Roman" w:hAnsi="Times New Roman" w:cs="Times New Roman"/>
                <w:sz w:val="24"/>
                <w:szCs w:val="24"/>
                <w:shd w:val="clear" w:color="auto" w:fill="FFFFFF"/>
              </w:rPr>
              <w:t xml:space="preserve"> за </w:t>
            </w:r>
            <w:proofErr w:type="spellStart"/>
            <w:r w:rsidRPr="009A551A">
              <w:rPr>
                <w:rFonts w:ascii="Times New Roman" w:hAnsi="Times New Roman" w:cs="Times New Roman"/>
                <w:sz w:val="24"/>
                <w:szCs w:val="24"/>
                <w:shd w:val="clear" w:color="auto" w:fill="FFFFFF"/>
              </w:rPr>
              <w:t>звітним</w:t>
            </w:r>
            <w:proofErr w:type="spellEnd"/>
            <w:r w:rsidRPr="009A551A">
              <w:rPr>
                <w:rFonts w:ascii="Times New Roman" w:hAnsi="Times New Roman" w:cs="Times New Roman"/>
                <w:sz w:val="24"/>
                <w:szCs w:val="24"/>
                <w:shd w:val="clear" w:color="auto" w:fill="FFFFFF"/>
              </w:rPr>
              <w:t xml:space="preserve">. На суму таких </w:t>
            </w:r>
            <w:proofErr w:type="spellStart"/>
            <w:r w:rsidRPr="009A551A">
              <w:rPr>
                <w:rFonts w:ascii="Times New Roman" w:hAnsi="Times New Roman" w:cs="Times New Roman"/>
                <w:sz w:val="24"/>
                <w:szCs w:val="24"/>
                <w:shd w:val="clear" w:color="auto" w:fill="FFFFFF"/>
              </w:rPr>
              <w:t>коштів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податковими</w:t>
            </w:r>
            <w:proofErr w:type="spellEnd"/>
            <w:r w:rsidRPr="009A551A">
              <w:rPr>
                <w:rFonts w:ascii="Times New Roman" w:hAnsi="Times New Roman" w:cs="Times New Roman"/>
                <w:sz w:val="24"/>
                <w:szCs w:val="24"/>
                <w:shd w:val="clear" w:color="auto" w:fill="FFFFFF"/>
              </w:rPr>
              <w:t xml:space="preserve"> органами </w:t>
            </w:r>
            <w:proofErr w:type="spellStart"/>
            <w:r w:rsidRPr="009A551A">
              <w:rPr>
                <w:rFonts w:ascii="Times New Roman" w:hAnsi="Times New Roman" w:cs="Times New Roman"/>
                <w:sz w:val="24"/>
                <w:szCs w:val="24"/>
                <w:shd w:val="clear" w:color="auto" w:fill="FFFFFF"/>
              </w:rPr>
              <w:t>нараховується</w:t>
            </w:r>
            <w:proofErr w:type="spellEnd"/>
            <w:r w:rsidRPr="009A551A">
              <w:rPr>
                <w:rFonts w:ascii="Times New Roman" w:hAnsi="Times New Roman" w:cs="Times New Roman"/>
                <w:sz w:val="24"/>
                <w:szCs w:val="24"/>
                <w:shd w:val="clear" w:color="auto" w:fill="FFFFFF"/>
              </w:rPr>
              <w:t xml:space="preserve"> пеня у порядку, </w:t>
            </w:r>
            <w:proofErr w:type="spellStart"/>
            <w:r w:rsidRPr="009A551A">
              <w:rPr>
                <w:rFonts w:ascii="Times New Roman" w:hAnsi="Times New Roman" w:cs="Times New Roman"/>
                <w:sz w:val="24"/>
                <w:szCs w:val="24"/>
                <w:shd w:val="clear" w:color="auto" w:fill="FFFFFF"/>
              </w:rPr>
              <w:t>визначеному</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абзацом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шостим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цієї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частини</w:t>
            </w:r>
            <w:proofErr w:type="spellEnd"/>
            <w:r w:rsidRPr="009A551A">
              <w:rPr>
                <w:rFonts w:ascii="Times New Roman" w:hAnsi="Times New Roman" w:cs="Times New Roman"/>
                <w:sz w:val="24"/>
                <w:szCs w:val="24"/>
                <w:shd w:val="clear" w:color="auto" w:fill="FFFFFF"/>
              </w:rPr>
              <w:t xml:space="preserve">, яка </w:t>
            </w:r>
            <w:proofErr w:type="spellStart"/>
            <w:r w:rsidRPr="009A551A">
              <w:rPr>
                <w:rFonts w:ascii="Times New Roman" w:hAnsi="Times New Roman" w:cs="Times New Roman"/>
                <w:sz w:val="24"/>
                <w:szCs w:val="24"/>
                <w:shd w:val="clear" w:color="auto" w:fill="FFFFFF"/>
              </w:rPr>
              <w:t>сплачується</w:t>
            </w:r>
            <w:proofErr w:type="spellEnd"/>
            <w:r w:rsidRPr="009A551A">
              <w:rPr>
                <w:rFonts w:ascii="Times New Roman" w:hAnsi="Times New Roman" w:cs="Times New Roman"/>
                <w:sz w:val="24"/>
                <w:szCs w:val="24"/>
                <w:shd w:val="clear" w:color="auto" w:fill="FFFFFF"/>
              </w:rPr>
              <w:t xml:space="preserve"> до </w:t>
            </w:r>
            <w:proofErr w:type="spellStart"/>
            <w:r w:rsidRPr="009A551A">
              <w:rPr>
                <w:rFonts w:ascii="Times New Roman" w:hAnsi="Times New Roman" w:cs="Times New Roman"/>
                <w:sz w:val="24"/>
                <w:szCs w:val="24"/>
                <w:shd w:val="clear" w:color="auto" w:fill="FFFFFF"/>
              </w:rPr>
              <w:t>загального</w:t>
            </w:r>
            <w:proofErr w:type="spellEnd"/>
            <w:r w:rsidRPr="009A551A">
              <w:rPr>
                <w:rFonts w:ascii="Times New Roman" w:hAnsi="Times New Roman" w:cs="Times New Roman"/>
                <w:sz w:val="24"/>
                <w:szCs w:val="24"/>
                <w:shd w:val="clear" w:color="auto" w:fill="FFFFFF"/>
              </w:rPr>
              <w:t xml:space="preserve"> фонду Державного бюджету </w:t>
            </w:r>
            <w:proofErr w:type="spellStart"/>
            <w:r w:rsidRPr="009A551A">
              <w:rPr>
                <w:rFonts w:ascii="Times New Roman" w:hAnsi="Times New Roman" w:cs="Times New Roman"/>
                <w:sz w:val="24"/>
                <w:szCs w:val="24"/>
                <w:shd w:val="clear" w:color="auto" w:fill="FFFFFF"/>
              </w:rPr>
              <w:t>України</w:t>
            </w:r>
            <w:proofErr w:type="spellEnd"/>
            <w:r w:rsidRPr="009A551A">
              <w:rPr>
                <w:rFonts w:ascii="Times New Roman" w:hAnsi="Times New Roman" w:cs="Times New Roman"/>
                <w:sz w:val="24"/>
                <w:szCs w:val="24"/>
                <w:shd w:val="clear" w:color="auto" w:fill="FFFFFF"/>
              </w:rPr>
              <w:t>.</w:t>
            </w:r>
          </w:p>
          <w:p w14:paraId="44AF72D0" w14:textId="77777777" w:rsidR="00F53A47" w:rsidRPr="009A551A" w:rsidRDefault="00F53A47"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19D4758C" w14:textId="77777777" w:rsidR="001944EE"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b/>
                <w:sz w:val="24"/>
                <w:szCs w:val="24"/>
              </w:rPr>
              <w:t xml:space="preserve">Абзац </w:t>
            </w:r>
            <w:proofErr w:type="spellStart"/>
            <w:r w:rsidRPr="009A551A">
              <w:rPr>
                <w:rFonts w:ascii="Times New Roman" w:eastAsia="Times New Roman" w:hAnsi="Times New Roman" w:cs="Times New Roman"/>
                <w:b/>
                <w:sz w:val="24"/>
                <w:szCs w:val="24"/>
              </w:rPr>
              <w:t>відсутній</w:t>
            </w:r>
            <w:proofErr w:type="spellEnd"/>
            <w:r w:rsidRPr="009A551A">
              <w:rPr>
                <w:rFonts w:ascii="Times New Roman" w:eastAsia="Times New Roman" w:hAnsi="Times New Roman" w:cs="Times New Roman"/>
                <w:b/>
                <w:sz w:val="24"/>
                <w:szCs w:val="24"/>
              </w:rPr>
              <w:t>.</w:t>
            </w:r>
          </w:p>
          <w:p w14:paraId="06AE497D" w14:textId="77777777" w:rsidR="0057549A" w:rsidRPr="009A551A" w:rsidRDefault="0057549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6745FAC7" w14:textId="77777777" w:rsidR="0057549A" w:rsidRPr="009A551A" w:rsidRDefault="0057549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02B2913E" w14:textId="77777777" w:rsidR="0057549A" w:rsidRPr="009A551A" w:rsidRDefault="0057549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177AAF0C" w14:textId="77777777" w:rsidR="0057549A" w:rsidRPr="009A551A" w:rsidRDefault="0057549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589A29B0" w14:textId="77777777" w:rsidR="0057549A" w:rsidRPr="009A551A" w:rsidRDefault="0057549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2D3E3CF9" w14:textId="77777777" w:rsidR="0057549A" w:rsidRPr="009A551A" w:rsidRDefault="0057549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47B5F5D9" w14:textId="77777777" w:rsidR="0057549A" w:rsidRPr="009A551A" w:rsidRDefault="0057549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2AA5540F" w14:textId="77777777" w:rsidR="0057549A" w:rsidRPr="009A551A" w:rsidRDefault="0057549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23968F34" w14:textId="77777777" w:rsidR="0057549A" w:rsidRPr="009A551A" w:rsidRDefault="0057549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620089DE" w14:textId="77777777" w:rsidR="0057549A" w:rsidRPr="009A551A" w:rsidRDefault="0057549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49B5EA88" w14:textId="77777777" w:rsidR="001944EE"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62F337EC" w14:textId="77777777" w:rsidR="00F53A47" w:rsidRPr="009A551A" w:rsidRDefault="00F53A47"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roofErr w:type="spellStart"/>
            <w:r w:rsidRPr="009A551A">
              <w:rPr>
                <w:rFonts w:ascii="Times New Roman" w:hAnsi="Times New Roman" w:cs="Times New Roman"/>
                <w:sz w:val="24"/>
                <w:szCs w:val="24"/>
                <w:shd w:val="clear" w:color="auto" w:fill="FFFFFF"/>
              </w:rPr>
              <w:t>Установити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протягом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трьох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років</w:t>
            </w:r>
            <w:proofErr w:type="spellEnd"/>
            <w:r w:rsidRPr="009A551A">
              <w:rPr>
                <w:rFonts w:ascii="Times New Roman" w:hAnsi="Times New Roman" w:cs="Times New Roman"/>
                <w:sz w:val="24"/>
                <w:szCs w:val="24"/>
                <w:shd w:val="clear" w:color="auto" w:fill="FFFFFF"/>
              </w:rPr>
              <w:t xml:space="preserve"> з дня </w:t>
            </w:r>
            <w:proofErr w:type="spellStart"/>
            <w:r w:rsidRPr="009A551A">
              <w:rPr>
                <w:rFonts w:ascii="Times New Roman" w:hAnsi="Times New Roman" w:cs="Times New Roman"/>
                <w:sz w:val="24"/>
                <w:szCs w:val="24"/>
                <w:shd w:val="clear" w:color="auto" w:fill="FFFFFF"/>
              </w:rPr>
              <w:t>набрання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чинності</w:t>
            </w:r>
            <w:proofErr w:type="spellEnd"/>
            <w:r w:rsidRPr="009A551A">
              <w:rPr>
                <w:rFonts w:ascii="Times New Roman" w:hAnsi="Times New Roman" w:cs="Times New Roman"/>
                <w:sz w:val="24"/>
                <w:szCs w:val="24"/>
                <w:shd w:val="clear" w:color="auto" w:fill="FFFFFF"/>
              </w:rPr>
              <w:t xml:space="preserve"> Законом </w:t>
            </w:r>
            <w:proofErr w:type="spellStart"/>
            <w:r w:rsidRPr="009A551A">
              <w:rPr>
                <w:rFonts w:ascii="Times New Roman" w:hAnsi="Times New Roman" w:cs="Times New Roman"/>
                <w:sz w:val="24"/>
                <w:szCs w:val="24"/>
                <w:shd w:val="clear" w:color="auto" w:fill="FFFFFF"/>
              </w:rPr>
              <w:t>України</w:t>
            </w:r>
            <w:proofErr w:type="spellEnd"/>
            <w:r w:rsidRPr="009A551A">
              <w:rPr>
                <w:rFonts w:ascii="Times New Roman" w:hAnsi="Times New Roman" w:cs="Times New Roman"/>
                <w:sz w:val="24"/>
                <w:szCs w:val="24"/>
                <w:shd w:val="clear" w:color="auto" w:fill="FFFFFF"/>
              </w:rPr>
              <w:t xml:space="preserve"> "Про </w:t>
            </w:r>
            <w:proofErr w:type="spellStart"/>
            <w:r w:rsidRPr="009A551A">
              <w:rPr>
                <w:rFonts w:ascii="Times New Roman" w:hAnsi="Times New Roman" w:cs="Times New Roman"/>
                <w:sz w:val="24"/>
                <w:szCs w:val="24"/>
                <w:shd w:val="clear" w:color="auto" w:fill="FFFFFF"/>
              </w:rPr>
              <w:t>особливості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реформування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w:t>
            </w:r>
            <w:proofErr w:type="spellEnd"/>
            <w:r w:rsidRPr="009A551A">
              <w:rPr>
                <w:rFonts w:ascii="Times New Roman" w:hAnsi="Times New Roman" w:cs="Times New Roman"/>
                <w:sz w:val="24"/>
                <w:szCs w:val="24"/>
                <w:shd w:val="clear" w:color="auto" w:fill="FFFFFF"/>
              </w:rPr>
              <w:t xml:space="preserve"> оборонно-</w:t>
            </w:r>
            <w:proofErr w:type="spellStart"/>
            <w:r w:rsidRPr="009A551A">
              <w:rPr>
                <w:rFonts w:ascii="Times New Roman" w:hAnsi="Times New Roman" w:cs="Times New Roman"/>
                <w:sz w:val="24"/>
                <w:szCs w:val="24"/>
                <w:shd w:val="clear" w:color="auto" w:fill="FFFFFF"/>
              </w:rPr>
              <w:t>промислового</w:t>
            </w:r>
            <w:proofErr w:type="spellEnd"/>
            <w:r w:rsidRPr="009A551A">
              <w:rPr>
                <w:rFonts w:ascii="Times New Roman" w:hAnsi="Times New Roman" w:cs="Times New Roman"/>
                <w:sz w:val="24"/>
                <w:szCs w:val="24"/>
                <w:shd w:val="clear" w:color="auto" w:fill="FFFFFF"/>
              </w:rPr>
              <w:t xml:space="preserve"> комплексу </w:t>
            </w:r>
            <w:proofErr w:type="spellStart"/>
            <w:r w:rsidRPr="009A551A">
              <w:rPr>
                <w:rFonts w:ascii="Times New Roman" w:hAnsi="Times New Roman" w:cs="Times New Roman"/>
                <w:sz w:val="24"/>
                <w:szCs w:val="24"/>
                <w:shd w:val="clear" w:color="auto" w:fill="FFFFFF"/>
              </w:rPr>
              <w:t>державної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форми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власності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чистий</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прибуток</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акціонерного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утвореного</w:t>
            </w:r>
            <w:proofErr w:type="spellEnd"/>
            <w:r w:rsidRPr="009A551A">
              <w:rPr>
                <w:rFonts w:ascii="Times New Roman" w:hAnsi="Times New Roman" w:cs="Times New Roman"/>
                <w:sz w:val="24"/>
                <w:szCs w:val="24"/>
                <w:shd w:val="clear" w:color="auto" w:fill="FFFFFF"/>
              </w:rPr>
              <w:t xml:space="preserve"> шляхом </w:t>
            </w:r>
            <w:proofErr w:type="spellStart"/>
            <w:r w:rsidRPr="009A551A">
              <w:rPr>
                <w:rFonts w:ascii="Times New Roman" w:hAnsi="Times New Roman" w:cs="Times New Roman"/>
                <w:sz w:val="24"/>
                <w:szCs w:val="24"/>
                <w:shd w:val="clear" w:color="auto" w:fill="FFFFFF"/>
              </w:rPr>
              <w:t>перетворення</w:t>
            </w:r>
            <w:proofErr w:type="spellEnd"/>
            <w:r w:rsidRPr="009A551A">
              <w:rPr>
                <w:rFonts w:ascii="Times New Roman" w:hAnsi="Times New Roman" w:cs="Times New Roman"/>
                <w:sz w:val="24"/>
                <w:szCs w:val="24"/>
                <w:shd w:val="clear" w:color="auto" w:fill="FFFFFF"/>
              </w:rPr>
              <w:t xml:space="preserve"> Державного концерну "Укроборонпром", з </w:t>
            </w:r>
            <w:proofErr w:type="spellStart"/>
            <w:r w:rsidRPr="009A551A">
              <w:rPr>
                <w:rFonts w:ascii="Times New Roman" w:hAnsi="Times New Roman" w:cs="Times New Roman"/>
                <w:sz w:val="24"/>
                <w:szCs w:val="24"/>
                <w:shd w:val="clear" w:color="auto" w:fill="FFFFFF"/>
              </w:rPr>
              <w:t>якого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розраховуються</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сплачуються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дивіденди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зменшується</w:t>
            </w:r>
            <w:proofErr w:type="spellEnd"/>
            <w:r w:rsidRPr="009A551A">
              <w:rPr>
                <w:rFonts w:ascii="Times New Roman" w:hAnsi="Times New Roman" w:cs="Times New Roman"/>
                <w:sz w:val="24"/>
                <w:szCs w:val="24"/>
                <w:shd w:val="clear" w:color="auto" w:fill="FFFFFF"/>
              </w:rPr>
              <w:t xml:space="preserve"> на суму </w:t>
            </w:r>
            <w:proofErr w:type="spellStart"/>
            <w:r w:rsidRPr="009A551A">
              <w:rPr>
                <w:rFonts w:ascii="Times New Roman" w:hAnsi="Times New Roman" w:cs="Times New Roman"/>
                <w:sz w:val="24"/>
                <w:szCs w:val="24"/>
                <w:shd w:val="clear" w:color="auto" w:fill="FFFFFF"/>
              </w:rPr>
              <w:t>прибутку</w:t>
            </w:r>
            <w:proofErr w:type="spellEnd"/>
            <w:r w:rsidRPr="009A551A">
              <w:rPr>
                <w:rFonts w:ascii="Times New Roman" w:hAnsi="Times New Roman" w:cs="Times New Roman"/>
                <w:sz w:val="24"/>
                <w:szCs w:val="24"/>
                <w:shd w:val="clear" w:color="auto" w:fill="FFFFFF"/>
              </w:rPr>
              <w:t xml:space="preserve"> (доходу),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виникла</w:t>
            </w:r>
            <w:proofErr w:type="spellEnd"/>
            <w:r w:rsidRPr="009A551A">
              <w:rPr>
                <w:rFonts w:ascii="Times New Roman" w:hAnsi="Times New Roman" w:cs="Times New Roman"/>
                <w:sz w:val="24"/>
                <w:szCs w:val="24"/>
                <w:shd w:val="clear" w:color="auto" w:fill="FFFFFF"/>
              </w:rPr>
              <w:t xml:space="preserve"> в </w:t>
            </w:r>
            <w:proofErr w:type="spellStart"/>
            <w:r w:rsidRPr="009A551A">
              <w:rPr>
                <w:rFonts w:ascii="Times New Roman" w:hAnsi="Times New Roman" w:cs="Times New Roman"/>
                <w:sz w:val="24"/>
                <w:szCs w:val="24"/>
                <w:shd w:val="clear" w:color="auto" w:fill="FFFFFF"/>
              </w:rPr>
              <w:t>результаті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сплати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йому</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внесків</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дивідендів</w:t>
            </w:r>
            <w:proofErr w:type="spellEnd"/>
            <w:r w:rsidRPr="009A551A">
              <w:rPr>
                <w:rFonts w:ascii="Times New Roman" w:hAnsi="Times New Roman" w:cs="Times New Roman"/>
                <w:sz w:val="24"/>
                <w:szCs w:val="24"/>
                <w:shd w:val="clear" w:color="auto" w:fill="FFFFFF"/>
              </w:rPr>
              <w:t xml:space="preserve">, за </w:t>
            </w:r>
            <w:proofErr w:type="spellStart"/>
            <w:r w:rsidRPr="009A551A">
              <w:rPr>
                <w:rFonts w:ascii="Times New Roman" w:hAnsi="Times New Roman" w:cs="Times New Roman"/>
                <w:sz w:val="24"/>
                <w:szCs w:val="24"/>
                <w:shd w:val="clear" w:color="auto" w:fill="FFFFFF"/>
              </w:rPr>
              <w:t>умови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використання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зазначених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коштів</w:t>
            </w:r>
            <w:proofErr w:type="spellEnd"/>
            <w:r w:rsidRPr="009A551A">
              <w:rPr>
                <w:rFonts w:ascii="Times New Roman" w:hAnsi="Times New Roman" w:cs="Times New Roman"/>
                <w:sz w:val="24"/>
                <w:szCs w:val="24"/>
                <w:shd w:val="clear" w:color="auto" w:fill="FFFFFF"/>
              </w:rPr>
              <w:t xml:space="preserve"> для </w:t>
            </w:r>
            <w:proofErr w:type="spellStart"/>
            <w:r w:rsidRPr="009A551A">
              <w:rPr>
                <w:rFonts w:ascii="Times New Roman" w:hAnsi="Times New Roman" w:cs="Times New Roman"/>
                <w:sz w:val="24"/>
                <w:szCs w:val="24"/>
                <w:shd w:val="clear" w:color="auto" w:fill="FFFFFF"/>
              </w:rPr>
              <w:t>поповнення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статутних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капіталів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державних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w:t>
            </w:r>
            <w:proofErr w:type="spellEnd"/>
            <w:r w:rsidRPr="009A551A">
              <w:rPr>
                <w:rFonts w:ascii="Times New Roman" w:hAnsi="Times New Roman" w:cs="Times New Roman"/>
                <w:sz w:val="24"/>
                <w:szCs w:val="24"/>
                <w:shd w:val="clear" w:color="auto" w:fill="FFFFFF"/>
              </w:rPr>
              <w:t xml:space="preserve">, у тому </w:t>
            </w:r>
            <w:proofErr w:type="spellStart"/>
            <w:r w:rsidRPr="009A551A">
              <w:rPr>
                <w:rFonts w:ascii="Times New Roman" w:hAnsi="Times New Roman" w:cs="Times New Roman"/>
                <w:sz w:val="24"/>
                <w:szCs w:val="24"/>
                <w:shd w:val="clear" w:color="auto" w:fill="FFFFFF"/>
              </w:rPr>
              <w:t>числі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казенних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господарських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w:t>
            </w:r>
            <w:proofErr w:type="spellEnd"/>
            <w:r w:rsidRPr="009A551A">
              <w:rPr>
                <w:rFonts w:ascii="Times New Roman" w:hAnsi="Times New Roman" w:cs="Times New Roman"/>
                <w:sz w:val="24"/>
                <w:szCs w:val="24"/>
                <w:shd w:val="clear" w:color="auto" w:fill="FFFFFF"/>
              </w:rPr>
              <w:t xml:space="preserve"> в оборонно-</w:t>
            </w:r>
            <w:proofErr w:type="spellStart"/>
            <w:r w:rsidRPr="009A551A">
              <w:rPr>
                <w:rFonts w:ascii="Times New Roman" w:hAnsi="Times New Roman" w:cs="Times New Roman"/>
                <w:sz w:val="24"/>
                <w:szCs w:val="24"/>
                <w:shd w:val="clear" w:color="auto" w:fill="FFFFFF"/>
              </w:rPr>
              <w:t>промисловому</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комплексі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визначених</w:t>
            </w:r>
            <w:proofErr w:type="spellEnd"/>
            <w:r w:rsidRPr="009A551A">
              <w:rPr>
                <w:rFonts w:ascii="Times New Roman" w:hAnsi="Times New Roman" w:cs="Times New Roman"/>
                <w:sz w:val="24"/>
                <w:szCs w:val="24"/>
                <w:shd w:val="clear" w:color="auto" w:fill="FFFFFF"/>
              </w:rPr>
              <w:t> </w:t>
            </w:r>
            <w:proofErr w:type="spellStart"/>
            <w:r w:rsidRPr="009A551A">
              <w:rPr>
                <w:rFonts w:ascii="Times New Roman" w:hAnsi="Times New Roman" w:cs="Times New Roman"/>
                <w:sz w:val="24"/>
                <w:szCs w:val="24"/>
                <w:shd w:val="clear" w:color="auto" w:fill="FFFFFF"/>
              </w:rPr>
              <w:t>частиною</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першою</w:t>
            </w:r>
            <w:proofErr w:type="spellEnd"/>
            <w:r w:rsidRPr="009A551A">
              <w:rPr>
                <w:rFonts w:ascii="Times New Roman" w:hAnsi="Times New Roman" w:cs="Times New Roman"/>
                <w:sz w:val="24"/>
                <w:szCs w:val="24"/>
                <w:shd w:val="clear" w:color="auto" w:fill="FFFFFF"/>
              </w:rPr>
              <w:t> </w:t>
            </w:r>
            <w:proofErr w:type="spellStart"/>
            <w:r w:rsidRPr="009A551A">
              <w:rPr>
                <w:rFonts w:ascii="Times New Roman" w:hAnsi="Times New Roman" w:cs="Times New Roman"/>
                <w:sz w:val="24"/>
                <w:szCs w:val="24"/>
                <w:shd w:val="clear" w:color="auto" w:fill="FFFFFF"/>
              </w:rPr>
              <w:t>статті</w:t>
            </w:r>
            <w:proofErr w:type="spellEnd"/>
            <w:r w:rsidRPr="009A551A">
              <w:rPr>
                <w:rFonts w:ascii="Times New Roman" w:hAnsi="Times New Roman" w:cs="Times New Roman"/>
                <w:sz w:val="24"/>
                <w:szCs w:val="24"/>
                <w:shd w:val="clear" w:color="auto" w:fill="FFFFFF"/>
              </w:rPr>
              <w:t xml:space="preserve"> 1 Закону </w:t>
            </w:r>
            <w:proofErr w:type="spellStart"/>
            <w:r w:rsidRPr="009A551A">
              <w:rPr>
                <w:rFonts w:ascii="Times New Roman" w:hAnsi="Times New Roman" w:cs="Times New Roman"/>
                <w:sz w:val="24"/>
                <w:szCs w:val="24"/>
                <w:shd w:val="clear" w:color="auto" w:fill="FFFFFF"/>
              </w:rPr>
              <w:t>України</w:t>
            </w:r>
            <w:proofErr w:type="spellEnd"/>
            <w:r w:rsidRPr="009A551A">
              <w:rPr>
                <w:rFonts w:ascii="Times New Roman" w:hAnsi="Times New Roman" w:cs="Times New Roman"/>
                <w:sz w:val="24"/>
                <w:szCs w:val="24"/>
                <w:shd w:val="clear" w:color="auto" w:fill="FFFFFF"/>
              </w:rPr>
              <w:t xml:space="preserve"> "Про </w:t>
            </w:r>
            <w:proofErr w:type="spellStart"/>
            <w:r w:rsidRPr="009A551A">
              <w:rPr>
                <w:rFonts w:ascii="Times New Roman" w:hAnsi="Times New Roman" w:cs="Times New Roman"/>
                <w:sz w:val="24"/>
                <w:szCs w:val="24"/>
                <w:shd w:val="clear" w:color="auto" w:fill="FFFFFF"/>
              </w:rPr>
              <w:t>особливості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реформування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w:t>
            </w:r>
            <w:proofErr w:type="spellEnd"/>
            <w:r w:rsidRPr="009A551A">
              <w:rPr>
                <w:rFonts w:ascii="Times New Roman" w:hAnsi="Times New Roman" w:cs="Times New Roman"/>
                <w:sz w:val="24"/>
                <w:szCs w:val="24"/>
                <w:shd w:val="clear" w:color="auto" w:fill="FFFFFF"/>
              </w:rPr>
              <w:t xml:space="preserve"> оборонно-</w:t>
            </w:r>
            <w:proofErr w:type="spellStart"/>
            <w:r w:rsidRPr="009A551A">
              <w:rPr>
                <w:rFonts w:ascii="Times New Roman" w:hAnsi="Times New Roman" w:cs="Times New Roman"/>
                <w:sz w:val="24"/>
                <w:szCs w:val="24"/>
                <w:shd w:val="clear" w:color="auto" w:fill="FFFFFF"/>
              </w:rPr>
              <w:t>промислового</w:t>
            </w:r>
            <w:proofErr w:type="spellEnd"/>
            <w:r w:rsidRPr="009A551A">
              <w:rPr>
                <w:rFonts w:ascii="Times New Roman" w:hAnsi="Times New Roman" w:cs="Times New Roman"/>
                <w:sz w:val="24"/>
                <w:szCs w:val="24"/>
                <w:shd w:val="clear" w:color="auto" w:fill="FFFFFF"/>
              </w:rPr>
              <w:t xml:space="preserve"> комплексу </w:t>
            </w:r>
            <w:proofErr w:type="spellStart"/>
            <w:r w:rsidRPr="009A551A">
              <w:rPr>
                <w:rFonts w:ascii="Times New Roman" w:hAnsi="Times New Roman" w:cs="Times New Roman"/>
                <w:sz w:val="24"/>
                <w:szCs w:val="24"/>
                <w:shd w:val="clear" w:color="auto" w:fill="FFFFFF"/>
              </w:rPr>
              <w:t>державної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форми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власності</w:t>
            </w:r>
            <w:proofErr w:type="spellEnd"/>
            <w:r w:rsidRPr="009A551A">
              <w:rPr>
                <w:rFonts w:ascii="Times New Roman" w:hAnsi="Times New Roman" w:cs="Times New Roman"/>
                <w:sz w:val="24"/>
                <w:szCs w:val="24"/>
                <w:shd w:val="clear" w:color="auto" w:fill="FFFFFF"/>
              </w:rPr>
              <w:t xml:space="preserve">", з метою </w:t>
            </w:r>
            <w:proofErr w:type="spellStart"/>
            <w:r w:rsidRPr="009A551A">
              <w:rPr>
                <w:rFonts w:ascii="Times New Roman" w:hAnsi="Times New Roman" w:cs="Times New Roman"/>
                <w:sz w:val="24"/>
                <w:szCs w:val="24"/>
                <w:shd w:val="clear" w:color="auto" w:fill="FFFFFF"/>
              </w:rPr>
              <w:t>забезпечення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їх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фінансового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оздоровлення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погашення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заборгованості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розвитку</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модернізації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виробництва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фінансування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науково-технічних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розробок</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забезпечення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здійснення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інноваційної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діяльності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або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створення</w:t>
            </w:r>
            <w:proofErr w:type="spellEnd"/>
            <w:r w:rsidRPr="009A551A">
              <w:rPr>
                <w:rFonts w:ascii="Times New Roman" w:hAnsi="Times New Roman" w:cs="Times New Roman"/>
                <w:sz w:val="24"/>
                <w:szCs w:val="24"/>
                <w:shd w:val="clear" w:color="auto" w:fill="FFFFFF"/>
              </w:rPr>
              <w:t xml:space="preserve"> умов для </w:t>
            </w:r>
            <w:proofErr w:type="spellStart"/>
            <w:r w:rsidRPr="009A551A">
              <w:rPr>
                <w:rFonts w:ascii="Times New Roman" w:hAnsi="Times New Roman" w:cs="Times New Roman"/>
                <w:sz w:val="24"/>
                <w:szCs w:val="24"/>
                <w:shd w:val="clear" w:color="auto" w:fill="FFFFFF"/>
              </w:rPr>
              <w:t>проведення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заходів</w:t>
            </w:r>
            <w:proofErr w:type="spellEnd"/>
            <w:r w:rsidRPr="009A551A">
              <w:rPr>
                <w:rFonts w:ascii="Times New Roman" w:hAnsi="Times New Roman" w:cs="Times New Roman"/>
                <w:sz w:val="24"/>
                <w:szCs w:val="24"/>
                <w:shd w:val="clear" w:color="auto" w:fill="FFFFFF"/>
              </w:rPr>
              <w:t xml:space="preserve"> з </w:t>
            </w:r>
            <w:proofErr w:type="spellStart"/>
            <w:r w:rsidRPr="009A551A">
              <w:rPr>
                <w:rFonts w:ascii="Times New Roman" w:hAnsi="Times New Roman" w:cs="Times New Roman"/>
                <w:sz w:val="24"/>
                <w:szCs w:val="24"/>
                <w:shd w:val="clear" w:color="auto" w:fill="FFFFFF"/>
              </w:rPr>
              <w:t>їх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перетворення</w:t>
            </w:r>
            <w:proofErr w:type="spellEnd"/>
            <w:r w:rsidRPr="009A551A">
              <w:rPr>
                <w:rFonts w:ascii="Times New Roman" w:hAnsi="Times New Roman" w:cs="Times New Roman"/>
                <w:sz w:val="24"/>
                <w:szCs w:val="24"/>
                <w:shd w:val="clear" w:color="auto" w:fill="FFFFFF"/>
              </w:rPr>
              <w:t xml:space="preserve"> в </w:t>
            </w:r>
            <w:proofErr w:type="spellStart"/>
            <w:r w:rsidRPr="009A551A">
              <w:rPr>
                <w:rFonts w:ascii="Times New Roman" w:hAnsi="Times New Roman" w:cs="Times New Roman"/>
                <w:sz w:val="24"/>
                <w:szCs w:val="24"/>
                <w:shd w:val="clear" w:color="auto" w:fill="FFFFFF"/>
              </w:rPr>
              <w:t>господарські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або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спрямування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зазначених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коштів</w:t>
            </w:r>
            <w:proofErr w:type="spellEnd"/>
            <w:r w:rsidRPr="009A551A">
              <w:rPr>
                <w:rFonts w:ascii="Times New Roman" w:hAnsi="Times New Roman" w:cs="Times New Roman"/>
                <w:sz w:val="24"/>
                <w:szCs w:val="24"/>
                <w:shd w:val="clear" w:color="auto" w:fill="FFFFFF"/>
              </w:rPr>
              <w:t xml:space="preserve"> до </w:t>
            </w:r>
            <w:proofErr w:type="spellStart"/>
            <w:r w:rsidRPr="009A551A">
              <w:rPr>
                <w:rFonts w:ascii="Times New Roman" w:hAnsi="Times New Roman" w:cs="Times New Roman"/>
                <w:sz w:val="24"/>
                <w:szCs w:val="24"/>
                <w:shd w:val="clear" w:color="auto" w:fill="FFFFFF"/>
              </w:rPr>
              <w:t>фондів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інвестиційного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інноваційного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розвитку</w:t>
            </w:r>
            <w:proofErr w:type="spellEnd"/>
            <w:r w:rsidRPr="009A551A">
              <w:rPr>
                <w:rFonts w:ascii="Times New Roman" w:hAnsi="Times New Roman" w:cs="Times New Roman"/>
                <w:sz w:val="24"/>
                <w:szCs w:val="24"/>
                <w:shd w:val="clear" w:color="auto" w:fill="FFFFFF"/>
              </w:rPr>
              <w:t>.</w:t>
            </w:r>
          </w:p>
          <w:p w14:paraId="27B554BE" w14:textId="77777777" w:rsidR="00F53A47" w:rsidRPr="009A551A" w:rsidRDefault="00F53A47"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p w14:paraId="7280C819" w14:textId="77777777" w:rsidR="001944EE"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b/>
                <w:sz w:val="24"/>
                <w:szCs w:val="24"/>
              </w:rPr>
              <w:t xml:space="preserve">Абзац </w:t>
            </w:r>
            <w:proofErr w:type="spellStart"/>
            <w:r w:rsidRPr="009A551A">
              <w:rPr>
                <w:rFonts w:ascii="Times New Roman" w:eastAsia="Times New Roman" w:hAnsi="Times New Roman" w:cs="Times New Roman"/>
                <w:b/>
                <w:sz w:val="24"/>
                <w:szCs w:val="24"/>
              </w:rPr>
              <w:t>відсутній</w:t>
            </w:r>
            <w:proofErr w:type="spellEnd"/>
            <w:r w:rsidRPr="009A551A">
              <w:rPr>
                <w:rFonts w:ascii="Times New Roman" w:eastAsia="Times New Roman" w:hAnsi="Times New Roman" w:cs="Times New Roman"/>
                <w:b/>
                <w:sz w:val="24"/>
                <w:szCs w:val="24"/>
              </w:rPr>
              <w:t>.</w:t>
            </w:r>
          </w:p>
          <w:p w14:paraId="5189676F"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1F51ED03"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24FE3DD8"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48975252"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703DFF3C"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15758CC5"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59A631AA"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57CC2744"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4E0B33BE"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1ECCEA46"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364448A3"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74A35A72"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39D1C153"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3EF25502"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71B40EFB"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23AFAA8C"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252E7DF9"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03A38D61"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34738680" w14:textId="77777777" w:rsidR="00F53A47" w:rsidRPr="009A551A" w:rsidRDefault="00F53A47"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4EFBA22F"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2689BC11"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0D00AD99" w14:textId="77777777" w:rsidR="004F5EBD" w:rsidRPr="009A551A"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6E107CC1" w14:textId="77777777" w:rsidR="004F5EBD" w:rsidRDefault="004F5EBD"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098EDE78" w14:textId="77777777" w:rsidR="00A3495A" w:rsidRDefault="00A3495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48F959DD" w14:textId="77777777" w:rsidR="00A3495A" w:rsidRDefault="00A3495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20F95CF0" w14:textId="77777777" w:rsidR="00A3495A" w:rsidRDefault="00A3495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196F1B03" w14:textId="77777777" w:rsidR="006E76FE" w:rsidRDefault="006E76F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566C01ED" w14:textId="77777777" w:rsidR="00A3495A" w:rsidRPr="009A551A" w:rsidRDefault="00A3495A"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
          <w:p w14:paraId="0892D803" w14:textId="77777777" w:rsidR="001944EE"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
        </w:tc>
        <w:tc>
          <w:tcPr>
            <w:tcW w:w="7654" w:type="dxa"/>
            <w:shd w:val="clear" w:color="auto" w:fill="auto"/>
            <w:tcMar>
              <w:top w:w="100" w:type="dxa"/>
              <w:left w:w="100" w:type="dxa"/>
              <w:bottom w:w="100" w:type="dxa"/>
              <w:right w:w="100" w:type="dxa"/>
            </w:tcMar>
          </w:tcPr>
          <w:p w14:paraId="0475A8AF" w14:textId="77777777" w:rsidR="00F53A47" w:rsidRPr="009A551A" w:rsidRDefault="00F53A47"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lastRenderedPageBreak/>
              <w:t>Стаття</w:t>
            </w:r>
            <w:proofErr w:type="spellEnd"/>
            <w:r w:rsidRPr="009A551A">
              <w:rPr>
                <w:rFonts w:ascii="Times New Roman" w:eastAsia="Times New Roman" w:hAnsi="Times New Roman" w:cs="Times New Roman"/>
                <w:b/>
                <w:sz w:val="24"/>
                <w:szCs w:val="24"/>
              </w:rPr>
              <w:t xml:space="preserve"> 11.</w:t>
            </w:r>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Особливості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управління</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обмеження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щодо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розпорядження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об'єктами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державної</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власності</w:t>
            </w:r>
            <w:proofErr w:type="spellEnd"/>
            <w:r w:rsidRPr="009A551A">
              <w:rPr>
                <w:rFonts w:ascii="Times New Roman" w:eastAsia="Times New Roman" w:hAnsi="Times New Roman" w:cs="Times New Roman"/>
                <w:sz w:val="24"/>
                <w:szCs w:val="24"/>
              </w:rPr>
              <w:t>.</w:t>
            </w:r>
          </w:p>
          <w:p w14:paraId="30D500E4" w14:textId="77777777" w:rsidR="00F53A47" w:rsidRPr="009A551A" w:rsidRDefault="00F53A47"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768FF0F5" w14:textId="77777777" w:rsidR="00F53A47" w:rsidRPr="009A551A" w:rsidRDefault="00F53A47"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sz w:val="24"/>
                <w:szCs w:val="24"/>
              </w:rPr>
              <w:t xml:space="preserve">5. </w:t>
            </w:r>
            <w:proofErr w:type="spellStart"/>
            <w:r w:rsidRPr="009A551A">
              <w:rPr>
                <w:rFonts w:ascii="Times New Roman" w:eastAsia="Times New Roman" w:hAnsi="Times New Roman" w:cs="Times New Roman"/>
                <w:sz w:val="24"/>
                <w:szCs w:val="24"/>
              </w:rPr>
              <w:t>Господарська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організація</w:t>
            </w:r>
            <w:proofErr w:type="spellEnd"/>
            <w:r w:rsidRPr="009A551A">
              <w:rPr>
                <w:rFonts w:ascii="Times New Roman" w:eastAsia="Times New Roman" w:hAnsi="Times New Roman" w:cs="Times New Roman"/>
                <w:sz w:val="24"/>
                <w:szCs w:val="24"/>
              </w:rPr>
              <w:t xml:space="preserve">, у статутному </w:t>
            </w:r>
            <w:proofErr w:type="spellStart"/>
            <w:r w:rsidRPr="009A551A">
              <w:rPr>
                <w:rFonts w:ascii="Times New Roman" w:eastAsia="Times New Roman" w:hAnsi="Times New Roman" w:cs="Times New Roman"/>
                <w:sz w:val="24"/>
                <w:szCs w:val="24"/>
              </w:rPr>
              <w:t>капіталі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якої</w:t>
            </w:r>
            <w:proofErr w:type="spellEnd"/>
            <w:r w:rsidRPr="009A551A">
              <w:rPr>
                <w:rFonts w:ascii="Times New Roman" w:eastAsia="Times New Roman" w:hAnsi="Times New Roman" w:cs="Times New Roman"/>
                <w:sz w:val="24"/>
                <w:szCs w:val="24"/>
              </w:rPr>
              <w:t xml:space="preserve"> є </w:t>
            </w:r>
            <w:proofErr w:type="spellStart"/>
            <w:r w:rsidRPr="009A551A">
              <w:rPr>
                <w:rFonts w:ascii="Times New Roman" w:eastAsia="Times New Roman" w:hAnsi="Times New Roman" w:cs="Times New Roman"/>
                <w:sz w:val="24"/>
                <w:szCs w:val="24"/>
              </w:rPr>
              <w:t>корпоративні</w:t>
            </w:r>
            <w:proofErr w:type="spellEnd"/>
            <w:r w:rsidRPr="009A551A">
              <w:rPr>
                <w:rFonts w:ascii="Times New Roman" w:eastAsia="Times New Roman" w:hAnsi="Times New Roman" w:cs="Times New Roman"/>
                <w:sz w:val="24"/>
                <w:szCs w:val="24"/>
              </w:rPr>
              <w:t xml:space="preserve"> права </w:t>
            </w:r>
            <w:proofErr w:type="spellStart"/>
            <w:r w:rsidRPr="009A551A">
              <w:rPr>
                <w:rFonts w:ascii="Times New Roman" w:eastAsia="Times New Roman" w:hAnsi="Times New Roman" w:cs="Times New Roman"/>
                <w:sz w:val="24"/>
                <w:szCs w:val="24"/>
              </w:rPr>
              <w:t>держави</w:t>
            </w:r>
            <w:proofErr w:type="spellEnd"/>
            <w:r w:rsidRPr="009A551A">
              <w:rPr>
                <w:rFonts w:ascii="Times New Roman" w:eastAsia="Times New Roman" w:hAnsi="Times New Roman" w:cs="Times New Roman"/>
                <w:sz w:val="24"/>
                <w:szCs w:val="24"/>
              </w:rPr>
              <w:t xml:space="preserve">, за </w:t>
            </w:r>
            <w:proofErr w:type="spellStart"/>
            <w:r w:rsidRPr="009A551A">
              <w:rPr>
                <w:rFonts w:ascii="Times New Roman" w:eastAsia="Times New Roman" w:hAnsi="Times New Roman" w:cs="Times New Roman"/>
                <w:sz w:val="24"/>
                <w:szCs w:val="24"/>
              </w:rPr>
              <w:t>підсумками</w:t>
            </w:r>
            <w:proofErr w:type="spellEnd"/>
            <w:r w:rsidRPr="009A551A">
              <w:rPr>
                <w:rFonts w:ascii="Times New Roman" w:eastAsia="Times New Roman" w:hAnsi="Times New Roman" w:cs="Times New Roman"/>
                <w:sz w:val="24"/>
                <w:szCs w:val="24"/>
              </w:rPr>
              <w:t xml:space="preserve"> календарного року </w:t>
            </w:r>
            <w:proofErr w:type="spellStart"/>
            <w:r w:rsidRPr="009A551A">
              <w:rPr>
                <w:rFonts w:ascii="Times New Roman" w:eastAsia="Times New Roman" w:hAnsi="Times New Roman" w:cs="Times New Roman"/>
                <w:sz w:val="24"/>
                <w:szCs w:val="24"/>
              </w:rPr>
              <w:t>зобов'язана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спрямувати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частину</w:t>
            </w:r>
            <w:proofErr w:type="spellEnd"/>
            <w:r w:rsidRPr="009A551A">
              <w:rPr>
                <w:rFonts w:ascii="Times New Roman" w:eastAsia="Times New Roman" w:hAnsi="Times New Roman" w:cs="Times New Roman"/>
                <w:sz w:val="24"/>
                <w:szCs w:val="24"/>
              </w:rPr>
              <w:t xml:space="preserve"> чистого </w:t>
            </w:r>
            <w:proofErr w:type="spellStart"/>
            <w:r w:rsidRPr="009A551A">
              <w:rPr>
                <w:rFonts w:ascii="Times New Roman" w:eastAsia="Times New Roman" w:hAnsi="Times New Roman" w:cs="Times New Roman"/>
                <w:sz w:val="24"/>
                <w:szCs w:val="24"/>
              </w:rPr>
              <w:t>прибутку</w:t>
            </w:r>
            <w:proofErr w:type="spellEnd"/>
            <w:r w:rsidRPr="009A551A">
              <w:rPr>
                <w:rFonts w:ascii="Times New Roman" w:eastAsia="Times New Roman" w:hAnsi="Times New Roman" w:cs="Times New Roman"/>
                <w:sz w:val="24"/>
                <w:szCs w:val="24"/>
              </w:rPr>
              <w:t xml:space="preserve"> на </w:t>
            </w:r>
            <w:proofErr w:type="spellStart"/>
            <w:r w:rsidRPr="009A551A">
              <w:rPr>
                <w:rFonts w:ascii="Times New Roman" w:eastAsia="Times New Roman" w:hAnsi="Times New Roman" w:cs="Times New Roman"/>
                <w:sz w:val="24"/>
                <w:szCs w:val="24"/>
              </w:rPr>
              <w:t>виплату</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дивідендів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згідно</w:t>
            </w:r>
            <w:proofErr w:type="spellEnd"/>
            <w:r w:rsidRPr="009A551A">
              <w:rPr>
                <w:rFonts w:ascii="Times New Roman" w:eastAsia="Times New Roman" w:hAnsi="Times New Roman" w:cs="Times New Roman"/>
                <w:sz w:val="24"/>
                <w:szCs w:val="24"/>
              </w:rPr>
              <w:t xml:space="preserve"> з порядком, </w:t>
            </w:r>
            <w:proofErr w:type="spellStart"/>
            <w:r w:rsidRPr="009A551A">
              <w:rPr>
                <w:rFonts w:ascii="Times New Roman" w:eastAsia="Times New Roman" w:hAnsi="Times New Roman" w:cs="Times New Roman"/>
                <w:sz w:val="24"/>
                <w:szCs w:val="24"/>
              </w:rPr>
              <w:t>затвердженим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Кабінетом</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Міністрів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України</w:t>
            </w:r>
            <w:proofErr w:type="spellEnd"/>
            <w:r w:rsidRPr="009A551A">
              <w:rPr>
                <w:rFonts w:ascii="Times New Roman" w:eastAsia="Times New Roman" w:hAnsi="Times New Roman" w:cs="Times New Roman"/>
                <w:sz w:val="24"/>
                <w:szCs w:val="24"/>
              </w:rPr>
              <w:t>.</w:t>
            </w:r>
          </w:p>
          <w:p w14:paraId="0B1BE7CF" w14:textId="77777777" w:rsidR="00F53A47" w:rsidRPr="009A551A" w:rsidRDefault="00F53A47"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sz w:val="24"/>
                <w:szCs w:val="24"/>
              </w:rPr>
              <w:t>…</w:t>
            </w:r>
          </w:p>
          <w:p w14:paraId="4898ACF7" w14:textId="77777777" w:rsidR="00F53A47" w:rsidRPr="009A551A" w:rsidRDefault="00F53A47" w:rsidP="00445FA6">
            <w:pPr>
              <w:pStyle w:val="normal"/>
              <w:widowControl w:val="0"/>
              <w:shd w:val="clear" w:color="auto" w:fill="FFFFFF"/>
              <w:spacing w:line="240" w:lineRule="auto"/>
              <w:ind w:firstLine="420"/>
              <w:jc w:val="both"/>
              <w:rPr>
                <w:rFonts w:ascii="Times New Roman" w:hAnsi="Times New Roman" w:cs="Times New Roman"/>
                <w:sz w:val="24"/>
                <w:szCs w:val="24"/>
                <w:shd w:val="clear" w:color="auto" w:fill="FFFFFF"/>
              </w:rPr>
            </w:pPr>
            <w:proofErr w:type="spellStart"/>
            <w:r w:rsidRPr="009A551A">
              <w:rPr>
                <w:rFonts w:ascii="Times New Roman" w:hAnsi="Times New Roman" w:cs="Times New Roman"/>
                <w:sz w:val="24"/>
                <w:szCs w:val="24"/>
                <w:shd w:val="clear" w:color="auto" w:fill="FFFFFF"/>
              </w:rPr>
              <w:t>Господарські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товариства</w:t>
            </w:r>
            <w:proofErr w:type="spellEnd"/>
            <w:r w:rsidRPr="009A551A">
              <w:rPr>
                <w:rFonts w:ascii="Times New Roman" w:hAnsi="Times New Roman" w:cs="Times New Roman"/>
                <w:sz w:val="24"/>
                <w:szCs w:val="24"/>
                <w:shd w:val="clear" w:color="auto" w:fill="FFFFFF"/>
              </w:rPr>
              <w:t xml:space="preserve">, у статутному </w:t>
            </w:r>
            <w:proofErr w:type="spellStart"/>
            <w:r w:rsidRPr="009A551A">
              <w:rPr>
                <w:rFonts w:ascii="Times New Roman" w:hAnsi="Times New Roman" w:cs="Times New Roman"/>
                <w:sz w:val="24"/>
                <w:szCs w:val="24"/>
                <w:shd w:val="clear" w:color="auto" w:fill="FFFFFF"/>
              </w:rPr>
              <w:t>капіталі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яких</w:t>
            </w:r>
            <w:proofErr w:type="spellEnd"/>
            <w:r w:rsidRPr="009A551A">
              <w:rPr>
                <w:rFonts w:ascii="Times New Roman" w:hAnsi="Times New Roman" w:cs="Times New Roman"/>
                <w:sz w:val="24"/>
                <w:szCs w:val="24"/>
                <w:shd w:val="clear" w:color="auto" w:fill="FFFFFF"/>
              </w:rPr>
              <w:t xml:space="preserve"> є </w:t>
            </w:r>
            <w:proofErr w:type="spellStart"/>
            <w:r w:rsidRPr="009A551A">
              <w:rPr>
                <w:rFonts w:ascii="Times New Roman" w:hAnsi="Times New Roman" w:cs="Times New Roman"/>
                <w:sz w:val="24"/>
                <w:szCs w:val="24"/>
                <w:shd w:val="clear" w:color="auto" w:fill="FFFFFF"/>
              </w:rPr>
              <w:t>корпоративні</w:t>
            </w:r>
            <w:proofErr w:type="spellEnd"/>
            <w:r w:rsidRPr="009A551A">
              <w:rPr>
                <w:rFonts w:ascii="Times New Roman" w:hAnsi="Times New Roman" w:cs="Times New Roman"/>
                <w:sz w:val="24"/>
                <w:szCs w:val="24"/>
                <w:shd w:val="clear" w:color="auto" w:fill="FFFFFF"/>
              </w:rPr>
              <w:t xml:space="preserve"> права </w:t>
            </w:r>
            <w:proofErr w:type="spellStart"/>
            <w:r w:rsidRPr="009A551A">
              <w:rPr>
                <w:rFonts w:ascii="Times New Roman" w:hAnsi="Times New Roman" w:cs="Times New Roman"/>
                <w:sz w:val="24"/>
                <w:szCs w:val="24"/>
                <w:shd w:val="clear" w:color="auto" w:fill="FFFFFF"/>
              </w:rPr>
              <w:t>держави</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господарські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товариства</w:t>
            </w:r>
            <w:proofErr w:type="spellEnd"/>
            <w:r w:rsidRPr="009A551A">
              <w:rPr>
                <w:rFonts w:ascii="Times New Roman" w:hAnsi="Times New Roman" w:cs="Times New Roman"/>
                <w:sz w:val="24"/>
                <w:szCs w:val="24"/>
                <w:shd w:val="clear" w:color="auto" w:fill="FFFFFF"/>
              </w:rPr>
              <w:t xml:space="preserve">, 50 і </w:t>
            </w:r>
            <w:proofErr w:type="spellStart"/>
            <w:r w:rsidRPr="009A551A">
              <w:rPr>
                <w:rFonts w:ascii="Times New Roman" w:hAnsi="Times New Roman" w:cs="Times New Roman"/>
                <w:sz w:val="24"/>
                <w:szCs w:val="24"/>
                <w:shd w:val="clear" w:color="auto" w:fill="FFFFFF"/>
              </w:rPr>
              <w:t>більше</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відсотків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акцій</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часток</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знаходяться</w:t>
            </w:r>
            <w:proofErr w:type="spellEnd"/>
            <w:r w:rsidRPr="009A551A">
              <w:rPr>
                <w:rFonts w:ascii="Times New Roman" w:hAnsi="Times New Roman" w:cs="Times New Roman"/>
                <w:sz w:val="24"/>
                <w:szCs w:val="24"/>
                <w:shd w:val="clear" w:color="auto" w:fill="FFFFFF"/>
              </w:rPr>
              <w:t xml:space="preserve"> у </w:t>
            </w:r>
            <w:proofErr w:type="spellStart"/>
            <w:r w:rsidRPr="009A551A">
              <w:rPr>
                <w:rFonts w:ascii="Times New Roman" w:hAnsi="Times New Roman" w:cs="Times New Roman"/>
                <w:sz w:val="24"/>
                <w:szCs w:val="24"/>
                <w:shd w:val="clear" w:color="auto" w:fill="FFFFFF"/>
              </w:rPr>
              <w:t>статутних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капіталах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господарських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частка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держави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яких</w:t>
            </w:r>
            <w:proofErr w:type="spellEnd"/>
            <w:r w:rsidRPr="009A551A">
              <w:rPr>
                <w:rFonts w:ascii="Times New Roman" w:hAnsi="Times New Roman" w:cs="Times New Roman"/>
                <w:sz w:val="24"/>
                <w:szCs w:val="24"/>
                <w:shd w:val="clear" w:color="auto" w:fill="FFFFFF"/>
              </w:rPr>
              <w:t xml:space="preserve"> становить 100 </w:t>
            </w:r>
            <w:proofErr w:type="spellStart"/>
            <w:r w:rsidRPr="009A551A">
              <w:rPr>
                <w:rFonts w:ascii="Times New Roman" w:hAnsi="Times New Roman" w:cs="Times New Roman"/>
                <w:sz w:val="24"/>
                <w:szCs w:val="24"/>
                <w:shd w:val="clear" w:color="auto" w:fill="FFFFFF"/>
              </w:rPr>
              <w:t>відсотків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які</w:t>
            </w:r>
            <w:proofErr w:type="spellEnd"/>
            <w:r w:rsidRPr="009A551A">
              <w:rPr>
                <w:rFonts w:ascii="Times New Roman" w:hAnsi="Times New Roman" w:cs="Times New Roman"/>
                <w:sz w:val="24"/>
                <w:szCs w:val="24"/>
                <w:shd w:val="clear" w:color="auto" w:fill="FFFFFF"/>
              </w:rPr>
              <w:t xml:space="preserve"> не </w:t>
            </w:r>
            <w:proofErr w:type="spellStart"/>
            <w:r w:rsidRPr="009A551A">
              <w:rPr>
                <w:rFonts w:ascii="Times New Roman" w:hAnsi="Times New Roman" w:cs="Times New Roman"/>
                <w:sz w:val="24"/>
                <w:szCs w:val="24"/>
                <w:shd w:val="clear" w:color="auto" w:fill="FFFFFF"/>
              </w:rPr>
              <w:t>прийняли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рішення</w:t>
            </w:r>
            <w:proofErr w:type="spellEnd"/>
            <w:r w:rsidRPr="009A551A">
              <w:rPr>
                <w:rFonts w:ascii="Times New Roman" w:hAnsi="Times New Roman" w:cs="Times New Roman"/>
                <w:sz w:val="24"/>
                <w:szCs w:val="24"/>
                <w:shd w:val="clear" w:color="auto" w:fill="FFFFFF"/>
              </w:rPr>
              <w:t xml:space="preserve"> про </w:t>
            </w:r>
            <w:proofErr w:type="spellStart"/>
            <w:r w:rsidRPr="009A551A">
              <w:rPr>
                <w:rFonts w:ascii="Times New Roman" w:hAnsi="Times New Roman" w:cs="Times New Roman"/>
                <w:sz w:val="24"/>
                <w:szCs w:val="24"/>
                <w:shd w:val="clear" w:color="auto" w:fill="FFFFFF"/>
              </w:rPr>
              <w:t>нарахування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дивідендів</w:t>
            </w:r>
            <w:proofErr w:type="spellEnd"/>
            <w:r w:rsidRPr="009A551A">
              <w:rPr>
                <w:rFonts w:ascii="Times New Roman" w:hAnsi="Times New Roman" w:cs="Times New Roman"/>
                <w:sz w:val="24"/>
                <w:szCs w:val="24"/>
                <w:shd w:val="clear" w:color="auto" w:fill="FFFFFF"/>
              </w:rPr>
              <w:t xml:space="preserve"> до 1 </w:t>
            </w:r>
            <w:proofErr w:type="spellStart"/>
            <w:r w:rsidRPr="009A551A">
              <w:rPr>
                <w:rFonts w:ascii="Times New Roman" w:hAnsi="Times New Roman" w:cs="Times New Roman"/>
                <w:sz w:val="24"/>
                <w:szCs w:val="24"/>
                <w:shd w:val="clear" w:color="auto" w:fill="FFFFFF"/>
              </w:rPr>
              <w:t>травня</w:t>
            </w:r>
            <w:proofErr w:type="spellEnd"/>
            <w:r w:rsidRPr="009A551A">
              <w:rPr>
                <w:rFonts w:ascii="Times New Roman" w:hAnsi="Times New Roman" w:cs="Times New Roman"/>
                <w:sz w:val="24"/>
                <w:szCs w:val="24"/>
                <w:shd w:val="clear" w:color="auto" w:fill="FFFFFF"/>
              </w:rPr>
              <w:t xml:space="preserve"> року,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настає</w:t>
            </w:r>
            <w:proofErr w:type="spellEnd"/>
            <w:r w:rsidRPr="009A551A">
              <w:rPr>
                <w:rFonts w:ascii="Times New Roman" w:hAnsi="Times New Roman" w:cs="Times New Roman"/>
                <w:sz w:val="24"/>
                <w:szCs w:val="24"/>
                <w:shd w:val="clear" w:color="auto" w:fill="FFFFFF"/>
              </w:rPr>
              <w:t xml:space="preserve"> за </w:t>
            </w:r>
            <w:proofErr w:type="spellStart"/>
            <w:r w:rsidRPr="009A551A">
              <w:rPr>
                <w:rFonts w:ascii="Times New Roman" w:hAnsi="Times New Roman" w:cs="Times New Roman"/>
                <w:sz w:val="24"/>
                <w:szCs w:val="24"/>
                <w:shd w:val="clear" w:color="auto" w:fill="FFFFFF"/>
              </w:rPr>
              <w:t>звітним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сплачують</w:t>
            </w:r>
            <w:proofErr w:type="spellEnd"/>
            <w:r w:rsidRPr="009A551A">
              <w:rPr>
                <w:rFonts w:ascii="Times New Roman" w:hAnsi="Times New Roman" w:cs="Times New Roman"/>
                <w:sz w:val="24"/>
                <w:szCs w:val="24"/>
                <w:shd w:val="clear" w:color="auto" w:fill="FFFFFF"/>
              </w:rPr>
              <w:t xml:space="preserve"> до державного бюджету </w:t>
            </w:r>
            <w:proofErr w:type="spellStart"/>
            <w:r w:rsidRPr="009A551A">
              <w:rPr>
                <w:rFonts w:ascii="Times New Roman" w:hAnsi="Times New Roman" w:cs="Times New Roman"/>
                <w:sz w:val="24"/>
                <w:szCs w:val="24"/>
                <w:shd w:val="clear" w:color="auto" w:fill="FFFFFF"/>
              </w:rPr>
              <w:t>частину</w:t>
            </w:r>
            <w:proofErr w:type="spellEnd"/>
            <w:r w:rsidRPr="009A551A">
              <w:rPr>
                <w:rFonts w:ascii="Times New Roman" w:hAnsi="Times New Roman" w:cs="Times New Roman"/>
                <w:sz w:val="24"/>
                <w:szCs w:val="24"/>
                <w:shd w:val="clear" w:color="auto" w:fill="FFFFFF"/>
              </w:rPr>
              <w:t xml:space="preserve"> чистого </w:t>
            </w:r>
            <w:proofErr w:type="spellStart"/>
            <w:r w:rsidRPr="009A551A">
              <w:rPr>
                <w:rFonts w:ascii="Times New Roman" w:hAnsi="Times New Roman" w:cs="Times New Roman"/>
                <w:sz w:val="24"/>
                <w:szCs w:val="24"/>
                <w:shd w:val="clear" w:color="auto" w:fill="FFFFFF"/>
              </w:rPr>
              <w:t>прибутку</w:t>
            </w:r>
            <w:proofErr w:type="spellEnd"/>
            <w:r w:rsidRPr="009A551A">
              <w:rPr>
                <w:rFonts w:ascii="Times New Roman" w:hAnsi="Times New Roman" w:cs="Times New Roman"/>
                <w:sz w:val="24"/>
                <w:szCs w:val="24"/>
                <w:shd w:val="clear" w:color="auto" w:fill="FFFFFF"/>
              </w:rPr>
              <w:t xml:space="preserve"> у </w:t>
            </w:r>
            <w:proofErr w:type="spellStart"/>
            <w:r w:rsidRPr="009A551A">
              <w:rPr>
                <w:rFonts w:ascii="Times New Roman" w:hAnsi="Times New Roman" w:cs="Times New Roman"/>
                <w:sz w:val="24"/>
                <w:szCs w:val="24"/>
                <w:shd w:val="clear" w:color="auto" w:fill="FFFFFF"/>
              </w:rPr>
              <w:t>розмірі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визначеному</w:t>
            </w:r>
            <w:proofErr w:type="spellEnd"/>
            <w:r w:rsidRPr="009A551A">
              <w:rPr>
                <w:rFonts w:ascii="Times New Roman" w:hAnsi="Times New Roman" w:cs="Times New Roman"/>
                <w:sz w:val="24"/>
                <w:szCs w:val="24"/>
                <w:shd w:val="clear" w:color="auto" w:fill="FFFFFF"/>
              </w:rPr>
              <w:t xml:space="preserve"> за </w:t>
            </w:r>
            <w:proofErr w:type="spellStart"/>
            <w:r w:rsidRPr="009A551A">
              <w:rPr>
                <w:rFonts w:ascii="Times New Roman" w:hAnsi="Times New Roman" w:cs="Times New Roman"/>
                <w:sz w:val="24"/>
                <w:szCs w:val="24"/>
                <w:shd w:val="clear" w:color="auto" w:fill="FFFFFF"/>
              </w:rPr>
              <w:t>базовими</w:t>
            </w:r>
            <w:proofErr w:type="spellEnd"/>
            <w:r w:rsidRPr="009A551A">
              <w:rPr>
                <w:rFonts w:ascii="Times New Roman" w:hAnsi="Times New Roman" w:cs="Times New Roman"/>
                <w:sz w:val="24"/>
                <w:szCs w:val="24"/>
                <w:shd w:val="clear" w:color="auto" w:fill="FFFFFF"/>
              </w:rPr>
              <w:t xml:space="preserve"> нормативами </w:t>
            </w:r>
            <w:proofErr w:type="spellStart"/>
            <w:r w:rsidRPr="009A551A">
              <w:rPr>
                <w:rFonts w:ascii="Times New Roman" w:hAnsi="Times New Roman" w:cs="Times New Roman"/>
                <w:sz w:val="24"/>
                <w:szCs w:val="24"/>
                <w:shd w:val="clear" w:color="auto" w:fill="FFFFFF"/>
              </w:rPr>
              <w:t>відрахування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частки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прибутку</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спрямовується</w:t>
            </w:r>
            <w:proofErr w:type="spellEnd"/>
            <w:r w:rsidRPr="009A551A">
              <w:rPr>
                <w:rFonts w:ascii="Times New Roman" w:hAnsi="Times New Roman" w:cs="Times New Roman"/>
                <w:sz w:val="24"/>
                <w:szCs w:val="24"/>
                <w:shd w:val="clear" w:color="auto" w:fill="FFFFFF"/>
              </w:rPr>
              <w:t xml:space="preserve"> на </w:t>
            </w:r>
            <w:proofErr w:type="spellStart"/>
            <w:r w:rsidRPr="009A551A">
              <w:rPr>
                <w:rFonts w:ascii="Times New Roman" w:hAnsi="Times New Roman" w:cs="Times New Roman"/>
                <w:sz w:val="24"/>
                <w:szCs w:val="24"/>
                <w:shd w:val="clear" w:color="auto" w:fill="FFFFFF"/>
              </w:rPr>
              <w:t>виплату</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дивідендів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встановлених</w:t>
            </w:r>
            <w:proofErr w:type="spellEnd"/>
            <w:r w:rsidRPr="009A551A">
              <w:rPr>
                <w:rFonts w:ascii="Times New Roman" w:hAnsi="Times New Roman" w:cs="Times New Roman"/>
                <w:sz w:val="24"/>
                <w:szCs w:val="24"/>
                <w:shd w:val="clear" w:color="auto" w:fill="FFFFFF"/>
              </w:rPr>
              <w:t xml:space="preserve"> на </w:t>
            </w:r>
            <w:proofErr w:type="spellStart"/>
            <w:r w:rsidRPr="009A551A">
              <w:rPr>
                <w:rFonts w:ascii="Times New Roman" w:hAnsi="Times New Roman" w:cs="Times New Roman"/>
                <w:sz w:val="24"/>
                <w:szCs w:val="24"/>
                <w:shd w:val="clear" w:color="auto" w:fill="FFFFFF"/>
              </w:rPr>
              <w:t>відповідний</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рік</w:t>
            </w:r>
            <w:proofErr w:type="spellEnd"/>
            <w:r w:rsidRPr="009A551A">
              <w:rPr>
                <w:rFonts w:ascii="Times New Roman" w:hAnsi="Times New Roman" w:cs="Times New Roman"/>
                <w:sz w:val="24"/>
                <w:szCs w:val="24"/>
                <w:shd w:val="clear" w:color="auto" w:fill="FFFFFF"/>
              </w:rPr>
              <w:t xml:space="preserve">, але не </w:t>
            </w:r>
            <w:proofErr w:type="spellStart"/>
            <w:r w:rsidRPr="009A551A">
              <w:rPr>
                <w:rFonts w:ascii="Times New Roman" w:hAnsi="Times New Roman" w:cs="Times New Roman"/>
                <w:sz w:val="24"/>
                <w:szCs w:val="24"/>
                <w:shd w:val="clear" w:color="auto" w:fill="FFFFFF"/>
              </w:rPr>
              <w:t>менше</w:t>
            </w:r>
            <w:proofErr w:type="spellEnd"/>
            <w:r w:rsidRPr="009A551A">
              <w:rPr>
                <w:rFonts w:ascii="Times New Roman" w:hAnsi="Times New Roman" w:cs="Times New Roman"/>
                <w:sz w:val="24"/>
                <w:szCs w:val="24"/>
                <w:shd w:val="clear" w:color="auto" w:fill="FFFFFF"/>
              </w:rPr>
              <w:t xml:space="preserve"> 30 </w:t>
            </w:r>
            <w:proofErr w:type="spellStart"/>
            <w:r w:rsidRPr="009A551A">
              <w:rPr>
                <w:rFonts w:ascii="Times New Roman" w:hAnsi="Times New Roman" w:cs="Times New Roman"/>
                <w:sz w:val="24"/>
                <w:szCs w:val="24"/>
                <w:shd w:val="clear" w:color="auto" w:fill="FFFFFF"/>
              </w:rPr>
              <w:t>відсотків</w:t>
            </w:r>
            <w:proofErr w:type="spellEnd"/>
            <w:r w:rsidRPr="009A551A">
              <w:rPr>
                <w:rFonts w:ascii="Times New Roman" w:hAnsi="Times New Roman" w:cs="Times New Roman"/>
                <w:sz w:val="24"/>
                <w:szCs w:val="24"/>
                <w:shd w:val="clear" w:color="auto" w:fill="FFFFFF"/>
              </w:rPr>
              <w:t xml:space="preserve">, до 1 липня року,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настає</w:t>
            </w:r>
            <w:proofErr w:type="spellEnd"/>
            <w:r w:rsidRPr="009A551A">
              <w:rPr>
                <w:rFonts w:ascii="Times New Roman" w:hAnsi="Times New Roman" w:cs="Times New Roman"/>
                <w:sz w:val="24"/>
                <w:szCs w:val="24"/>
                <w:shd w:val="clear" w:color="auto" w:fill="FFFFFF"/>
              </w:rPr>
              <w:t xml:space="preserve"> за </w:t>
            </w:r>
            <w:proofErr w:type="spellStart"/>
            <w:r w:rsidRPr="009A551A">
              <w:rPr>
                <w:rFonts w:ascii="Times New Roman" w:hAnsi="Times New Roman" w:cs="Times New Roman"/>
                <w:sz w:val="24"/>
                <w:szCs w:val="24"/>
                <w:shd w:val="clear" w:color="auto" w:fill="FFFFFF"/>
              </w:rPr>
              <w:t>звітним</w:t>
            </w:r>
            <w:proofErr w:type="spellEnd"/>
            <w:r w:rsidRPr="009A551A">
              <w:rPr>
                <w:rFonts w:ascii="Times New Roman" w:hAnsi="Times New Roman" w:cs="Times New Roman"/>
                <w:sz w:val="24"/>
                <w:szCs w:val="24"/>
                <w:shd w:val="clear" w:color="auto" w:fill="FFFFFF"/>
              </w:rPr>
              <w:t xml:space="preserve">. На суму таких </w:t>
            </w:r>
            <w:proofErr w:type="spellStart"/>
            <w:r w:rsidRPr="009A551A">
              <w:rPr>
                <w:rFonts w:ascii="Times New Roman" w:hAnsi="Times New Roman" w:cs="Times New Roman"/>
                <w:sz w:val="24"/>
                <w:szCs w:val="24"/>
                <w:shd w:val="clear" w:color="auto" w:fill="FFFFFF"/>
              </w:rPr>
              <w:t>коштів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податковими</w:t>
            </w:r>
            <w:proofErr w:type="spellEnd"/>
            <w:r w:rsidRPr="009A551A">
              <w:rPr>
                <w:rFonts w:ascii="Times New Roman" w:hAnsi="Times New Roman" w:cs="Times New Roman"/>
                <w:sz w:val="24"/>
                <w:szCs w:val="24"/>
                <w:shd w:val="clear" w:color="auto" w:fill="FFFFFF"/>
              </w:rPr>
              <w:t xml:space="preserve"> органами </w:t>
            </w:r>
            <w:proofErr w:type="spellStart"/>
            <w:r w:rsidRPr="009A551A">
              <w:rPr>
                <w:rFonts w:ascii="Times New Roman" w:hAnsi="Times New Roman" w:cs="Times New Roman"/>
                <w:sz w:val="24"/>
                <w:szCs w:val="24"/>
                <w:shd w:val="clear" w:color="auto" w:fill="FFFFFF"/>
              </w:rPr>
              <w:t>нараховується</w:t>
            </w:r>
            <w:proofErr w:type="spellEnd"/>
            <w:r w:rsidRPr="009A551A">
              <w:rPr>
                <w:rFonts w:ascii="Times New Roman" w:hAnsi="Times New Roman" w:cs="Times New Roman"/>
                <w:sz w:val="24"/>
                <w:szCs w:val="24"/>
                <w:shd w:val="clear" w:color="auto" w:fill="FFFFFF"/>
              </w:rPr>
              <w:t xml:space="preserve"> пеня у порядку, </w:t>
            </w:r>
            <w:proofErr w:type="spellStart"/>
            <w:r w:rsidRPr="009A551A">
              <w:rPr>
                <w:rFonts w:ascii="Times New Roman" w:hAnsi="Times New Roman" w:cs="Times New Roman"/>
                <w:sz w:val="24"/>
                <w:szCs w:val="24"/>
                <w:shd w:val="clear" w:color="auto" w:fill="FFFFFF"/>
              </w:rPr>
              <w:t>визначеному</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абзацом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шостим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цієї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частини</w:t>
            </w:r>
            <w:proofErr w:type="spellEnd"/>
            <w:r w:rsidRPr="009A551A">
              <w:rPr>
                <w:rFonts w:ascii="Times New Roman" w:hAnsi="Times New Roman" w:cs="Times New Roman"/>
                <w:sz w:val="24"/>
                <w:szCs w:val="24"/>
                <w:shd w:val="clear" w:color="auto" w:fill="FFFFFF"/>
              </w:rPr>
              <w:t xml:space="preserve">, яка </w:t>
            </w:r>
            <w:proofErr w:type="spellStart"/>
            <w:r w:rsidRPr="009A551A">
              <w:rPr>
                <w:rFonts w:ascii="Times New Roman" w:hAnsi="Times New Roman" w:cs="Times New Roman"/>
                <w:sz w:val="24"/>
                <w:szCs w:val="24"/>
                <w:shd w:val="clear" w:color="auto" w:fill="FFFFFF"/>
              </w:rPr>
              <w:t>сплачується</w:t>
            </w:r>
            <w:proofErr w:type="spellEnd"/>
            <w:r w:rsidRPr="009A551A">
              <w:rPr>
                <w:rFonts w:ascii="Times New Roman" w:hAnsi="Times New Roman" w:cs="Times New Roman"/>
                <w:sz w:val="24"/>
                <w:szCs w:val="24"/>
                <w:shd w:val="clear" w:color="auto" w:fill="FFFFFF"/>
              </w:rPr>
              <w:t xml:space="preserve"> до </w:t>
            </w:r>
            <w:proofErr w:type="spellStart"/>
            <w:r w:rsidRPr="009A551A">
              <w:rPr>
                <w:rFonts w:ascii="Times New Roman" w:hAnsi="Times New Roman" w:cs="Times New Roman"/>
                <w:sz w:val="24"/>
                <w:szCs w:val="24"/>
                <w:shd w:val="clear" w:color="auto" w:fill="FFFFFF"/>
              </w:rPr>
              <w:t>загального</w:t>
            </w:r>
            <w:proofErr w:type="spellEnd"/>
            <w:r w:rsidRPr="009A551A">
              <w:rPr>
                <w:rFonts w:ascii="Times New Roman" w:hAnsi="Times New Roman" w:cs="Times New Roman"/>
                <w:sz w:val="24"/>
                <w:szCs w:val="24"/>
                <w:shd w:val="clear" w:color="auto" w:fill="FFFFFF"/>
              </w:rPr>
              <w:t xml:space="preserve"> фонду </w:t>
            </w:r>
            <w:r w:rsidRPr="009A551A">
              <w:rPr>
                <w:rFonts w:ascii="Times New Roman" w:hAnsi="Times New Roman" w:cs="Times New Roman"/>
                <w:sz w:val="24"/>
                <w:szCs w:val="24"/>
                <w:shd w:val="clear" w:color="auto" w:fill="FFFFFF"/>
              </w:rPr>
              <w:lastRenderedPageBreak/>
              <w:t xml:space="preserve">Державного бюджету </w:t>
            </w:r>
            <w:proofErr w:type="spellStart"/>
            <w:r w:rsidRPr="009A551A">
              <w:rPr>
                <w:rFonts w:ascii="Times New Roman" w:hAnsi="Times New Roman" w:cs="Times New Roman"/>
                <w:sz w:val="24"/>
                <w:szCs w:val="24"/>
                <w:shd w:val="clear" w:color="auto" w:fill="FFFFFF"/>
              </w:rPr>
              <w:t>України</w:t>
            </w:r>
            <w:proofErr w:type="spellEnd"/>
            <w:r w:rsidRPr="009A551A">
              <w:rPr>
                <w:rFonts w:ascii="Times New Roman" w:hAnsi="Times New Roman" w:cs="Times New Roman"/>
                <w:sz w:val="24"/>
                <w:szCs w:val="24"/>
                <w:shd w:val="clear" w:color="auto" w:fill="FFFFFF"/>
              </w:rPr>
              <w:t>.</w:t>
            </w:r>
          </w:p>
          <w:p w14:paraId="2430657C" w14:textId="77777777" w:rsidR="00056495" w:rsidRDefault="00056495"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lang w:val="uk-UA"/>
              </w:rPr>
            </w:pPr>
            <w:proofErr w:type="spellStart"/>
            <w:r w:rsidRPr="00056495">
              <w:rPr>
                <w:rFonts w:ascii="Times New Roman" w:eastAsia="Times New Roman" w:hAnsi="Times New Roman" w:cs="Times New Roman"/>
                <w:b/>
                <w:sz w:val="24"/>
                <w:szCs w:val="24"/>
              </w:rPr>
              <w:t>Особливості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відрахування</w:t>
            </w:r>
            <w:proofErr w:type="spellEnd"/>
            <w:r w:rsidRPr="00056495">
              <w:rPr>
                <w:rFonts w:ascii="Times New Roman" w:eastAsia="Times New Roman" w:hAnsi="Times New Roman" w:cs="Times New Roman"/>
                <w:b/>
                <w:sz w:val="24"/>
                <w:szCs w:val="24"/>
              </w:rPr>
              <w:t xml:space="preserve"> чистого </w:t>
            </w:r>
            <w:proofErr w:type="spellStart"/>
            <w:r w:rsidRPr="00056495">
              <w:rPr>
                <w:rFonts w:ascii="Times New Roman" w:eastAsia="Times New Roman" w:hAnsi="Times New Roman" w:cs="Times New Roman"/>
                <w:b/>
                <w:sz w:val="24"/>
                <w:szCs w:val="24"/>
              </w:rPr>
              <w:t>прибутку</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суб’єкта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господарювання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утвореного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відповідно</w:t>
            </w:r>
            <w:proofErr w:type="spellEnd"/>
            <w:r w:rsidRPr="00056495">
              <w:rPr>
                <w:rFonts w:ascii="Times New Roman" w:eastAsia="Times New Roman" w:hAnsi="Times New Roman" w:cs="Times New Roman"/>
                <w:b/>
                <w:sz w:val="24"/>
                <w:szCs w:val="24"/>
              </w:rPr>
              <w:t xml:space="preserve"> до Закону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«Про </w:t>
            </w:r>
            <w:proofErr w:type="spellStart"/>
            <w:r w:rsidRPr="00056495">
              <w:rPr>
                <w:rFonts w:ascii="Times New Roman" w:eastAsia="Times New Roman" w:hAnsi="Times New Roman" w:cs="Times New Roman"/>
                <w:b/>
                <w:sz w:val="24"/>
                <w:szCs w:val="24"/>
              </w:rPr>
              <w:t>особливості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управління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об’єктами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державної</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власності</w:t>
            </w:r>
            <w:proofErr w:type="spellEnd"/>
            <w:r w:rsidRPr="00056495">
              <w:rPr>
                <w:rFonts w:ascii="Times New Roman" w:eastAsia="Times New Roman" w:hAnsi="Times New Roman" w:cs="Times New Roman"/>
                <w:b/>
                <w:sz w:val="24"/>
                <w:szCs w:val="24"/>
              </w:rPr>
              <w:t xml:space="preserve"> в </w:t>
            </w:r>
            <w:proofErr w:type="spellStart"/>
            <w:r w:rsidRPr="00056495">
              <w:rPr>
                <w:rFonts w:ascii="Times New Roman" w:eastAsia="Times New Roman" w:hAnsi="Times New Roman" w:cs="Times New Roman"/>
                <w:b/>
                <w:sz w:val="24"/>
                <w:szCs w:val="24"/>
              </w:rPr>
              <w:t>лісовій</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галузі</w:t>
            </w:r>
            <w:proofErr w:type="spellEnd"/>
            <w:r w:rsidRPr="00056495">
              <w:rPr>
                <w:rFonts w:ascii="Times New Roman" w:eastAsia="Times New Roman" w:hAnsi="Times New Roman" w:cs="Times New Roman"/>
                <w:b/>
                <w:sz w:val="24"/>
                <w:szCs w:val="24"/>
              </w:rPr>
              <w:t xml:space="preserve"> та порядок </w:t>
            </w:r>
            <w:proofErr w:type="spellStart"/>
            <w:r w:rsidRPr="00056495">
              <w:rPr>
                <w:rFonts w:ascii="Times New Roman" w:eastAsia="Times New Roman" w:hAnsi="Times New Roman" w:cs="Times New Roman"/>
                <w:b/>
                <w:sz w:val="24"/>
                <w:szCs w:val="24"/>
              </w:rPr>
              <w:t>утворення</w:t>
            </w:r>
            <w:proofErr w:type="spellEnd"/>
            <w:r w:rsidRPr="00056495">
              <w:rPr>
                <w:rFonts w:ascii="Times New Roman" w:eastAsia="Times New Roman" w:hAnsi="Times New Roman" w:cs="Times New Roman"/>
                <w:b/>
                <w:sz w:val="24"/>
                <w:szCs w:val="24"/>
              </w:rPr>
              <w:t xml:space="preserve"> та </w:t>
            </w:r>
            <w:proofErr w:type="spellStart"/>
            <w:r w:rsidRPr="00056495">
              <w:rPr>
                <w:rFonts w:ascii="Times New Roman" w:eastAsia="Times New Roman" w:hAnsi="Times New Roman" w:cs="Times New Roman"/>
                <w:b/>
                <w:sz w:val="24"/>
                <w:szCs w:val="24"/>
              </w:rPr>
              <w:t>діяльності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спеціалізованого</w:t>
            </w:r>
            <w:proofErr w:type="spellEnd"/>
            <w:r w:rsidRPr="00056495">
              <w:rPr>
                <w:rFonts w:ascii="Times New Roman" w:eastAsia="Times New Roman" w:hAnsi="Times New Roman" w:cs="Times New Roman"/>
                <w:b/>
                <w:sz w:val="24"/>
                <w:szCs w:val="24"/>
              </w:rPr>
              <w:t xml:space="preserve"> державного </w:t>
            </w:r>
            <w:proofErr w:type="spellStart"/>
            <w:r w:rsidRPr="00056495">
              <w:rPr>
                <w:rFonts w:ascii="Times New Roman" w:eastAsia="Times New Roman" w:hAnsi="Times New Roman" w:cs="Times New Roman"/>
                <w:b/>
                <w:sz w:val="24"/>
                <w:szCs w:val="24"/>
              </w:rPr>
              <w:t>лісогосподарського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акціонерного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товариства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Ліси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на </w:t>
            </w:r>
            <w:proofErr w:type="spellStart"/>
            <w:r w:rsidRPr="00056495">
              <w:rPr>
                <w:rFonts w:ascii="Times New Roman" w:eastAsia="Times New Roman" w:hAnsi="Times New Roman" w:cs="Times New Roman"/>
                <w:b/>
                <w:sz w:val="24"/>
                <w:szCs w:val="24"/>
              </w:rPr>
              <w:t>виплату</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дивідендів</w:t>
            </w:r>
            <w:proofErr w:type="spellEnd"/>
            <w:r w:rsidRPr="00056495">
              <w:rPr>
                <w:rFonts w:ascii="Times New Roman" w:eastAsia="Times New Roman" w:hAnsi="Times New Roman" w:cs="Times New Roman"/>
                <w:b/>
                <w:sz w:val="24"/>
                <w:szCs w:val="24"/>
              </w:rPr>
              <w:t xml:space="preserve"> до Державного бюджету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визначаються</w:t>
            </w:r>
            <w:proofErr w:type="spellEnd"/>
            <w:r w:rsidRPr="00056495">
              <w:rPr>
                <w:rFonts w:ascii="Times New Roman" w:eastAsia="Times New Roman" w:hAnsi="Times New Roman" w:cs="Times New Roman"/>
                <w:b/>
                <w:sz w:val="24"/>
                <w:szCs w:val="24"/>
              </w:rPr>
              <w:t xml:space="preserve"> з </w:t>
            </w:r>
            <w:proofErr w:type="spellStart"/>
            <w:r w:rsidRPr="00056495">
              <w:rPr>
                <w:rFonts w:ascii="Times New Roman" w:eastAsia="Times New Roman" w:hAnsi="Times New Roman" w:cs="Times New Roman"/>
                <w:b/>
                <w:sz w:val="24"/>
                <w:szCs w:val="24"/>
              </w:rPr>
              <w:t>урахуванням</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особливостей</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визначеними</w:t>
            </w:r>
            <w:proofErr w:type="spellEnd"/>
            <w:r w:rsidRPr="00056495">
              <w:rPr>
                <w:rFonts w:ascii="Times New Roman" w:eastAsia="Times New Roman" w:hAnsi="Times New Roman" w:cs="Times New Roman"/>
                <w:b/>
                <w:sz w:val="24"/>
                <w:szCs w:val="24"/>
              </w:rPr>
              <w:t xml:space="preserve"> Законом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«Про </w:t>
            </w:r>
            <w:proofErr w:type="spellStart"/>
            <w:r w:rsidRPr="00056495">
              <w:rPr>
                <w:rFonts w:ascii="Times New Roman" w:eastAsia="Times New Roman" w:hAnsi="Times New Roman" w:cs="Times New Roman"/>
                <w:b/>
                <w:sz w:val="24"/>
                <w:szCs w:val="24"/>
              </w:rPr>
              <w:t>особливості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управління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об’єктами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державної</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власності</w:t>
            </w:r>
            <w:proofErr w:type="spellEnd"/>
            <w:r w:rsidRPr="00056495">
              <w:rPr>
                <w:rFonts w:ascii="Times New Roman" w:eastAsia="Times New Roman" w:hAnsi="Times New Roman" w:cs="Times New Roman"/>
                <w:b/>
                <w:sz w:val="24"/>
                <w:szCs w:val="24"/>
              </w:rPr>
              <w:t xml:space="preserve"> в </w:t>
            </w:r>
            <w:proofErr w:type="spellStart"/>
            <w:r w:rsidRPr="00056495">
              <w:rPr>
                <w:rFonts w:ascii="Times New Roman" w:eastAsia="Times New Roman" w:hAnsi="Times New Roman" w:cs="Times New Roman"/>
                <w:b/>
                <w:sz w:val="24"/>
                <w:szCs w:val="24"/>
              </w:rPr>
              <w:t>лісовій</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галузі</w:t>
            </w:r>
            <w:proofErr w:type="spellEnd"/>
            <w:r w:rsidRPr="00056495">
              <w:rPr>
                <w:rFonts w:ascii="Times New Roman" w:eastAsia="Times New Roman" w:hAnsi="Times New Roman" w:cs="Times New Roman"/>
                <w:b/>
                <w:sz w:val="24"/>
                <w:szCs w:val="24"/>
              </w:rPr>
              <w:t xml:space="preserve"> та порядок </w:t>
            </w:r>
            <w:proofErr w:type="spellStart"/>
            <w:r w:rsidRPr="00056495">
              <w:rPr>
                <w:rFonts w:ascii="Times New Roman" w:eastAsia="Times New Roman" w:hAnsi="Times New Roman" w:cs="Times New Roman"/>
                <w:b/>
                <w:sz w:val="24"/>
                <w:szCs w:val="24"/>
              </w:rPr>
              <w:t>утворення</w:t>
            </w:r>
            <w:proofErr w:type="spellEnd"/>
            <w:r w:rsidRPr="00056495">
              <w:rPr>
                <w:rFonts w:ascii="Times New Roman" w:eastAsia="Times New Roman" w:hAnsi="Times New Roman" w:cs="Times New Roman"/>
                <w:b/>
                <w:sz w:val="24"/>
                <w:szCs w:val="24"/>
              </w:rPr>
              <w:t xml:space="preserve"> та </w:t>
            </w:r>
            <w:proofErr w:type="spellStart"/>
            <w:r w:rsidRPr="00056495">
              <w:rPr>
                <w:rFonts w:ascii="Times New Roman" w:eastAsia="Times New Roman" w:hAnsi="Times New Roman" w:cs="Times New Roman"/>
                <w:b/>
                <w:sz w:val="24"/>
                <w:szCs w:val="24"/>
              </w:rPr>
              <w:t>діяльності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спеціалізованого</w:t>
            </w:r>
            <w:proofErr w:type="spellEnd"/>
            <w:r w:rsidRPr="00056495">
              <w:rPr>
                <w:rFonts w:ascii="Times New Roman" w:eastAsia="Times New Roman" w:hAnsi="Times New Roman" w:cs="Times New Roman"/>
                <w:b/>
                <w:sz w:val="24"/>
                <w:szCs w:val="24"/>
              </w:rPr>
              <w:t xml:space="preserve"> державного </w:t>
            </w:r>
            <w:proofErr w:type="spellStart"/>
            <w:r w:rsidRPr="00056495">
              <w:rPr>
                <w:rFonts w:ascii="Times New Roman" w:eastAsia="Times New Roman" w:hAnsi="Times New Roman" w:cs="Times New Roman"/>
                <w:b/>
                <w:sz w:val="24"/>
                <w:szCs w:val="24"/>
              </w:rPr>
              <w:t>лісогосподарського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акціонерного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товариства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Ліси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w:t>
            </w:r>
          </w:p>
          <w:p w14:paraId="6FB21325" w14:textId="77777777" w:rsidR="001944EE"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1D956F20" w14:textId="77777777" w:rsidR="00F53A47" w:rsidRPr="009A551A" w:rsidRDefault="00F53A47" w:rsidP="00445FA6">
            <w:pPr>
              <w:pStyle w:val="normal"/>
              <w:widowControl w:val="0"/>
              <w:shd w:val="clear" w:color="auto" w:fill="FFFFFF"/>
              <w:spacing w:line="240" w:lineRule="auto"/>
              <w:ind w:firstLine="420"/>
              <w:jc w:val="both"/>
              <w:rPr>
                <w:rFonts w:ascii="Times New Roman" w:hAnsi="Times New Roman" w:cs="Times New Roman"/>
                <w:sz w:val="24"/>
                <w:szCs w:val="24"/>
                <w:shd w:val="clear" w:color="auto" w:fill="FFFFFF"/>
              </w:rPr>
            </w:pPr>
            <w:proofErr w:type="spellStart"/>
            <w:r w:rsidRPr="009A551A">
              <w:rPr>
                <w:rFonts w:ascii="Times New Roman" w:hAnsi="Times New Roman" w:cs="Times New Roman"/>
                <w:sz w:val="24"/>
                <w:szCs w:val="24"/>
                <w:shd w:val="clear" w:color="auto" w:fill="FFFFFF"/>
              </w:rPr>
              <w:t>Установити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протягом</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трьох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років</w:t>
            </w:r>
            <w:proofErr w:type="spellEnd"/>
            <w:r w:rsidRPr="009A551A">
              <w:rPr>
                <w:rFonts w:ascii="Times New Roman" w:hAnsi="Times New Roman" w:cs="Times New Roman"/>
                <w:sz w:val="24"/>
                <w:szCs w:val="24"/>
                <w:shd w:val="clear" w:color="auto" w:fill="FFFFFF"/>
              </w:rPr>
              <w:t xml:space="preserve"> з дня </w:t>
            </w:r>
            <w:proofErr w:type="spellStart"/>
            <w:r w:rsidRPr="009A551A">
              <w:rPr>
                <w:rFonts w:ascii="Times New Roman" w:hAnsi="Times New Roman" w:cs="Times New Roman"/>
                <w:sz w:val="24"/>
                <w:szCs w:val="24"/>
                <w:shd w:val="clear" w:color="auto" w:fill="FFFFFF"/>
              </w:rPr>
              <w:t>набрання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чинності</w:t>
            </w:r>
            <w:proofErr w:type="spellEnd"/>
            <w:r w:rsidRPr="009A551A">
              <w:rPr>
                <w:rFonts w:ascii="Times New Roman" w:hAnsi="Times New Roman" w:cs="Times New Roman"/>
                <w:sz w:val="24"/>
                <w:szCs w:val="24"/>
                <w:shd w:val="clear" w:color="auto" w:fill="FFFFFF"/>
              </w:rPr>
              <w:t xml:space="preserve"> Законом </w:t>
            </w:r>
            <w:proofErr w:type="spellStart"/>
            <w:r w:rsidRPr="009A551A">
              <w:rPr>
                <w:rFonts w:ascii="Times New Roman" w:hAnsi="Times New Roman" w:cs="Times New Roman"/>
                <w:sz w:val="24"/>
                <w:szCs w:val="24"/>
                <w:shd w:val="clear" w:color="auto" w:fill="FFFFFF"/>
              </w:rPr>
              <w:t>України</w:t>
            </w:r>
            <w:proofErr w:type="spellEnd"/>
            <w:r w:rsidRPr="009A551A">
              <w:rPr>
                <w:rFonts w:ascii="Times New Roman" w:hAnsi="Times New Roman" w:cs="Times New Roman"/>
                <w:sz w:val="24"/>
                <w:szCs w:val="24"/>
                <w:shd w:val="clear" w:color="auto" w:fill="FFFFFF"/>
              </w:rPr>
              <w:t xml:space="preserve"> "Про </w:t>
            </w:r>
            <w:proofErr w:type="spellStart"/>
            <w:r w:rsidRPr="009A551A">
              <w:rPr>
                <w:rFonts w:ascii="Times New Roman" w:hAnsi="Times New Roman" w:cs="Times New Roman"/>
                <w:sz w:val="24"/>
                <w:szCs w:val="24"/>
                <w:shd w:val="clear" w:color="auto" w:fill="FFFFFF"/>
              </w:rPr>
              <w:t>особливості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реформування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w:t>
            </w:r>
            <w:proofErr w:type="spellEnd"/>
            <w:r w:rsidRPr="009A551A">
              <w:rPr>
                <w:rFonts w:ascii="Times New Roman" w:hAnsi="Times New Roman" w:cs="Times New Roman"/>
                <w:sz w:val="24"/>
                <w:szCs w:val="24"/>
                <w:shd w:val="clear" w:color="auto" w:fill="FFFFFF"/>
              </w:rPr>
              <w:t xml:space="preserve"> оборонно-</w:t>
            </w:r>
            <w:proofErr w:type="spellStart"/>
            <w:r w:rsidRPr="009A551A">
              <w:rPr>
                <w:rFonts w:ascii="Times New Roman" w:hAnsi="Times New Roman" w:cs="Times New Roman"/>
                <w:sz w:val="24"/>
                <w:szCs w:val="24"/>
                <w:shd w:val="clear" w:color="auto" w:fill="FFFFFF"/>
              </w:rPr>
              <w:t>промислового</w:t>
            </w:r>
            <w:proofErr w:type="spellEnd"/>
            <w:r w:rsidRPr="009A551A">
              <w:rPr>
                <w:rFonts w:ascii="Times New Roman" w:hAnsi="Times New Roman" w:cs="Times New Roman"/>
                <w:sz w:val="24"/>
                <w:szCs w:val="24"/>
                <w:shd w:val="clear" w:color="auto" w:fill="FFFFFF"/>
              </w:rPr>
              <w:t xml:space="preserve"> комплексу </w:t>
            </w:r>
            <w:proofErr w:type="spellStart"/>
            <w:r w:rsidRPr="009A551A">
              <w:rPr>
                <w:rFonts w:ascii="Times New Roman" w:hAnsi="Times New Roman" w:cs="Times New Roman"/>
                <w:sz w:val="24"/>
                <w:szCs w:val="24"/>
                <w:shd w:val="clear" w:color="auto" w:fill="FFFFFF"/>
              </w:rPr>
              <w:t>державної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форми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власності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чистий</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прибуток</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акціонерного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утвореного</w:t>
            </w:r>
            <w:proofErr w:type="spellEnd"/>
            <w:r w:rsidRPr="009A551A">
              <w:rPr>
                <w:rFonts w:ascii="Times New Roman" w:hAnsi="Times New Roman" w:cs="Times New Roman"/>
                <w:sz w:val="24"/>
                <w:szCs w:val="24"/>
                <w:shd w:val="clear" w:color="auto" w:fill="FFFFFF"/>
              </w:rPr>
              <w:t xml:space="preserve"> шляхом </w:t>
            </w:r>
            <w:proofErr w:type="spellStart"/>
            <w:r w:rsidRPr="009A551A">
              <w:rPr>
                <w:rFonts w:ascii="Times New Roman" w:hAnsi="Times New Roman" w:cs="Times New Roman"/>
                <w:sz w:val="24"/>
                <w:szCs w:val="24"/>
                <w:shd w:val="clear" w:color="auto" w:fill="FFFFFF"/>
              </w:rPr>
              <w:t>перетворення</w:t>
            </w:r>
            <w:proofErr w:type="spellEnd"/>
            <w:r w:rsidRPr="009A551A">
              <w:rPr>
                <w:rFonts w:ascii="Times New Roman" w:hAnsi="Times New Roman" w:cs="Times New Roman"/>
                <w:sz w:val="24"/>
                <w:szCs w:val="24"/>
                <w:shd w:val="clear" w:color="auto" w:fill="FFFFFF"/>
              </w:rPr>
              <w:t xml:space="preserve"> Державного концерну "Укроборонпром", з </w:t>
            </w:r>
            <w:proofErr w:type="spellStart"/>
            <w:r w:rsidRPr="009A551A">
              <w:rPr>
                <w:rFonts w:ascii="Times New Roman" w:hAnsi="Times New Roman" w:cs="Times New Roman"/>
                <w:sz w:val="24"/>
                <w:szCs w:val="24"/>
                <w:shd w:val="clear" w:color="auto" w:fill="FFFFFF"/>
              </w:rPr>
              <w:t>якого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розраховуються</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сплачуються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дивіденди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зменшується</w:t>
            </w:r>
            <w:proofErr w:type="spellEnd"/>
            <w:r w:rsidRPr="009A551A">
              <w:rPr>
                <w:rFonts w:ascii="Times New Roman" w:hAnsi="Times New Roman" w:cs="Times New Roman"/>
                <w:sz w:val="24"/>
                <w:szCs w:val="24"/>
                <w:shd w:val="clear" w:color="auto" w:fill="FFFFFF"/>
              </w:rPr>
              <w:t xml:space="preserve"> на суму </w:t>
            </w:r>
            <w:proofErr w:type="spellStart"/>
            <w:r w:rsidRPr="009A551A">
              <w:rPr>
                <w:rFonts w:ascii="Times New Roman" w:hAnsi="Times New Roman" w:cs="Times New Roman"/>
                <w:sz w:val="24"/>
                <w:szCs w:val="24"/>
                <w:shd w:val="clear" w:color="auto" w:fill="FFFFFF"/>
              </w:rPr>
              <w:t>прибутку</w:t>
            </w:r>
            <w:proofErr w:type="spellEnd"/>
            <w:r w:rsidRPr="009A551A">
              <w:rPr>
                <w:rFonts w:ascii="Times New Roman" w:hAnsi="Times New Roman" w:cs="Times New Roman"/>
                <w:sz w:val="24"/>
                <w:szCs w:val="24"/>
                <w:shd w:val="clear" w:color="auto" w:fill="FFFFFF"/>
              </w:rPr>
              <w:t xml:space="preserve"> (доходу),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виникла</w:t>
            </w:r>
            <w:proofErr w:type="spellEnd"/>
            <w:r w:rsidRPr="009A551A">
              <w:rPr>
                <w:rFonts w:ascii="Times New Roman" w:hAnsi="Times New Roman" w:cs="Times New Roman"/>
                <w:sz w:val="24"/>
                <w:szCs w:val="24"/>
                <w:shd w:val="clear" w:color="auto" w:fill="FFFFFF"/>
              </w:rPr>
              <w:t xml:space="preserve"> в </w:t>
            </w:r>
            <w:proofErr w:type="spellStart"/>
            <w:r w:rsidRPr="009A551A">
              <w:rPr>
                <w:rFonts w:ascii="Times New Roman" w:hAnsi="Times New Roman" w:cs="Times New Roman"/>
                <w:sz w:val="24"/>
                <w:szCs w:val="24"/>
                <w:shd w:val="clear" w:color="auto" w:fill="FFFFFF"/>
              </w:rPr>
              <w:t>результаті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сплати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йому</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внесків</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дивідендів</w:t>
            </w:r>
            <w:proofErr w:type="spellEnd"/>
            <w:r w:rsidRPr="009A551A">
              <w:rPr>
                <w:rFonts w:ascii="Times New Roman" w:hAnsi="Times New Roman" w:cs="Times New Roman"/>
                <w:sz w:val="24"/>
                <w:szCs w:val="24"/>
                <w:shd w:val="clear" w:color="auto" w:fill="FFFFFF"/>
              </w:rPr>
              <w:t xml:space="preserve">, за </w:t>
            </w:r>
            <w:proofErr w:type="spellStart"/>
            <w:r w:rsidRPr="009A551A">
              <w:rPr>
                <w:rFonts w:ascii="Times New Roman" w:hAnsi="Times New Roman" w:cs="Times New Roman"/>
                <w:sz w:val="24"/>
                <w:szCs w:val="24"/>
                <w:shd w:val="clear" w:color="auto" w:fill="FFFFFF"/>
              </w:rPr>
              <w:t>умови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використання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зазначених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коштів</w:t>
            </w:r>
            <w:proofErr w:type="spellEnd"/>
            <w:r w:rsidRPr="009A551A">
              <w:rPr>
                <w:rFonts w:ascii="Times New Roman" w:hAnsi="Times New Roman" w:cs="Times New Roman"/>
                <w:sz w:val="24"/>
                <w:szCs w:val="24"/>
                <w:shd w:val="clear" w:color="auto" w:fill="FFFFFF"/>
              </w:rPr>
              <w:t xml:space="preserve"> для </w:t>
            </w:r>
            <w:proofErr w:type="spellStart"/>
            <w:r w:rsidRPr="009A551A">
              <w:rPr>
                <w:rFonts w:ascii="Times New Roman" w:hAnsi="Times New Roman" w:cs="Times New Roman"/>
                <w:sz w:val="24"/>
                <w:szCs w:val="24"/>
                <w:shd w:val="clear" w:color="auto" w:fill="FFFFFF"/>
              </w:rPr>
              <w:t>поповнення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статутних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капіталів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державних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w:t>
            </w:r>
            <w:proofErr w:type="spellEnd"/>
            <w:r w:rsidRPr="009A551A">
              <w:rPr>
                <w:rFonts w:ascii="Times New Roman" w:hAnsi="Times New Roman" w:cs="Times New Roman"/>
                <w:sz w:val="24"/>
                <w:szCs w:val="24"/>
                <w:shd w:val="clear" w:color="auto" w:fill="FFFFFF"/>
              </w:rPr>
              <w:t xml:space="preserve">, у тому </w:t>
            </w:r>
            <w:proofErr w:type="spellStart"/>
            <w:r w:rsidRPr="009A551A">
              <w:rPr>
                <w:rFonts w:ascii="Times New Roman" w:hAnsi="Times New Roman" w:cs="Times New Roman"/>
                <w:sz w:val="24"/>
                <w:szCs w:val="24"/>
                <w:shd w:val="clear" w:color="auto" w:fill="FFFFFF"/>
              </w:rPr>
              <w:t>числі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казенних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господарських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w:t>
            </w:r>
            <w:proofErr w:type="spellEnd"/>
            <w:r w:rsidRPr="009A551A">
              <w:rPr>
                <w:rFonts w:ascii="Times New Roman" w:hAnsi="Times New Roman" w:cs="Times New Roman"/>
                <w:sz w:val="24"/>
                <w:szCs w:val="24"/>
                <w:shd w:val="clear" w:color="auto" w:fill="FFFFFF"/>
              </w:rPr>
              <w:t xml:space="preserve"> в оборонно-</w:t>
            </w:r>
            <w:proofErr w:type="spellStart"/>
            <w:r w:rsidRPr="009A551A">
              <w:rPr>
                <w:rFonts w:ascii="Times New Roman" w:hAnsi="Times New Roman" w:cs="Times New Roman"/>
                <w:sz w:val="24"/>
                <w:szCs w:val="24"/>
                <w:shd w:val="clear" w:color="auto" w:fill="FFFFFF"/>
              </w:rPr>
              <w:t>промисловому</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комплексі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визначених</w:t>
            </w:r>
            <w:proofErr w:type="spellEnd"/>
            <w:r w:rsidRPr="009A551A">
              <w:rPr>
                <w:rFonts w:ascii="Times New Roman" w:hAnsi="Times New Roman" w:cs="Times New Roman"/>
                <w:sz w:val="24"/>
                <w:szCs w:val="24"/>
                <w:shd w:val="clear" w:color="auto" w:fill="FFFFFF"/>
              </w:rPr>
              <w:t> </w:t>
            </w:r>
            <w:proofErr w:type="spellStart"/>
            <w:r w:rsidRPr="009A551A">
              <w:rPr>
                <w:rFonts w:ascii="Times New Roman" w:hAnsi="Times New Roman" w:cs="Times New Roman"/>
                <w:sz w:val="24"/>
                <w:szCs w:val="24"/>
                <w:shd w:val="clear" w:color="auto" w:fill="FFFFFF"/>
              </w:rPr>
              <w:t>частиною</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першою</w:t>
            </w:r>
            <w:proofErr w:type="spellEnd"/>
            <w:r w:rsidRPr="009A551A">
              <w:rPr>
                <w:rFonts w:ascii="Times New Roman" w:hAnsi="Times New Roman" w:cs="Times New Roman"/>
                <w:sz w:val="24"/>
                <w:szCs w:val="24"/>
                <w:shd w:val="clear" w:color="auto" w:fill="FFFFFF"/>
              </w:rPr>
              <w:t> </w:t>
            </w:r>
            <w:proofErr w:type="spellStart"/>
            <w:r w:rsidRPr="009A551A">
              <w:rPr>
                <w:rFonts w:ascii="Times New Roman" w:hAnsi="Times New Roman" w:cs="Times New Roman"/>
                <w:sz w:val="24"/>
                <w:szCs w:val="24"/>
                <w:shd w:val="clear" w:color="auto" w:fill="FFFFFF"/>
              </w:rPr>
              <w:t>статті</w:t>
            </w:r>
            <w:proofErr w:type="spellEnd"/>
            <w:r w:rsidRPr="009A551A">
              <w:rPr>
                <w:rFonts w:ascii="Times New Roman" w:hAnsi="Times New Roman" w:cs="Times New Roman"/>
                <w:sz w:val="24"/>
                <w:szCs w:val="24"/>
                <w:shd w:val="clear" w:color="auto" w:fill="FFFFFF"/>
              </w:rPr>
              <w:t xml:space="preserve"> 1 Закону </w:t>
            </w:r>
            <w:proofErr w:type="spellStart"/>
            <w:r w:rsidRPr="009A551A">
              <w:rPr>
                <w:rFonts w:ascii="Times New Roman" w:hAnsi="Times New Roman" w:cs="Times New Roman"/>
                <w:sz w:val="24"/>
                <w:szCs w:val="24"/>
                <w:shd w:val="clear" w:color="auto" w:fill="FFFFFF"/>
              </w:rPr>
              <w:t>України</w:t>
            </w:r>
            <w:proofErr w:type="spellEnd"/>
            <w:r w:rsidRPr="009A551A">
              <w:rPr>
                <w:rFonts w:ascii="Times New Roman" w:hAnsi="Times New Roman" w:cs="Times New Roman"/>
                <w:sz w:val="24"/>
                <w:szCs w:val="24"/>
                <w:shd w:val="clear" w:color="auto" w:fill="FFFFFF"/>
              </w:rPr>
              <w:t xml:space="preserve"> "Про </w:t>
            </w:r>
            <w:proofErr w:type="spellStart"/>
            <w:r w:rsidRPr="009A551A">
              <w:rPr>
                <w:rFonts w:ascii="Times New Roman" w:hAnsi="Times New Roman" w:cs="Times New Roman"/>
                <w:sz w:val="24"/>
                <w:szCs w:val="24"/>
                <w:shd w:val="clear" w:color="auto" w:fill="FFFFFF"/>
              </w:rPr>
              <w:t>особливості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реформування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w:t>
            </w:r>
            <w:proofErr w:type="spellEnd"/>
            <w:r w:rsidRPr="009A551A">
              <w:rPr>
                <w:rFonts w:ascii="Times New Roman" w:hAnsi="Times New Roman" w:cs="Times New Roman"/>
                <w:sz w:val="24"/>
                <w:szCs w:val="24"/>
                <w:shd w:val="clear" w:color="auto" w:fill="FFFFFF"/>
              </w:rPr>
              <w:t xml:space="preserve"> оборонно-</w:t>
            </w:r>
            <w:proofErr w:type="spellStart"/>
            <w:r w:rsidRPr="009A551A">
              <w:rPr>
                <w:rFonts w:ascii="Times New Roman" w:hAnsi="Times New Roman" w:cs="Times New Roman"/>
                <w:sz w:val="24"/>
                <w:szCs w:val="24"/>
                <w:shd w:val="clear" w:color="auto" w:fill="FFFFFF"/>
              </w:rPr>
              <w:t>промислового</w:t>
            </w:r>
            <w:proofErr w:type="spellEnd"/>
            <w:r w:rsidRPr="009A551A">
              <w:rPr>
                <w:rFonts w:ascii="Times New Roman" w:hAnsi="Times New Roman" w:cs="Times New Roman"/>
                <w:sz w:val="24"/>
                <w:szCs w:val="24"/>
                <w:shd w:val="clear" w:color="auto" w:fill="FFFFFF"/>
              </w:rPr>
              <w:t xml:space="preserve"> комплексу </w:t>
            </w:r>
            <w:proofErr w:type="spellStart"/>
            <w:r w:rsidRPr="009A551A">
              <w:rPr>
                <w:rFonts w:ascii="Times New Roman" w:hAnsi="Times New Roman" w:cs="Times New Roman"/>
                <w:sz w:val="24"/>
                <w:szCs w:val="24"/>
                <w:shd w:val="clear" w:color="auto" w:fill="FFFFFF"/>
              </w:rPr>
              <w:t>державної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форми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власності</w:t>
            </w:r>
            <w:proofErr w:type="spellEnd"/>
            <w:r w:rsidRPr="009A551A">
              <w:rPr>
                <w:rFonts w:ascii="Times New Roman" w:hAnsi="Times New Roman" w:cs="Times New Roman"/>
                <w:sz w:val="24"/>
                <w:szCs w:val="24"/>
                <w:shd w:val="clear" w:color="auto" w:fill="FFFFFF"/>
              </w:rPr>
              <w:t xml:space="preserve">", з метою </w:t>
            </w:r>
            <w:proofErr w:type="spellStart"/>
            <w:r w:rsidRPr="009A551A">
              <w:rPr>
                <w:rFonts w:ascii="Times New Roman" w:hAnsi="Times New Roman" w:cs="Times New Roman"/>
                <w:sz w:val="24"/>
                <w:szCs w:val="24"/>
                <w:shd w:val="clear" w:color="auto" w:fill="FFFFFF"/>
              </w:rPr>
              <w:t>забезпечення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їх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фінансового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оздоровлення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погашення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заборгованості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розвитку</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модернізації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виробництва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фінансування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науково-технічних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розробок</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забезпечення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здійснення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інноваційної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діяльності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або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створення</w:t>
            </w:r>
            <w:proofErr w:type="spellEnd"/>
            <w:r w:rsidRPr="009A551A">
              <w:rPr>
                <w:rFonts w:ascii="Times New Roman" w:hAnsi="Times New Roman" w:cs="Times New Roman"/>
                <w:sz w:val="24"/>
                <w:szCs w:val="24"/>
                <w:shd w:val="clear" w:color="auto" w:fill="FFFFFF"/>
              </w:rPr>
              <w:t xml:space="preserve"> умов для </w:t>
            </w:r>
            <w:proofErr w:type="spellStart"/>
            <w:r w:rsidRPr="009A551A">
              <w:rPr>
                <w:rFonts w:ascii="Times New Roman" w:hAnsi="Times New Roman" w:cs="Times New Roman"/>
                <w:sz w:val="24"/>
                <w:szCs w:val="24"/>
                <w:shd w:val="clear" w:color="auto" w:fill="FFFFFF"/>
              </w:rPr>
              <w:t>проведення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заходів</w:t>
            </w:r>
            <w:proofErr w:type="spellEnd"/>
            <w:r w:rsidRPr="009A551A">
              <w:rPr>
                <w:rFonts w:ascii="Times New Roman" w:hAnsi="Times New Roman" w:cs="Times New Roman"/>
                <w:sz w:val="24"/>
                <w:szCs w:val="24"/>
                <w:shd w:val="clear" w:color="auto" w:fill="FFFFFF"/>
              </w:rPr>
              <w:t xml:space="preserve"> з </w:t>
            </w:r>
            <w:proofErr w:type="spellStart"/>
            <w:r w:rsidRPr="009A551A">
              <w:rPr>
                <w:rFonts w:ascii="Times New Roman" w:hAnsi="Times New Roman" w:cs="Times New Roman"/>
                <w:sz w:val="24"/>
                <w:szCs w:val="24"/>
                <w:shd w:val="clear" w:color="auto" w:fill="FFFFFF"/>
              </w:rPr>
              <w:t>їх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перетворення</w:t>
            </w:r>
            <w:proofErr w:type="spellEnd"/>
            <w:r w:rsidRPr="009A551A">
              <w:rPr>
                <w:rFonts w:ascii="Times New Roman" w:hAnsi="Times New Roman" w:cs="Times New Roman"/>
                <w:sz w:val="24"/>
                <w:szCs w:val="24"/>
                <w:shd w:val="clear" w:color="auto" w:fill="FFFFFF"/>
              </w:rPr>
              <w:t xml:space="preserve"> в </w:t>
            </w:r>
            <w:proofErr w:type="spellStart"/>
            <w:r w:rsidRPr="009A551A">
              <w:rPr>
                <w:rFonts w:ascii="Times New Roman" w:hAnsi="Times New Roman" w:cs="Times New Roman"/>
                <w:sz w:val="24"/>
                <w:szCs w:val="24"/>
                <w:shd w:val="clear" w:color="auto" w:fill="FFFFFF"/>
              </w:rPr>
              <w:t>господарські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або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спрямування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зазначених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коштів</w:t>
            </w:r>
            <w:proofErr w:type="spellEnd"/>
            <w:r w:rsidRPr="009A551A">
              <w:rPr>
                <w:rFonts w:ascii="Times New Roman" w:hAnsi="Times New Roman" w:cs="Times New Roman"/>
                <w:sz w:val="24"/>
                <w:szCs w:val="24"/>
                <w:shd w:val="clear" w:color="auto" w:fill="FFFFFF"/>
              </w:rPr>
              <w:t xml:space="preserve"> до </w:t>
            </w:r>
            <w:proofErr w:type="spellStart"/>
            <w:r w:rsidRPr="009A551A">
              <w:rPr>
                <w:rFonts w:ascii="Times New Roman" w:hAnsi="Times New Roman" w:cs="Times New Roman"/>
                <w:sz w:val="24"/>
                <w:szCs w:val="24"/>
                <w:shd w:val="clear" w:color="auto" w:fill="FFFFFF"/>
              </w:rPr>
              <w:t>фондів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інвестиційного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інноваційного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розвитку</w:t>
            </w:r>
            <w:proofErr w:type="spellEnd"/>
          </w:p>
          <w:p w14:paraId="08D4DBB2" w14:textId="77777777" w:rsidR="00056495" w:rsidRPr="00056495" w:rsidRDefault="00056495" w:rsidP="00445FA6">
            <w:pPr>
              <w:pBdr>
                <w:top w:val="nil"/>
                <w:left w:val="nil"/>
                <w:bottom w:val="nil"/>
                <w:right w:val="nil"/>
                <w:between w:val="nil"/>
              </w:pBdr>
              <w:shd w:val="clear" w:color="auto" w:fill="FFFFFF"/>
              <w:spacing w:line="240" w:lineRule="auto"/>
              <w:ind w:right="-40" w:firstLine="708"/>
              <w:jc w:val="both"/>
              <w:rPr>
                <w:rFonts w:ascii="Times New Roman" w:eastAsia="Times New Roman" w:hAnsi="Times New Roman" w:cs="Times New Roman"/>
                <w:b/>
                <w:sz w:val="24"/>
                <w:szCs w:val="24"/>
              </w:rPr>
            </w:pPr>
            <w:proofErr w:type="spellStart"/>
            <w:r w:rsidRPr="00056495">
              <w:rPr>
                <w:rFonts w:ascii="Times New Roman" w:eastAsia="Times New Roman" w:hAnsi="Times New Roman" w:cs="Times New Roman"/>
                <w:b/>
                <w:sz w:val="24"/>
                <w:szCs w:val="24"/>
              </w:rPr>
              <w:t>Установити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що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протягом</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трьох</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років</w:t>
            </w:r>
            <w:proofErr w:type="spellEnd"/>
            <w:r w:rsidRPr="00056495">
              <w:rPr>
                <w:rFonts w:ascii="Times New Roman" w:eastAsia="Times New Roman" w:hAnsi="Times New Roman" w:cs="Times New Roman"/>
                <w:b/>
                <w:sz w:val="24"/>
                <w:szCs w:val="24"/>
              </w:rPr>
              <w:t xml:space="preserve"> з дня </w:t>
            </w:r>
            <w:proofErr w:type="spellStart"/>
            <w:r w:rsidRPr="00056495">
              <w:rPr>
                <w:rFonts w:ascii="Times New Roman" w:eastAsia="Times New Roman" w:hAnsi="Times New Roman" w:cs="Times New Roman"/>
                <w:b/>
                <w:sz w:val="24"/>
                <w:szCs w:val="24"/>
              </w:rPr>
              <w:t>набрання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чинності</w:t>
            </w:r>
            <w:proofErr w:type="spellEnd"/>
            <w:r w:rsidRPr="00056495">
              <w:rPr>
                <w:rFonts w:ascii="Times New Roman" w:eastAsia="Times New Roman" w:hAnsi="Times New Roman" w:cs="Times New Roman"/>
                <w:b/>
                <w:sz w:val="24"/>
                <w:szCs w:val="24"/>
              </w:rPr>
              <w:t xml:space="preserve"> Законом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«Про </w:t>
            </w:r>
            <w:proofErr w:type="spellStart"/>
            <w:r w:rsidRPr="00056495">
              <w:rPr>
                <w:rFonts w:ascii="Times New Roman" w:eastAsia="Times New Roman" w:hAnsi="Times New Roman" w:cs="Times New Roman"/>
                <w:b/>
                <w:sz w:val="24"/>
                <w:szCs w:val="24"/>
              </w:rPr>
              <w:t>особливості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управління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об’єктами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державної</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власності</w:t>
            </w:r>
            <w:proofErr w:type="spellEnd"/>
            <w:r w:rsidRPr="00056495">
              <w:rPr>
                <w:rFonts w:ascii="Times New Roman" w:eastAsia="Times New Roman" w:hAnsi="Times New Roman" w:cs="Times New Roman"/>
                <w:b/>
                <w:sz w:val="24"/>
                <w:szCs w:val="24"/>
              </w:rPr>
              <w:t xml:space="preserve"> в </w:t>
            </w:r>
            <w:proofErr w:type="spellStart"/>
            <w:r w:rsidRPr="00056495">
              <w:rPr>
                <w:rFonts w:ascii="Times New Roman" w:eastAsia="Times New Roman" w:hAnsi="Times New Roman" w:cs="Times New Roman"/>
                <w:b/>
                <w:sz w:val="24"/>
                <w:szCs w:val="24"/>
              </w:rPr>
              <w:t>лісовій</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галузі</w:t>
            </w:r>
            <w:proofErr w:type="spellEnd"/>
            <w:r w:rsidRPr="00056495">
              <w:rPr>
                <w:rFonts w:ascii="Times New Roman" w:eastAsia="Times New Roman" w:hAnsi="Times New Roman" w:cs="Times New Roman"/>
                <w:b/>
                <w:sz w:val="24"/>
                <w:szCs w:val="24"/>
              </w:rPr>
              <w:t xml:space="preserve"> та порядок </w:t>
            </w:r>
            <w:proofErr w:type="spellStart"/>
            <w:r w:rsidRPr="00056495">
              <w:rPr>
                <w:rFonts w:ascii="Times New Roman" w:eastAsia="Times New Roman" w:hAnsi="Times New Roman" w:cs="Times New Roman"/>
                <w:b/>
                <w:sz w:val="24"/>
                <w:szCs w:val="24"/>
              </w:rPr>
              <w:t>утворення</w:t>
            </w:r>
            <w:proofErr w:type="spellEnd"/>
            <w:r w:rsidRPr="00056495">
              <w:rPr>
                <w:rFonts w:ascii="Times New Roman" w:eastAsia="Times New Roman" w:hAnsi="Times New Roman" w:cs="Times New Roman"/>
                <w:b/>
                <w:sz w:val="24"/>
                <w:szCs w:val="24"/>
              </w:rPr>
              <w:t xml:space="preserve"> та </w:t>
            </w:r>
            <w:proofErr w:type="spellStart"/>
            <w:r w:rsidRPr="00056495">
              <w:rPr>
                <w:rFonts w:ascii="Times New Roman" w:eastAsia="Times New Roman" w:hAnsi="Times New Roman" w:cs="Times New Roman"/>
                <w:b/>
                <w:sz w:val="24"/>
                <w:szCs w:val="24"/>
              </w:rPr>
              <w:t>діяльності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спеціалізованого</w:t>
            </w:r>
            <w:proofErr w:type="spellEnd"/>
            <w:r w:rsidRPr="00056495">
              <w:rPr>
                <w:rFonts w:ascii="Times New Roman" w:eastAsia="Times New Roman" w:hAnsi="Times New Roman" w:cs="Times New Roman"/>
                <w:b/>
                <w:sz w:val="24"/>
                <w:szCs w:val="24"/>
              </w:rPr>
              <w:t xml:space="preserve"> державного </w:t>
            </w:r>
            <w:proofErr w:type="spellStart"/>
            <w:r w:rsidRPr="00056495">
              <w:rPr>
                <w:rFonts w:ascii="Times New Roman" w:eastAsia="Times New Roman" w:hAnsi="Times New Roman" w:cs="Times New Roman"/>
                <w:b/>
                <w:sz w:val="24"/>
                <w:szCs w:val="24"/>
              </w:rPr>
              <w:t>лісогосподарського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lastRenderedPageBreak/>
              <w:t>акціонерного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товариства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Ліси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чистий</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прибуток</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суб’єкта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господарювання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утвореного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відповідно</w:t>
            </w:r>
            <w:proofErr w:type="spellEnd"/>
            <w:r w:rsidRPr="00056495">
              <w:rPr>
                <w:rFonts w:ascii="Times New Roman" w:eastAsia="Times New Roman" w:hAnsi="Times New Roman" w:cs="Times New Roman"/>
                <w:b/>
                <w:sz w:val="24"/>
                <w:szCs w:val="24"/>
              </w:rPr>
              <w:t xml:space="preserve"> до Закону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«Про </w:t>
            </w:r>
            <w:proofErr w:type="spellStart"/>
            <w:r w:rsidRPr="00056495">
              <w:rPr>
                <w:rFonts w:ascii="Times New Roman" w:eastAsia="Times New Roman" w:hAnsi="Times New Roman" w:cs="Times New Roman"/>
                <w:b/>
                <w:sz w:val="24"/>
                <w:szCs w:val="24"/>
              </w:rPr>
              <w:t>особливості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управління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об’єктами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державної</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власності</w:t>
            </w:r>
            <w:proofErr w:type="spellEnd"/>
            <w:r w:rsidRPr="00056495">
              <w:rPr>
                <w:rFonts w:ascii="Times New Roman" w:eastAsia="Times New Roman" w:hAnsi="Times New Roman" w:cs="Times New Roman"/>
                <w:b/>
                <w:sz w:val="24"/>
                <w:szCs w:val="24"/>
              </w:rPr>
              <w:t xml:space="preserve"> в </w:t>
            </w:r>
            <w:proofErr w:type="spellStart"/>
            <w:r w:rsidRPr="00056495">
              <w:rPr>
                <w:rFonts w:ascii="Times New Roman" w:eastAsia="Times New Roman" w:hAnsi="Times New Roman" w:cs="Times New Roman"/>
                <w:b/>
                <w:sz w:val="24"/>
                <w:szCs w:val="24"/>
              </w:rPr>
              <w:t>лісовій</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галузі</w:t>
            </w:r>
            <w:proofErr w:type="spellEnd"/>
            <w:r w:rsidRPr="00056495">
              <w:rPr>
                <w:rFonts w:ascii="Times New Roman" w:eastAsia="Times New Roman" w:hAnsi="Times New Roman" w:cs="Times New Roman"/>
                <w:b/>
                <w:sz w:val="24"/>
                <w:szCs w:val="24"/>
              </w:rPr>
              <w:t xml:space="preserve"> та порядок </w:t>
            </w:r>
            <w:proofErr w:type="spellStart"/>
            <w:r w:rsidRPr="00056495">
              <w:rPr>
                <w:rFonts w:ascii="Times New Roman" w:eastAsia="Times New Roman" w:hAnsi="Times New Roman" w:cs="Times New Roman"/>
                <w:b/>
                <w:sz w:val="24"/>
                <w:szCs w:val="24"/>
              </w:rPr>
              <w:t>утворення</w:t>
            </w:r>
            <w:proofErr w:type="spellEnd"/>
            <w:r w:rsidRPr="00056495">
              <w:rPr>
                <w:rFonts w:ascii="Times New Roman" w:eastAsia="Times New Roman" w:hAnsi="Times New Roman" w:cs="Times New Roman"/>
                <w:b/>
                <w:sz w:val="24"/>
                <w:szCs w:val="24"/>
              </w:rPr>
              <w:t xml:space="preserve"> та </w:t>
            </w:r>
            <w:proofErr w:type="spellStart"/>
            <w:r w:rsidRPr="00056495">
              <w:rPr>
                <w:rFonts w:ascii="Times New Roman" w:eastAsia="Times New Roman" w:hAnsi="Times New Roman" w:cs="Times New Roman"/>
                <w:b/>
                <w:sz w:val="24"/>
                <w:szCs w:val="24"/>
              </w:rPr>
              <w:t>діяльності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спеціалізованого</w:t>
            </w:r>
            <w:proofErr w:type="spellEnd"/>
            <w:r w:rsidRPr="00056495">
              <w:rPr>
                <w:rFonts w:ascii="Times New Roman" w:eastAsia="Times New Roman" w:hAnsi="Times New Roman" w:cs="Times New Roman"/>
                <w:b/>
                <w:sz w:val="24"/>
                <w:szCs w:val="24"/>
              </w:rPr>
              <w:t xml:space="preserve"> державного </w:t>
            </w:r>
            <w:proofErr w:type="spellStart"/>
            <w:r w:rsidRPr="00056495">
              <w:rPr>
                <w:rFonts w:ascii="Times New Roman" w:eastAsia="Times New Roman" w:hAnsi="Times New Roman" w:cs="Times New Roman"/>
                <w:b/>
                <w:sz w:val="24"/>
                <w:szCs w:val="24"/>
              </w:rPr>
              <w:t>лісогосподарського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акціонерного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товариства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Ліси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з </w:t>
            </w:r>
            <w:proofErr w:type="spellStart"/>
            <w:r w:rsidRPr="00056495">
              <w:rPr>
                <w:rFonts w:ascii="Times New Roman" w:eastAsia="Times New Roman" w:hAnsi="Times New Roman" w:cs="Times New Roman"/>
                <w:b/>
                <w:sz w:val="24"/>
                <w:szCs w:val="24"/>
              </w:rPr>
              <w:t>якого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розраховуються</w:t>
            </w:r>
            <w:proofErr w:type="spellEnd"/>
            <w:r w:rsidRPr="00056495">
              <w:rPr>
                <w:rFonts w:ascii="Times New Roman" w:eastAsia="Times New Roman" w:hAnsi="Times New Roman" w:cs="Times New Roman"/>
                <w:b/>
                <w:sz w:val="24"/>
                <w:szCs w:val="24"/>
              </w:rPr>
              <w:t xml:space="preserve"> та </w:t>
            </w:r>
            <w:proofErr w:type="spellStart"/>
            <w:r w:rsidRPr="00056495">
              <w:rPr>
                <w:rFonts w:ascii="Times New Roman" w:eastAsia="Times New Roman" w:hAnsi="Times New Roman" w:cs="Times New Roman"/>
                <w:b/>
                <w:sz w:val="24"/>
                <w:szCs w:val="24"/>
              </w:rPr>
              <w:t>сплачуються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дивіденди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зменшується</w:t>
            </w:r>
            <w:proofErr w:type="spellEnd"/>
            <w:r w:rsidRPr="00056495">
              <w:rPr>
                <w:rFonts w:ascii="Times New Roman" w:eastAsia="Times New Roman" w:hAnsi="Times New Roman" w:cs="Times New Roman"/>
                <w:b/>
                <w:sz w:val="24"/>
                <w:szCs w:val="24"/>
              </w:rPr>
              <w:t xml:space="preserve"> на суму </w:t>
            </w:r>
            <w:proofErr w:type="spellStart"/>
            <w:r w:rsidRPr="00056495">
              <w:rPr>
                <w:rFonts w:ascii="Times New Roman" w:eastAsia="Times New Roman" w:hAnsi="Times New Roman" w:cs="Times New Roman"/>
                <w:b/>
                <w:sz w:val="24"/>
                <w:szCs w:val="24"/>
              </w:rPr>
              <w:t>прибутку</w:t>
            </w:r>
            <w:proofErr w:type="spellEnd"/>
            <w:r w:rsidRPr="00056495">
              <w:rPr>
                <w:rFonts w:ascii="Times New Roman" w:eastAsia="Times New Roman" w:hAnsi="Times New Roman" w:cs="Times New Roman"/>
                <w:b/>
                <w:sz w:val="24"/>
                <w:szCs w:val="24"/>
              </w:rPr>
              <w:t xml:space="preserve"> (доходу), </w:t>
            </w:r>
            <w:proofErr w:type="spellStart"/>
            <w:r w:rsidRPr="00056495">
              <w:rPr>
                <w:rFonts w:ascii="Times New Roman" w:eastAsia="Times New Roman" w:hAnsi="Times New Roman" w:cs="Times New Roman"/>
                <w:b/>
                <w:sz w:val="24"/>
                <w:szCs w:val="24"/>
              </w:rPr>
              <w:t>що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виникла</w:t>
            </w:r>
            <w:proofErr w:type="spellEnd"/>
            <w:r w:rsidRPr="00056495">
              <w:rPr>
                <w:rFonts w:ascii="Times New Roman" w:eastAsia="Times New Roman" w:hAnsi="Times New Roman" w:cs="Times New Roman"/>
                <w:b/>
                <w:sz w:val="24"/>
                <w:szCs w:val="24"/>
              </w:rPr>
              <w:t xml:space="preserve"> в </w:t>
            </w:r>
            <w:proofErr w:type="spellStart"/>
            <w:r w:rsidRPr="00056495">
              <w:rPr>
                <w:rFonts w:ascii="Times New Roman" w:eastAsia="Times New Roman" w:hAnsi="Times New Roman" w:cs="Times New Roman"/>
                <w:b/>
                <w:sz w:val="24"/>
                <w:szCs w:val="24"/>
              </w:rPr>
              <w:t>результаті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сплати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йому</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внесків</w:t>
            </w:r>
            <w:proofErr w:type="spellEnd"/>
            <w:r w:rsidRPr="00056495">
              <w:rPr>
                <w:rFonts w:ascii="Times New Roman" w:eastAsia="Times New Roman" w:hAnsi="Times New Roman" w:cs="Times New Roman"/>
                <w:b/>
                <w:sz w:val="24"/>
                <w:szCs w:val="24"/>
              </w:rPr>
              <w:t xml:space="preserve"> та </w:t>
            </w:r>
            <w:proofErr w:type="spellStart"/>
            <w:r w:rsidRPr="00056495">
              <w:rPr>
                <w:rFonts w:ascii="Times New Roman" w:eastAsia="Times New Roman" w:hAnsi="Times New Roman" w:cs="Times New Roman"/>
                <w:b/>
                <w:sz w:val="24"/>
                <w:szCs w:val="24"/>
              </w:rPr>
              <w:t>дивідендів</w:t>
            </w:r>
            <w:proofErr w:type="spellEnd"/>
            <w:r w:rsidRPr="00056495">
              <w:rPr>
                <w:rFonts w:ascii="Times New Roman" w:eastAsia="Times New Roman" w:hAnsi="Times New Roman" w:cs="Times New Roman"/>
                <w:b/>
                <w:sz w:val="24"/>
                <w:szCs w:val="24"/>
              </w:rPr>
              <w:t xml:space="preserve">, за </w:t>
            </w:r>
            <w:proofErr w:type="spellStart"/>
            <w:r w:rsidRPr="00056495">
              <w:rPr>
                <w:rFonts w:ascii="Times New Roman" w:eastAsia="Times New Roman" w:hAnsi="Times New Roman" w:cs="Times New Roman"/>
                <w:b/>
                <w:sz w:val="24"/>
                <w:szCs w:val="24"/>
              </w:rPr>
              <w:t>умови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використання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зазначених</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коштів</w:t>
            </w:r>
            <w:proofErr w:type="spellEnd"/>
            <w:r w:rsidRPr="00056495">
              <w:rPr>
                <w:rFonts w:ascii="Times New Roman" w:eastAsia="Times New Roman" w:hAnsi="Times New Roman" w:cs="Times New Roman"/>
                <w:b/>
                <w:sz w:val="24"/>
                <w:szCs w:val="24"/>
              </w:rPr>
              <w:t xml:space="preserve"> для </w:t>
            </w:r>
            <w:proofErr w:type="spellStart"/>
            <w:r w:rsidRPr="00056495">
              <w:rPr>
                <w:rFonts w:ascii="Times New Roman" w:eastAsia="Times New Roman" w:hAnsi="Times New Roman" w:cs="Times New Roman"/>
                <w:b/>
                <w:sz w:val="24"/>
                <w:szCs w:val="24"/>
              </w:rPr>
              <w:t>поповнення</w:t>
            </w:r>
            <w:proofErr w:type="spellEnd"/>
            <w:r w:rsidRPr="00056495">
              <w:rPr>
                <w:rFonts w:ascii="Times New Roman" w:eastAsia="Times New Roman" w:hAnsi="Times New Roman" w:cs="Times New Roman"/>
                <w:b/>
                <w:sz w:val="24"/>
                <w:szCs w:val="24"/>
              </w:rPr>
              <w:t xml:space="preserve"> статутного </w:t>
            </w:r>
            <w:proofErr w:type="spellStart"/>
            <w:r w:rsidRPr="00056495">
              <w:rPr>
                <w:rFonts w:ascii="Times New Roman" w:eastAsia="Times New Roman" w:hAnsi="Times New Roman" w:cs="Times New Roman"/>
                <w:b/>
                <w:sz w:val="24"/>
                <w:szCs w:val="24"/>
              </w:rPr>
              <w:t>капіталу</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суб’єкта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господарювання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утвореного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відповідно</w:t>
            </w:r>
            <w:proofErr w:type="spellEnd"/>
            <w:r w:rsidRPr="00056495">
              <w:rPr>
                <w:rFonts w:ascii="Times New Roman" w:eastAsia="Times New Roman" w:hAnsi="Times New Roman" w:cs="Times New Roman"/>
                <w:b/>
                <w:sz w:val="24"/>
                <w:szCs w:val="24"/>
              </w:rPr>
              <w:t xml:space="preserve"> до Закону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«Про </w:t>
            </w:r>
            <w:proofErr w:type="spellStart"/>
            <w:r w:rsidRPr="00056495">
              <w:rPr>
                <w:rFonts w:ascii="Times New Roman" w:eastAsia="Times New Roman" w:hAnsi="Times New Roman" w:cs="Times New Roman"/>
                <w:b/>
                <w:sz w:val="24"/>
                <w:szCs w:val="24"/>
              </w:rPr>
              <w:t>особливості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управління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об’єктами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державної</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власності</w:t>
            </w:r>
            <w:proofErr w:type="spellEnd"/>
            <w:r w:rsidRPr="00056495">
              <w:rPr>
                <w:rFonts w:ascii="Times New Roman" w:eastAsia="Times New Roman" w:hAnsi="Times New Roman" w:cs="Times New Roman"/>
                <w:b/>
                <w:sz w:val="24"/>
                <w:szCs w:val="24"/>
              </w:rPr>
              <w:t xml:space="preserve"> в </w:t>
            </w:r>
            <w:proofErr w:type="spellStart"/>
            <w:r w:rsidRPr="00056495">
              <w:rPr>
                <w:rFonts w:ascii="Times New Roman" w:eastAsia="Times New Roman" w:hAnsi="Times New Roman" w:cs="Times New Roman"/>
                <w:b/>
                <w:sz w:val="24"/>
                <w:szCs w:val="24"/>
              </w:rPr>
              <w:t>лісовій</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галузі</w:t>
            </w:r>
            <w:proofErr w:type="spellEnd"/>
            <w:r w:rsidRPr="00056495">
              <w:rPr>
                <w:rFonts w:ascii="Times New Roman" w:eastAsia="Times New Roman" w:hAnsi="Times New Roman" w:cs="Times New Roman"/>
                <w:b/>
                <w:sz w:val="24"/>
                <w:szCs w:val="24"/>
              </w:rPr>
              <w:t xml:space="preserve"> та порядок </w:t>
            </w:r>
            <w:proofErr w:type="spellStart"/>
            <w:r w:rsidRPr="00056495">
              <w:rPr>
                <w:rFonts w:ascii="Times New Roman" w:eastAsia="Times New Roman" w:hAnsi="Times New Roman" w:cs="Times New Roman"/>
                <w:b/>
                <w:sz w:val="24"/>
                <w:szCs w:val="24"/>
              </w:rPr>
              <w:t>утворення</w:t>
            </w:r>
            <w:proofErr w:type="spellEnd"/>
            <w:r w:rsidRPr="00056495">
              <w:rPr>
                <w:rFonts w:ascii="Times New Roman" w:eastAsia="Times New Roman" w:hAnsi="Times New Roman" w:cs="Times New Roman"/>
                <w:b/>
                <w:sz w:val="24"/>
                <w:szCs w:val="24"/>
              </w:rPr>
              <w:t xml:space="preserve"> та </w:t>
            </w:r>
            <w:proofErr w:type="spellStart"/>
            <w:r w:rsidRPr="00056495">
              <w:rPr>
                <w:rFonts w:ascii="Times New Roman" w:eastAsia="Times New Roman" w:hAnsi="Times New Roman" w:cs="Times New Roman"/>
                <w:b/>
                <w:sz w:val="24"/>
                <w:szCs w:val="24"/>
              </w:rPr>
              <w:t>діяльності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спеціалізованого</w:t>
            </w:r>
            <w:proofErr w:type="spellEnd"/>
            <w:r w:rsidRPr="00056495">
              <w:rPr>
                <w:rFonts w:ascii="Times New Roman" w:eastAsia="Times New Roman" w:hAnsi="Times New Roman" w:cs="Times New Roman"/>
                <w:b/>
                <w:sz w:val="24"/>
                <w:szCs w:val="24"/>
              </w:rPr>
              <w:t xml:space="preserve"> державного </w:t>
            </w:r>
            <w:proofErr w:type="spellStart"/>
            <w:r w:rsidRPr="00056495">
              <w:rPr>
                <w:rFonts w:ascii="Times New Roman" w:eastAsia="Times New Roman" w:hAnsi="Times New Roman" w:cs="Times New Roman"/>
                <w:b/>
                <w:sz w:val="24"/>
                <w:szCs w:val="24"/>
              </w:rPr>
              <w:t>лісогосподарського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акціонерного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товариства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Ліси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з метою </w:t>
            </w:r>
            <w:proofErr w:type="spellStart"/>
            <w:r w:rsidRPr="00056495">
              <w:rPr>
                <w:rFonts w:ascii="Times New Roman" w:eastAsia="Times New Roman" w:hAnsi="Times New Roman" w:cs="Times New Roman"/>
                <w:b/>
                <w:sz w:val="24"/>
                <w:szCs w:val="24"/>
              </w:rPr>
              <w:t>забезпечення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його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фінансового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оздоровлення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погашення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заборгованості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розвитку</w:t>
            </w:r>
            <w:proofErr w:type="spellEnd"/>
            <w:r w:rsidRPr="00056495">
              <w:rPr>
                <w:rFonts w:ascii="Times New Roman" w:eastAsia="Times New Roman" w:hAnsi="Times New Roman" w:cs="Times New Roman"/>
                <w:b/>
                <w:sz w:val="24"/>
                <w:szCs w:val="24"/>
              </w:rPr>
              <w:t xml:space="preserve"> та </w:t>
            </w:r>
            <w:proofErr w:type="spellStart"/>
            <w:r w:rsidRPr="00056495">
              <w:rPr>
                <w:rFonts w:ascii="Times New Roman" w:eastAsia="Times New Roman" w:hAnsi="Times New Roman" w:cs="Times New Roman"/>
                <w:b/>
                <w:sz w:val="24"/>
                <w:szCs w:val="24"/>
              </w:rPr>
              <w:t>модернізації</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виробництва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фінансування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науково-технічних</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розробок</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забезпечення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здійснення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інноваційної</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діяльності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або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створення</w:t>
            </w:r>
            <w:proofErr w:type="spellEnd"/>
            <w:r w:rsidRPr="00056495">
              <w:rPr>
                <w:rFonts w:ascii="Times New Roman" w:eastAsia="Times New Roman" w:hAnsi="Times New Roman" w:cs="Times New Roman"/>
                <w:b/>
                <w:sz w:val="24"/>
                <w:szCs w:val="24"/>
              </w:rPr>
              <w:t xml:space="preserve"> умов для </w:t>
            </w:r>
            <w:proofErr w:type="spellStart"/>
            <w:r w:rsidRPr="00056495">
              <w:rPr>
                <w:rFonts w:ascii="Times New Roman" w:eastAsia="Times New Roman" w:hAnsi="Times New Roman" w:cs="Times New Roman"/>
                <w:b/>
                <w:sz w:val="24"/>
                <w:szCs w:val="24"/>
              </w:rPr>
              <w:t>проведення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заходів</w:t>
            </w:r>
            <w:proofErr w:type="spellEnd"/>
            <w:r w:rsidRPr="00056495">
              <w:rPr>
                <w:rFonts w:ascii="Times New Roman" w:eastAsia="Times New Roman" w:hAnsi="Times New Roman" w:cs="Times New Roman"/>
                <w:b/>
                <w:sz w:val="24"/>
                <w:szCs w:val="24"/>
              </w:rPr>
              <w:t xml:space="preserve"> з </w:t>
            </w:r>
            <w:proofErr w:type="spellStart"/>
            <w:r w:rsidRPr="00056495">
              <w:rPr>
                <w:rFonts w:ascii="Times New Roman" w:eastAsia="Times New Roman" w:hAnsi="Times New Roman" w:cs="Times New Roman"/>
                <w:b/>
                <w:sz w:val="24"/>
                <w:szCs w:val="24"/>
              </w:rPr>
              <w:t>їх</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перетворення</w:t>
            </w:r>
            <w:proofErr w:type="spellEnd"/>
            <w:r w:rsidRPr="00056495">
              <w:rPr>
                <w:rFonts w:ascii="Times New Roman" w:eastAsia="Times New Roman" w:hAnsi="Times New Roman" w:cs="Times New Roman"/>
                <w:b/>
                <w:sz w:val="24"/>
                <w:szCs w:val="24"/>
              </w:rPr>
              <w:t xml:space="preserve"> в </w:t>
            </w:r>
            <w:proofErr w:type="spellStart"/>
            <w:r w:rsidRPr="00056495">
              <w:rPr>
                <w:rFonts w:ascii="Times New Roman" w:eastAsia="Times New Roman" w:hAnsi="Times New Roman" w:cs="Times New Roman"/>
                <w:b/>
                <w:sz w:val="24"/>
                <w:szCs w:val="24"/>
              </w:rPr>
              <w:t>господарські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товариства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або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спрямування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зазначених</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коштів</w:t>
            </w:r>
            <w:proofErr w:type="spellEnd"/>
            <w:r w:rsidRPr="00056495">
              <w:rPr>
                <w:rFonts w:ascii="Times New Roman" w:eastAsia="Times New Roman" w:hAnsi="Times New Roman" w:cs="Times New Roman"/>
                <w:b/>
                <w:sz w:val="24"/>
                <w:szCs w:val="24"/>
              </w:rPr>
              <w:t xml:space="preserve"> до </w:t>
            </w:r>
            <w:proofErr w:type="spellStart"/>
            <w:r w:rsidRPr="00056495">
              <w:rPr>
                <w:rFonts w:ascii="Times New Roman" w:eastAsia="Times New Roman" w:hAnsi="Times New Roman" w:cs="Times New Roman"/>
                <w:b/>
                <w:sz w:val="24"/>
                <w:szCs w:val="24"/>
              </w:rPr>
              <w:t>фондів</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інвестиційного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інноваційного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розвитку</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здійснення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заходів</w:t>
            </w:r>
            <w:proofErr w:type="spellEnd"/>
            <w:r w:rsidRPr="00056495">
              <w:rPr>
                <w:rFonts w:ascii="Times New Roman" w:eastAsia="Times New Roman" w:hAnsi="Times New Roman" w:cs="Times New Roman"/>
                <w:b/>
                <w:sz w:val="24"/>
                <w:szCs w:val="24"/>
              </w:rPr>
              <w:t xml:space="preserve"> з </w:t>
            </w:r>
            <w:proofErr w:type="spellStart"/>
            <w:r w:rsidRPr="00056495">
              <w:rPr>
                <w:rFonts w:ascii="Times New Roman" w:eastAsia="Times New Roman" w:hAnsi="Times New Roman" w:cs="Times New Roman"/>
                <w:b/>
                <w:sz w:val="24"/>
                <w:szCs w:val="24"/>
              </w:rPr>
              <w:t>охорони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захисту</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використання</w:t>
            </w:r>
            <w:proofErr w:type="spellEnd"/>
            <w:r w:rsidRPr="00056495">
              <w:rPr>
                <w:rFonts w:ascii="Times New Roman" w:eastAsia="Times New Roman" w:hAnsi="Times New Roman" w:cs="Times New Roman"/>
                <w:b/>
                <w:sz w:val="24"/>
                <w:szCs w:val="24"/>
              </w:rPr>
              <w:t xml:space="preserve"> та </w:t>
            </w:r>
            <w:proofErr w:type="spellStart"/>
            <w:r w:rsidRPr="00056495">
              <w:rPr>
                <w:rFonts w:ascii="Times New Roman" w:eastAsia="Times New Roman" w:hAnsi="Times New Roman" w:cs="Times New Roman"/>
                <w:b/>
                <w:sz w:val="24"/>
                <w:szCs w:val="24"/>
              </w:rPr>
              <w:t>відтворення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лісів</w:t>
            </w:r>
            <w:proofErr w:type="spellEnd"/>
            <w:r w:rsidRPr="00056495">
              <w:rPr>
                <w:rFonts w:ascii="Times New Roman" w:eastAsia="Times New Roman" w:hAnsi="Times New Roman" w:cs="Times New Roman"/>
                <w:b/>
                <w:sz w:val="24"/>
                <w:szCs w:val="24"/>
              </w:rPr>
              <w:t>.</w:t>
            </w:r>
          </w:p>
          <w:p w14:paraId="68FCF090" w14:textId="77777777" w:rsidR="00056495" w:rsidRPr="00056495" w:rsidRDefault="00056495"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proofErr w:type="spellStart"/>
            <w:r w:rsidRPr="00056495">
              <w:rPr>
                <w:rFonts w:ascii="Times New Roman" w:eastAsia="Times New Roman" w:hAnsi="Times New Roman" w:cs="Times New Roman"/>
                <w:b/>
                <w:sz w:val="24"/>
                <w:szCs w:val="24"/>
              </w:rPr>
              <w:t>Установити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що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протягом</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п’яти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років</w:t>
            </w:r>
            <w:proofErr w:type="spellEnd"/>
            <w:r w:rsidRPr="00056495">
              <w:rPr>
                <w:rFonts w:ascii="Times New Roman" w:eastAsia="Times New Roman" w:hAnsi="Times New Roman" w:cs="Times New Roman"/>
                <w:b/>
                <w:sz w:val="24"/>
                <w:szCs w:val="24"/>
              </w:rPr>
              <w:t xml:space="preserve"> з дня </w:t>
            </w:r>
            <w:proofErr w:type="spellStart"/>
            <w:r w:rsidRPr="00056495">
              <w:rPr>
                <w:rFonts w:ascii="Times New Roman" w:eastAsia="Times New Roman" w:hAnsi="Times New Roman" w:cs="Times New Roman"/>
                <w:b/>
                <w:sz w:val="24"/>
                <w:szCs w:val="24"/>
              </w:rPr>
              <w:t>набрання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чинності</w:t>
            </w:r>
            <w:proofErr w:type="spellEnd"/>
            <w:r w:rsidRPr="00056495">
              <w:rPr>
                <w:rFonts w:ascii="Times New Roman" w:eastAsia="Times New Roman" w:hAnsi="Times New Roman" w:cs="Times New Roman"/>
                <w:b/>
                <w:sz w:val="24"/>
                <w:szCs w:val="24"/>
              </w:rPr>
              <w:t xml:space="preserve"> Законом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«Про </w:t>
            </w:r>
            <w:proofErr w:type="spellStart"/>
            <w:r w:rsidRPr="00056495">
              <w:rPr>
                <w:rFonts w:ascii="Times New Roman" w:eastAsia="Times New Roman" w:hAnsi="Times New Roman" w:cs="Times New Roman"/>
                <w:b/>
                <w:sz w:val="24"/>
                <w:szCs w:val="24"/>
              </w:rPr>
              <w:t>особливості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управління</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об’єктами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державної</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власності</w:t>
            </w:r>
            <w:proofErr w:type="spellEnd"/>
            <w:r w:rsidRPr="00056495">
              <w:rPr>
                <w:rFonts w:ascii="Times New Roman" w:eastAsia="Times New Roman" w:hAnsi="Times New Roman" w:cs="Times New Roman"/>
                <w:b/>
                <w:sz w:val="24"/>
                <w:szCs w:val="24"/>
              </w:rPr>
              <w:t xml:space="preserve"> в </w:t>
            </w:r>
            <w:proofErr w:type="spellStart"/>
            <w:r w:rsidRPr="00056495">
              <w:rPr>
                <w:rFonts w:ascii="Times New Roman" w:eastAsia="Times New Roman" w:hAnsi="Times New Roman" w:cs="Times New Roman"/>
                <w:b/>
                <w:sz w:val="24"/>
                <w:szCs w:val="24"/>
              </w:rPr>
              <w:t>лісовій</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галузі</w:t>
            </w:r>
            <w:proofErr w:type="spellEnd"/>
            <w:r w:rsidRPr="00056495">
              <w:rPr>
                <w:rFonts w:ascii="Times New Roman" w:eastAsia="Times New Roman" w:hAnsi="Times New Roman" w:cs="Times New Roman"/>
                <w:b/>
                <w:sz w:val="24"/>
                <w:szCs w:val="24"/>
              </w:rPr>
              <w:t xml:space="preserve"> та порядок </w:t>
            </w:r>
            <w:proofErr w:type="spellStart"/>
            <w:r w:rsidRPr="00056495">
              <w:rPr>
                <w:rFonts w:ascii="Times New Roman" w:eastAsia="Times New Roman" w:hAnsi="Times New Roman" w:cs="Times New Roman"/>
                <w:b/>
                <w:sz w:val="24"/>
                <w:szCs w:val="24"/>
              </w:rPr>
              <w:t>утворення</w:t>
            </w:r>
            <w:proofErr w:type="spellEnd"/>
            <w:r w:rsidRPr="00056495">
              <w:rPr>
                <w:rFonts w:ascii="Times New Roman" w:eastAsia="Times New Roman" w:hAnsi="Times New Roman" w:cs="Times New Roman"/>
                <w:b/>
                <w:sz w:val="24"/>
                <w:szCs w:val="24"/>
              </w:rPr>
              <w:t xml:space="preserve"> та </w:t>
            </w:r>
            <w:proofErr w:type="spellStart"/>
            <w:r w:rsidRPr="00056495">
              <w:rPr>
                <w:rFonts w:ascii="Times New Roman" w:eastAsia="Times New Roman" w:hAnsi="Times New Roman" w:cs="Times New Roman"/>
                <w:b/>
                <w:sz w:val="24"/>
                <w:szCs w:val="24"/>
              </w:rPr>
              <w:t>діяльності</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спеціалізованого</w:t>
            </w:r>
            <w:proofErr w:type="spellEnd"/>
            <w:r w:rsidRPr="00056495">
              <w:rPr>
                <w:rFonts w:ascii="Times New Roman" w:eastAsia="Times New Roman" w:hAnsi="Times New Roman" w:cs="Times New Roman"/>
                <w:b/>
                <w:sz w:val="24"/>
                <w:szCs w:val="24"/>
              </w:rPr>
              <w:t xml:space="preserve"> державного </w:t>
            </w:r>
            <w:proofErr w:type="spellStart"/>
            <w:r w:rsidRPr="00056495">
              <w:rPr>
                <w:rFonts w:ascii="Times New Roman" w:eastAsia="Times New Roman" w:hAnsi="Times New Roman" w:cs="Times New Roman"/>
                <w:b/>
                <w:sz w:val="24"/>
                <w:szCs w:val="24"/>
              </w:rPr>
              <w:t>лісогосподарського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акціонерного</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товариства</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Ліси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розмір</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дивідендів</w:t>
            </w:r>
            <w:proofErr w:type="spellEnd"/>
            <w:r w:rsidRPr="00056495">
              <w:rPr>
                <w:rFonts w:ascii="Times New Roman" w:eastAsia="Times New Roman" w:hAnsi="Times New Roman" w:cs="Times New Roman"/>
                <w:b/>
                <w:sz w:val="24"/>
                <w:szCs w:val="24"/>
              </w:rPr>
              <w:t xml:space="preserve"> до Державного бюджету </w:t>
            </w:r>
            <w:proofErr w:type="spellStart"/>
            <w:r w:rsidRPr="00056495">
              <w:rPr>
                <w:rFonts w:ascii="Times New Roman" w:eastAsia="Times New Roman" w:hAnsi="Times New Roman" w:cs="Times New Roman"/>
                <w:b/>
                <w:sz w:val="24"/>
                <w:szCs w:val="24"/>
              </w:rPr>
              <w:t>України</w:t>
            </w:r>
            <w:proofErr w:type="spellEnd"/>
            <w:r w:rsidRPr="00056495">
              <w:rPr>
                <w:rFonts w:ascii="Times New Roman" w:eastAsia="Times New Roman" w:hAnsi="Times New Roman" w:cs="Times New Roman"/>
                <w:b/>
                <w:sz w:val="24"/>
                <w:szCs w:val="24"/>
              </w:rPr>
              <w:t xml:space="preserve"> становить 30 </w:t>
            </w:r>
            <w:proofErr w:type="spellStart"/>
            <w:r w:rsidRPr="00056495">
              <w:rPr>
                <w:rFonts w:ascii="Times New Roman" w:eastAsia="Times New Roman" w:hAnsi="Times New Roman" w:cs="Times New Roman"/>
                <w:b/>
                <w:sz w:val="24"/>
                <w:szCs w:val="24"/>
              </w:rPr>
              <w:t>відсотків</w:t>
            </w:r>
            <w:proofErr w:type="spellEnd"/>
            <w:r w:rsidRPr="00056495">
              <w:rPr>
                <w:rFonts w:ascii="Times New Roman" w:eastAsia="Times New Roman" w:hAnsi="Times New Roman" w:cs="Times New Roman"/>
                <w:b/>
                <w:sz w:val="24"/>
                <w:szCs w:val="24"/>
              </w:rPr>
              <w:t xml:space="preserve"> чистого </w:t>
            </w:r>
            <w:proofErr w:type="spellStart"/>
            <w:r w:rsidRPr="00056495">
              <w:rPr>
                <w:rFonts w:ascii="Times New Roman" w:eastAsia="Times New Roman" w:hAnsi="Times New Roman" w:cs="Times New Roman"/>
                <w:b/>
                <w:sz w:val="24"/>
                <w:szCs w:val="24"/>
              </w:rPr>
              <w:t>прибутку</w:t>
            </w:r>
            <w:proofErr w:type="spellEnd"/>
            <w:r w:rsidRPr="00056495">
              <w:rPr>
                <w:rFonts w:ascii="Times New Roman" w:eastAsia="Times New Roman" w:hAnsi="Times New Roman" w:cs="Times New Roman"/>
                <w:b/>
                <w:sz w:val="24"/>
                <w:szCs w:val="24"/>
              </w:rPr>
              <w:t xml:space="preserve"> </w:t>
            </w:r>
            <w:proofErr w:type="spellStart"/>
            <w:r w:rsidRPr="00056495">
              <w:rPr>
                <w:rFonts w:ascii="Times New Roman" w:eastAsia="Times New Roman" w:hAnsi="Times New Roman" w:cs="Times New Roman"/>
                <w:b/>
                <w:sz w:val="24"/>
                <w:szCs w:val="24"/>
              </w:rPr>
              <w:t>звітного</w:t>
            </w:r>
            <w:proofErr w:type="spellEnd"/>
            <w:r w:rsidRPr="00056495">
              <w:rPr>
                <w:rFonts w:ascii="Times New Roman" w:eastAsia="Times New Roman" w:hAnsi="Times New Roman" w:cs="Times New Roman"/>
                <w:b/>
                <w:sz w:val="24"/>
                <w:szCs w:val="24"/>
              </w:rPr>
              <w:t xml:space="preserve"> року.</w:t>
            </w:r>
          </w:p>
          <w:p w14:paraId="4AA5A74B" w14:textId="77777777" w:rsidR="001944EE"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sidRPr="0020495A">
              <w:rPr>
                <w:rFonts w:ascii="Times New Roman" w:eastAsia="Times New Roman" w:hAnsi="Times New Roman" w:cs="Times New Roman"/>
                <w:b/>
                <w:bCs/>
                <w:sz w:val="24"/>
                <w:szCs w:val="24"/>
                <w:lang w:val="uk-UA"/>
              </w:rPr>
              <w:t>…</w:t>
            </w:r>
          </w:p>
        </w:tc>
      </w:tr>
      <w:tr w:rsidR="004837A2" w:rsidRPr="009A551A" w14:paraId="6F7B0319" w14:textId="77777777" w:rsidTr="00445FA6">
        <w:trPr>
          <w:trHeight w:val="151"/>
        </w:trPr>
        <w:tc>
          <w:tcPr>
            <w:tcW w:w="15409" w:type="dxa"/>
            <w:gridSpan w:val="2"/>
            <w:shd w:val="clear" w:color="auto" w:fill="auto"/>
            <w:tcMar>
              <w:top w:w="100" w:type="dxa"/>
              <w:left w:w="100" w:type="dxa"/>
              <w:bottom w:w="100" w:type="dxa"/>
              <w:right w:w="100" w:type="dxa"/>
            </w:tcMar>
          </w:tcPr>
          <w:p w14:paraId="0747FB29" w14:textId="77777777" w:rsidR="004837A2" w:rsidRPr="009A551A" w:rsidRDefault="001944EE" w:rsidP="00445FA6">
            <w:pPr>
              <w:pStyle w:val="normal"/>
              <w:widowControl w:val="0"/>
              <w:spacing w:line="240" w:lineRule="auto"/>
              <w:ind w:firstLine="420"/>
              <w:jc w:val="center"/>
              <w:rPr>
                <w:rFonts w:ascii="Times New Roman" w:eastAsia="Times New Roman" w:hAnsi="Times New Roman" w:cs="Times New Roman"/>
                <w:b/>
                <w:sz w:val="24"/>
                <w:szCs w:val="24"/>
              </w:rPr>
            </w:pPr>
            <w:r w:rsidRPr="009A551A">
              <w:rPr>
                <w:rFonts w:ascii="Times New Roman" w:eastAsia="Times New Roman" w:hAnsi="Times New Roman" w:cs="Times New Roman"/>
                <w:b/>
                <w:sz w:val="24"/>
                <w:szCs w:val="24"/>
              </w:rPr>
              <w:lastRenderedPageBreak/>
              <w:t xml:space="preserve">Закон </w:t>
            </w:r>
            <w:proofErr w:type="spellStart"/>
            <w:r w:rsidRPr="009A551A">
              <w:rPr>
                <w:rFonts w:ascii="Times New Roman" w:eastAsia="Times New Roman" w:hAnsi="Times New Roman" w:cs="Times New Roman"/>
                <w:b/>
                <w:sz w:val="24"/>
                <w:szCs w:val="24"/>
              </w:rPr>
              <w:t>України</w:t>
            </w:r>
            <w:proofErr w:type="spellEnd"/>
            <w:r w:rsidRPr="009A551A">
              <w:rPr>
                <w:rFonts w:ascii="Times New Roman" w:eastAsia="Times New Roman" w:hAnsi="Times New Roman" w:cs="Times New Roman"/>
                <w:b/>
                <w:sz w:val="24"/>
                <w:szCs w:val="24"/>
              </w:rPr>
              <w:t xml:space="preserve"> «Про </w:t>
            </w:r>
            <w:proofErr w:type="spellStart"/>
            <w:r w:rsidRPr="009A551A">
              <w:rPr>
                <w:rFonts w:ascii="Times New Roman" w:eastAsia="Times New Roman" w:hAnsi="Times New Roman" w:cs="Times New Roman"/>
                <w:b/>
                <w:sz w:val="24"/>
                <w:szCs w:val="24"/>
              </w:rPr>
              <w:t>землеустрій</w:t>
            </w:r>
            <w:proofErr w:type="spellEnd"/>
            <w:r w:rsidRPr="009A551A">
              <w:rPr>
                <w:rFonts w:ascii="Times New Roman" w:eastAsia="Times New Roman" w:hAnsi="Times New Roman" w:cs="Times New Roman"/>
                <w:b/>
                <w:sz w:val="24"/>
                <w:szCs w:val="24"/>
              </w:rPr>
              <w:t>»</w:t>
            </w:r>
          </w:p>
        </w:tc>
      </w:tr>
      <w:tr w:rsidR="004837A2" w:rsidRPr="009A551A" w14:paraId="0646C13D" w14:textId="77777777" w:rsidTr="001944EE">
        <w:tc>
          <w:tcPr>
            <w:tcW w:w="7755" w:type="dxa"/>
            <w:shd w:val="clear" w:color="auto" w:fill="auto"/>
            <w:tcMar>
              <w:top w:w="100" w:type="dxa"/>
              <w:left w:w="100" w:type="dxa"/>
              <w:bottom w:w="100" w:type="dxa"/>
              <w:right w:w="100" w:type="dxa"/>
            </w:tcMar>
          </w:tcPr>
          <w:p w14:paraId="5D32C08E" w14:textId="77777777" w:rsidR="004837A2" w:rsidRPr="009A551A" w:rsidRDefault="001944EE" w:rsidP="00445FA6">
            <w:pPr>
              <w:pStyle w:val="normal"/>
              <w:widowControl w:val="0"/>
              <w:spacing w:line="240" w:lineRule="auto"/>
              <w:ind w:firstLine="420"/>
              <w:jc w:val="center"/>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t>Розділ</w:t>
            </w:r>
            <w:proofErr w:type="spellEnd"/>
            <w:r w:rsidRPr="009A551A">
              <w:rPr>
                <w:rFonts w:ascii="Times New Roman" w:eastAsia="Times New Roman" w:hAnsi="Times New Roman" w:cs="Times New Roman"/>
                <w:sz w:val="24"/>
                <w:szCs w:val="24"/>
              </w:rPr>
              <w:t xml:space="preserve"> IX </w:t>
            </w:r>
          </w:p>
          <w:p w14:paraId="7F11E5C4" w14:textId="77777777" w:rsidR="004837A2" w:rsidRPr="009A551A" w:rsidRDefault="001944EE" w:rsidP="00445FA6">
            <w:pPr>
              <w:pStyle w:val="normal"/>
              <w:widowControl w:val="0"/>
              <w:spacing w:line="240" w:lineRule="auto"/>
              <w:ind w:firstLine="420"/>
              <w:jc w:val="center"/>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ПРИКІНЦЕВІ ПОЛОЖЕННЯ</w:t>
            </w:r>
          </w:p>
          <w:p w14:paraId="6CA89CC4" w14:textId="77777777" w:rsidR="004837A2" w:rsidRPr="009A551A" w:rsidRDefault="001944EE" w:rsidP="00445FA6">
            <w:pPr>
              <w:pStyle w:val="normal"/>
              <w:widowControl w:val="0"/>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1. </w:t>
            </w:r>
            <w:proofErr w:type="spellStart"/>
            <w:r w:rsidRPr="009A551A">
              <w:rPr>
                <w:rFonts w:ascii="Times New Roman" w:eastAsia="Times New Roman" w:hAnsi="Times New Roman" w:cs="Times New Roman"/>
                <w:sz w:val="24"/>
                <w:szCs w:val="24"/>
              </w:rPr>
              <w:t>Цей</w:t>
            </w:r>
            <w:proofErr w:type="spellEnd"/>
            <w:r w:rsidRPr="009A551A">
              <w:rPr>
                <w:rFonts w:ascii="Times New Roman" w:eastAsia="Times New Roman" w:hAnsi="Times New Roman" w:cs="Times New Roman"/>
                <w:sz w:val="24"/>
                <w:szCs w:val="24"/>
              </w:rPr>
              <w:t xml:space="preserve"> Закон </w:t>
            </w:r>
            <w:proofErr w:type="spellStart"/>
            <w:r w:rsidRPr="009A551A">
              <w:rPr>
                <w:rFonts w:ascii="Times New Roman" w:eastAsia="Times New Roman" w:hAnsi="Times New Roman" w:cs="Times New Roman"/>
                <w:sz w:val="24"/>
                <w:szCs w:val="24"/>
              </w:rPr>
              <w:t>набирає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чинності</w:t>
            </w:r>
            <w:proofErr w:type="spellEnd"/>
            <w:r w:rsidRPr="009A551A">
              <w:rPr>
                <w:rFonts w:ascii="Times New Roman" w:eastAsia="Times New Roman" w:hAnsi="Times New Roman" w:cs="Times New Roman"/>
                <w:sz w:val="24"/>
                <w:szCs w:val="24"/>
              </w:rPr>
              <w:t xml:space="preserve"> з дня </w:t>
            </w:r>
            <w:proofErr w:type="spellStart"/>
            <w:r w:rsidRPr="009A551A">
              <w:rPr>
                <w:rFonts w:ascii="Times New Roman" w:eastAsia="Times New Roman" w:hAnsi="Times New Roman" w:cs="Times New Roman"/>
                <w:sz w:val="24"/>
                <w:szCs w:val="24"/>
              </w:rPr>
              <w:t>його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опублікування</w:t>
            </w:r>
            <w:proofErr w:type="spellEnd"/>
            <w:r w:rsidRPr="009A551A">
              <w:rPr>
                <w:rFonts w:ascii="Times New Roman" w:eastAsia="Times New Roman" w:hAnsi="Times New Roman" w:cs="Times New Roman"/>
                <w:sz w:val="24"/>
                <w:szCs w:val="24"/>
              </w:rPr>
              <w:t>.</w:t>
            </w:r>
          </w:p>
          <w:p w14:paraId="1B93021E" w14:textId="77777777" w:rsidR="004837A2" w:rsidRPr="009A551A" w:rsidRDefault="001944EE" w:rsidP="00445FA6">
            <w:pPr>
              <w:pStyle w:val="normal"/>
              <w:widowControl w:val="0"/>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71C4F690" w14:textId="77777777" w:rsidR="004837A2" w:rsidRPr="009A551A" w:rsidRDefault="001944EE" w:rsidP="00445FA6">
            <w:pPr>
              <w:pStyle w:val="normal"/>
              <w:widowControl w:val="0"/>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b/>
                <w:sz w:val="24"/>
                <w:szCs w:val="24"/>
              </w:rPr>
              <w:lastRenderedPageBreak/>
              <w:t xml:space="preserve">Пункт </w:t>
            </w:r>
            <w:proofErr w:type="spellStart"/>
            <w:r w:rsidRPr="009A551A">
              <w:rPr>
                <w:rFonts w:ascii="Times New Roman" w:eastAsia="Times New Roman" w:hAnsi="Times New Roman" w:cs="Times New Roman"/>
                <w:b/>
                <w:sz w:val="24"/>
                <w:szCs w:val="24"/>
              </w:rPr>
              <w:t>відсутній</w:t>
            </w:r>
            <w:proofErr w:type="spellEnd"/>
            <w:r w:rsidRPr="009A551A">
              <w:rPr>
                <w:rFonts w:ascii="Times New Roman" w:eastAsia="Times New Roman" w:hAnsi="Times New Roman" w:cs="Times New Roman"/>
                <w:b/>
                <w:sz w:val="24"/>
                <w:szCs w:val="24"/>
              </w:rPr>
              <w:t>.</w:t>
            </w:r>
          </w:p>
        </w:tc>
        <w:tc>
          <w:tcPr>
            <w:tcW w:w="7654" w:type="dxa"/>
            <w:shd w:val="clear" w:color="auto" w:fill="auto"/>
            <w:tcMar>
              <w:top w:w="100" w:type="dxa"/>
              <w:left w:w="100" w:type="dxa"/>
              <w:bottom w:w="100" w:type="dxa"/>
              <w:right w:w="100" w:type="dxa"/>
            </w:tcMar>
          </w:tcPr>
          <w:p w14:paraId="2C33DEF6" w14:textId="77777777" w:rsidR="004837A2" w:rsidRPr="009A551A" w:rsidRDefault="001944EE" w:rsidP="00445FA6">
            <w:pPr>
              <w:pStyle w:val="normal"/>
              <w:widowControl w:val="0"/>
              <w:spacing w:line="240" w:lineRule="auto"/>
              <w:ind w:firstLine="420"/>
              <w:jc w:val="center"/>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sz w:val="24"/>
                <w:szCs w:val="24"/>
              </w:rPr>
              <w:lastRenderedPageBreak/>
              <w:t>Розділ</w:t>
            </w:r>
            <w:proofErr w:type="spellEnd"/>
            <w:r w:rsidRPr="009A551A">
              <w:rPr>
                <w:rFonts w:ascii="Times New Roman" w:eastAsia="Times New Roman" w:hAnsi="Times New Roman" w:cs="Times New Roman"/>
                <w:sz w:val="24"/>
                <w:szCs w:val="24"/>
              </w:rPr>
              <w:t xml:space="preserve"> IX </w:t>
            </w:r>
          </w:p>
          <w:p w14:paraId="5CFD4587" w14:textId="77777777" w:rsidR="004837A2" w:rsidRPr="009A551A" w:rsidRDefault="001944EE" w:rsidP="00445FA6">
            <w:pPr>
              <w:pStyle w:val="normal"/>
              <w:widowControl w:val="0"/>
              <w:spacing w:line="240" w:lineRule="auto"/>
              <w:ind w:firstLine="420"/>
              <w:jc w:val="center"/>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ПРИКІНЦЕВІ ПОЛОЖЕННЯ</w:t>
            </w:r>
          </w:p>
          <w:p w14:paraId="7B6134CA" w14:textId="77777777" w:rsidR="004837A2" w:rsidRPr="009A551A" w:rsidRDefault="001944EE" w:rsidP="00445FA6">
            <w:pPr>
              <w:pStyle w:val="normal"/>
              <w:widowControl w:val="0"/>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 xml:space="preserve">1. </w:t>
            </w:r>
            <w:proofErr w:type="spellStart"/>
            <w:r w:rsidRPr="009A551A">
              <w:rPr>
                <w:rFonts w:ascii="Times New Roman" w:eastAsia="Times New Roman" w:hAnsi="Times New Roman" w:cs="Times New Roman"/>
                <w:sz w:val="24"/>
                <w:szCs w:val="24"/>
              </w:rPr>
              <w:t>Цей</w:t>
            </w:r>
            <w:proofErr w:type="spellEnd"/>
            <w:r w:rsidRPr="009A551A">
              <w:rPr>
                <w:rFonts w:ascii="Times New Roman" w:eastAsia="Times New Roman" w:hAnsi="Times New Roman" w:cs="Times New Roman"/>
                <w:sz w:val="24"/>
                <w:szCs w:val="24"/>
              </w:rPr>
              <w:t xml:space="preserve"> Закон </w:t>
            </w:r>
            <w:proofErr w:type="spellStart"/>
            <w:r w:rsidRPr="009A551A">
              <w:rPr>
                <w:rFonts w:ascii="Times New Roman" w:eastAsia="Times New Roman" w:hAnsi="Times New Roman" w:cs="Times New Roman"/>
                <w:sz w:val="24"/>
                <w:szCs w:val="24"/>
              </w:rPr>
              <w:t>набирає</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чинності</w:t>
            </w:r>
            <w:proofErr w:type="spellEnd"/>
            <w:r w:rsidRPr="009A551A">
              <w:rPr>
                <w:rFonts w:ascii="Times New Roman" w:eastAsia="Times New Roman" w:hAnsi="Times New Roman" w:cs="Times New Roman"/>
                <w:sz w:val="24"/>
                <w:szCs w:val="24"/>
              </w:rPr>
              <w:t xml:space="preserve"> з дня </w:t>
            </w:r>
            <w:proofErr w:type="spellStart"/>
            <w:r w:rsidRPr="009A551A">
              <w:rPr>
                <w:rFonts w:ascii="Times New Roman" w:eastAsia="Times New Roman" w:hAnsi="Times New Roman" w:cs="Times New Roman"/>
                <w:sz w:val="24"/>
                <w:szCs w:val="24"/>
              </w:rPr>
              <w:t>його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опублікування</w:t>
            </w:r>
            <w:proofErr w:type="spellEnd"/>
            <w:r w:rsidRPr="009A551A">
              <w:rPr>
                <w:rFonts w:ascii="Times New Roman" w:eastAsia="Times New Roman" w:hAnsi="Times New Roman" w:cs="Times New Roman"/>
                <w:sz w:val="24"/>
                <w:szCs w:val="24"/>
              </w:rPr>
              <w:t>.</w:t>
            </w:r>
          </w:p>
          <w:p w14:paraId="5B332709" w14:textId="77777777" w:rsidR="004837A2" w:rsidRPr="006E76FE" w:rsidRDefault="001944EE" w:rsidP="00445FA6">
            <w:pPr>
              <w:pStyle w:val="normal"/>
              <w:widowControl w:val="0"/>
              <w:spacing w:line="240" w:lineRule="auto"/>
              <w:ind w:firstLine="420"/>
              <w:jc w:val="both"/>
              <w:rPr>
                <w:rFonts w:ascii="Times New Roman" w:eastAsia="Times New Roman" w:hAnsi="Times New Roman" w:cs="Times New Roman"/>
                <w:sz w:val="24"/>
                <w:szCs w:val="24"/>
              </w:rPr>
            </w:pPr>
            <w:r w:rsidRPr="006E76FE">
              <w:rPr>
                <w:rFonts w:ascii="Times New Roman" w:eastAsia="Times New Roman" w:hAnsi="Times New Roman" w:cs="Times New Roman"/>
                <w:sz w:val="24"/>
                <w:szCs w:val="24"/>
              </w:rPr>
              <w:t>…</w:t>
            </w:r>
          </w:p>
          <w:p w14:paraId="546D75A3" w14:textId="77777777" w:rsidR="004837A2" w:rsidRPr="00B90BB8" w:rsidRDefault="00B90BB8" w:rsidP="00445FA6">
            <w:pPr>
              <w:pStyle w:val="normal"/>
              <w:widowControl w:val="0"/>
              <w:spacing w:line="240" w:lineRule="auto"/>
              <w:ind w:firstLine="420"/>
              <w:jc w:val="both"/>
              <w:rPr>
                <w:rFonts w:ascii="Times New Roman" w:eastAsia="Times New Roman" w:hAnsi="Times New Roman" w:cs="Times New Roman"/>
                <w:b/>
                <w:bCs/>
                <w:sz w:val="24"/>
                <w:szCs w:val="24"/>
              </w:rPr>
            </w:pPr>
            <w:r w:rsidRPr="00B90BB8">
              <w:rPr>
                <w:rFonts w:ascii="Times New Roman" w:eastAsia="Times New Roman" w:hAnsi="Times New Roman" w:cs="Times New Roman"/>
                <w:b/>
                <w:sz w:val="24"/>
                <w:szCs w:val="24"/>
              </w:rPr>
              <w:lastRenderedPageBreak/>
              <w:t>1</w:t>
            </w:r>
            <w:r w:rsidRPr="00B90BB8">
              <w:rPr>
                <w:rFonts w:ascii="Times New Roman" w:eastAsia="Times New Roman" w:hAnsi="Times New Roman" w:cs="Times New Roman"/>
                <w:b/>
                <w:sz w:val="24"/>
                <w:szCs w:val="24"/>
                <w:vertAlign w:val="superscript"/>
              </w:rPr>
              <w:t>6</w:t>
            </w:r>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Розроблення</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документації</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із</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землеустрою</w:t>
            </w:r>
            <w:proofErr w:type="spellEnd"/>
            <w:r w:rsidRPr="00B90BB8">
              <w:rPr>
                <w:rFonts w:ascii="Times New Roman" w:eastAsia="Times New Roman" w:hAnsi="Times New Roman" w:cs="Times New Roman"/>
                <w:b/>
                <w:sz w:val="24"/>
                <w:szCs w:val="24"/>
              </w:rPr>
              <w:t xml:space="preserve"> на </w:t>
            </w:r>
            <w:proofErr w:type="spellStart"/>
            <w:r w:rsidRPr="00B90BB8">
              <w:rPr>
                <w:rFonts w:ascii="Times New Roman" w:eastAsia="Times New Roman" w:hAnsi="Times New Roman" w:cs="Times New Roman"/>
                <w:b/>
                <w:sz w:val="24"/>
                <w:szCs w:val="24"/>
              </w:rPr>
              <w:t>замовлення</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суб’єкта</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господарювання</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утвореного</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відповідно</w:t>
            </w:r>
            <w:proofErr w:type="spellEnd"/>
            <w:r w:rsidRPr="00B90BB8">
              <w:rPr>
                <w:rFonts w:ascii="Times New Roman" w:eastAsia="Times New Roman" w:hAnsi="Times New Roman" w:cs="Times New Roman"/>
                <w:b/>
                <w:sz w:val="24"/>
                <w:szCs w:val="24"/>
              </w:rPr>
              <w:t xml:space="preserve"> до Закону </w:t>
            </w:r>
            <w:proofErr w:type="spellStart"/>
            <w:r w:rsidRPr="00B90BB8">
              <w:rPr>
                <w:rFonts w:ascii="Times New Roman" w:eastAsia="Times New Roman" w:hAnsi="Times New Roman" w:cs="Times New Roman"/>
                <w:b/>
                <w:sz w:val="24"/>
                <w:szCs w:val="24"/>
              </w:rPr>
              <w:t>України</w:t>
            </w:r>
            <w:proofErr w:type="spellEnd"/>
            <w:r w:rsidRPr="00B90BB8">
              <w:rPr>
                <w:rFonts w:ascii="Times New Roman" w:eastAsia="Times New Roman" w:hAnsi="Times New Roman" w:cs="Times New Roman"/>
                <w:b/>
                <w:sz w:val="24"/>
                <w:szCs w:val="24"/>
              </w:rPr>
              <w:t xml:space="preserve"> «Про </w:t>
            </w:r>
            <w:proofErr w:type="spellStart"/>
            <w:r w:rsidRPr="00B90BB8">
              <w:rPr>
                <w:rFonts w:ascii="Times New Roman" w:eastAsia="Times New Roman" w:hAnsi="Times New Roman" w:cs="Times New Roman"/>
                <w:b/>
                <w:sz w:val="24"/>
                <w:szCs w:val="24"/>
              </w:rPr>
              <w:t>особливості</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управління</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об’єктами</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державної</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власності</w:t>
            </w:r>
            <w:proofErr w:type="spellEnd"/>
            <w:r w:rsidRPr="00B90BB8">
              <w:rPr>
                <w:rFonts w:ascii="Times New Roman" w:eastAsia="Times New Roman" w:hAnsi="Times New Roman" w:cs="Times New Roman"/>
                <w:b/>
                <w:sz w:val="24"/>
                <w:szCs w:val="24"/>
              </w:rPr>
              <w:t xml:space="preserve"> в </w:t>
            </w:r>
            <w:proofErr w:type="spellStart"/>
            <w:r w:rsidRPr="00B90BB8">
              <w:rPr>
                <w:rFonts w:ascii="Times New Roman" w:eastAsia="Times New Roman" w:hAnsi="Times New Roman" w:cs="Times New Roman"/>
                <w:b/>
                <w:sz w:val="24"/>
                <w:szCs w:val="24"/>
              </w:rPr>
              <w:t>лісовій</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галузі</w:t>
            </w:r>
            <w:proofErr w:type="spellEnd"/>
            <w:r w:rsidRPr="00B90BB8">
              <w:rPr>
                <w:rFonts w:ascii="Times New Roman" w:eastAsia="Times New Roman" w:hAnsi="Times New Roman" w:cs="Times New Roman"/>
                <w:b/>
                <w:sz w:val="24"/>
                <w:szCs w:val="24"/>
              </w:rPr>
              <w:t xml:space="preserve"> та порядок </w:t>
            </w:r>
            <w:proofErr w:type="spellStart"/>
            <w:r w:rsidRPr="00B90BB8">
              <w:rPr>
                <w:rFonts w:ascii="Times New Roman" w:eastAsia="Times New Roman" w:hAnsi="Times New Roman" w:cs="Times New Roman"/>
                <w:b/>
                <w:sz w:val="24"/>
                <w:szCs w:val="24"/>
              </w:rPr>
              <w:t>утворення</w:t>
            </w:r>
            <w:proofErr w:type="spellEnd"/>
            <w:r w:rsidRPr="00B90BB8">
              <w:rPr>
                <w:rFonts w:ascii="Times New Roman" w:eastAsia="Times New Roman" w:hAnsi="Times New Roman" w:cs="Times New Roman"/>
                <w:b/>
                <w:sz w:val="24"/>
                <w:szCs w:val="24"/>
              </w:rPr>
              <w:t xml:space="preserve"> та </w:t>
            </w:r>
            <w:proofErr w:type="spellStart"/>
            <w:r w:rsidRPr="00B90BB8">
              <w:rPr>
                <w:rFonts w:ascii="Times New Roman" w:eastAsia="Times New Roman" w:hAnsi="Times New Roman" w:cs="Times New Roman"/>
                <w:b/>
                <w:sz w:val="24"/>
                <w:szCs w:val="24"/>
              </w:rPr>
              <w:t>діяльності</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спеціалізованого</w:t>
            </w:r>
            <w:proofErr w:type="spellEnd"/>
            <w:r w:rsidRPr="00B90BB8">
              <w:rPr>
                <w:rFonts w:ascii="Times New Roman" w:eastAsia="Times New Roman" w:hAnsi="Times New Roman" w:cs="Times New Roman"/>
                <w:b/>
                <w:sz w:val="24"/>
                <w:szCs w:val="24"/>
              </w:rPr>
              <w:t xml:space="preserve"> державного </w:t>
            </w:r>
            <w:proofErr w:type="spellStart"/>
            <w:r w:rsidRPr="00B90BB8">
              <w:rPr>
                <w:rFonts w:ascii="Times New Roman" w:eastAsia="Times New Roman" w:hAnsi="Times New Roman" w:cs="Times New Roman"/>
                <w:b/>
                <w:sz w:val="24"/>
                <w:szCs w:val="24"/>
              </w:rPr>
              <w:t>лісогосподарського</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акціонерного</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товариства</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Ліси</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України</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здійснюється</w:t>
            </w:r>
            <w:proofErr w:type="spellEnd"/>
            <w:r w:rsidRPr="00B90BB8">
              <w:rPr>
                <w:rFonts w:ascii="Times New Roman" w:eastAsia="Times New Roman" w:hAnsi="Times New Roman" w:cs="Times New Roman"/>
                <w:b/>
                <w:sz w:val="24"/>
                <w:szCs w:val="24"/>
              </w:rPr>
              <w:t xml:space="preserve"> з </w:t>
            </w:r>
            <w:proofErr w:type="spellStart"/>
            <w:r w:rsidRPr="00B90BB8">
              <w:rPr>
                <w:rFonts w:ascii="Times New Roman" w:eastAsia="Times New Roman" w:hAnsi="Times New Roman" w:cs="Times New Roman"/>
                <w:b/>
                <w:sz w:val="24"/>
                <w:szCs w:val="24"/>
              </w:rPr>
              <w:t>урахуванням</w:t>
            </w:r>
            <w:proofErr w:type="spellEnd"/>
            <w:r w:rsidRPr="00B90BB8">
              <w:rPr>
                <w:rFonts w:ascii="Times New Roman" w:eastAsia="Times New Roman" w:hAnsi="Times New Roman" w:cs="Times New Roman"/>
                <w:b/>
                <w:sz w:val="24"/>
                <w:szCs w:val="24"/>
              </w:rPr>
              <w:t xml:space="preserve"> пункту 31 </w:t>
            </w:r>
            <w:proofErr w:type="spellStart"/>
            <w:r w:rsidRPr="00B90BB8">
              <w:rPr>
                <w:rFonts w:ascii="Times New Roman" w:eastAsia="Times New Roman" w:hAnsi="Times New Roman" w:cs="Times New Roman"/>
                <w:b/>
                <w:sz w:val="24"/>
                <w:szCs w:val="24"/>
              </w:rPr>
              <w:t>розділу</w:t>
            </w:r>
            <w:proofErr w:type="spellEnd"/>
            <w:r w:rsidRPr="00B90BB8">
              <w:rPr>
                <w:rFonts w:ascii="Times New Roman" w:eastAsia="Times New Roman" w:hAnsi="Times New Roman" w:cs="Times New Roman"/>
                <w:b/>
                <w:sz w:val="24"/>
                <w:szCs w:val="24"/>
              </w:rPr>
              <w:t xml:space="preserve"> Х «</w:t>
            </w:r>
            <w:proofErr w:type="spellStart"/>
            <w:r w:rsidRPr="00B90BB8">
              <w:rPr>
                <w:rFonts w:ascii="Times New Roman" w:eastAsia="Times New Roman" w:hAnsi="Times New Roman" w:cs="Times New Roman"/>
                <w:b/>
                <w:sz w:val="24"/>
                <w:szCs w:val="24"/>
              </w:rPr>
              <w:t>Перехідні</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положення</w:t>
            </w:r>
            <w:proofErr w:type="spellEnd"/>
            <w:r w:rsidRPr="00B90BB8">
              <w:rPr>
                <w:rFonts w:ascii="Times New Roman" w:eastAsia="Times New Roman" w:hAnsi="Times New Roman" w:cs="Times New Roman"/>
                <w:b/>
                <w:sz w:val="24"/>
                <w:szCs w:val="24"/>
              </w:rPr>
              <w:t xml:space="preserve">» Земельного кодексу </w:t>
            </w:r>
            <w:proofErr w:type="spellStart"/>
            <w:r w:rsidRPr="00B90BB8">
              <w:rPr>
                <w:rFonts w:ascii="Times New Roman" w:eastAsia="Times New Roman" w:hAnsi="Times New Roman" w:cs="Times New Roman"/>
                <w:b/>
                <w:sz w:val="24"/>
                <w:szCs w:val="24"/>
              </w:rPr>
              <w:t>України</w:t>
            </w:r>
            <w:proofErr w:type="spellEnd"/>
            <w:r w:rsidRPr="00B90BB8">
              <w:rPr>
                <w:rFonts w:ascii="Times New Roman" w:eastAsia="Times New Roman" w:hAnsi="Times New Roman" w:cs="Times New Roman"/>
                <w:b/>
                <w:sz w:val="24"/>
                <w:szCs w:val="24"/>
              </w:rPr>
              <w:t>.</w:t>
            </w:r>
          </w:p>
        </w:tc>
      </w:tr>
      <w:tr w:rsidR="004837A2" w:rsidRPr="009A551A" w14:paraId="5A8451D0" w14:textId="77777777" w:rsidTr="00445FA6">
        <w:trPr>
          <w:trHeight w:val="276"/>
        </w:trPr>
        <w:tc>
          <w:tcPr>
            <w:tcW w:w="15409" w:type="dxa"/>
            <w:gridSpan w:val="2"/>
            <w:shd w:val="clear" w:color="auto" w:fill="auto"/>
            <w:tcMar>
              <w:top w:w="100" w:type="dxa"/>
              <w:left w:w="100" w:type="dxa"/>
              <w:bottom w:w="100" w:type="dxa"/>
              <w:right w:w="100" w:type="dxa"/>
            </w:tcMar>
          </w:tcPr>
          <w:p w14:paraId="636FFE86" w14:textId="77777777" w:rsidR="004837A2" w:rsidRPr="009A551A" w:rsidRDefault="001944EE" w:rsidP="00445FA6">
            <w:pPr>
              <w:pStyle w:val="normal"/>
              <w:widowControl w:val="0"/>
              <w:shd w:val="clear" w:color="auto" w:fill="FFFFFF"/>
              <w:spacing w:line="240" w:lineRule="auto"/>
              <w:ind w:firstLine="420"/>
              <w:jc w:val="center"/>
              <w:rPr>
                <w:rFonts w:ascii="Times New Roman" w:eastAsia="Times New Roman" w:hAnsi="Times New Roman" w:cs="Times New Roman"/>
                <w:sz w:val="24"/>
                <w:szCs w:val="24"/>
              </w:rPr>
            </w:pPr>
            <w:r w:rsidRPr="009A551A">
              <w:rPr>
                <w:rFonts w:ascii="Times New Roman" w:eastAsia="Times New Roman" w:hAnsi="Times New Roman" w:cs="Times New Roman"/>
                <w:b/>
                <w:sz w:val="24"/>
                <w:szCs w:val="24"/>
              </w:rPr>
              <w:lastRenderedPageBreak/>
              <w:t xml:space="preserve">Закону </w:t>
            </w:r>
            <w:proofErr w:type="spellStart"/>
            <w:r w:rsidRPr="009A551A">
              <w:rPr>
                <w:rFonts w:ascii="Times New Roman" w:eastAsia="Times New Roman" w:hAnsi="Times New Roman" w:cs="Times New Roman"/>
                <w:b/>
                <w:sz w:val="24"/>
                <w:szCs w:val="24"/>
              </w:rPr>
              <w:t>України</w:t>
            </w:r>
            <w:proofErr w:type="spellEnd"/>
            <w:r w:rsidRPr="009A551A">
              <w:rPr>
                <w:rFonts w:ascii="Times New Roman" w:eastAsia="Times New Roman" w:hAnsi="Times New Roman" w:cs="Times New Roman"/>
                <w:b/>
                <w:sz w:val="24"/>
                <w:szCs w:val="24"/>
              </w:rPr>
              <w:t xml:space="preserve"> «Про заставу»</w:t>
            </w:r>
          </w:p>
        </w:tc>
      </w:tr>
      <w:tr w:rsidR="004837A2" w:rsidRPr="009A551A" w14:paraId="7448EE3D" w14:textId="77777777" w:rsidTr="001944EE">
        <w:tc>
          <w:tcPr>
            <w:tcW w:w="7755" w:type="dxa"/>
            <w:shd w:val="clear" w:color="auto" w:fill="auto"/>
            <w:tcMar>
              <w:top w:w="100" w:type="dxa"/>
              <w:left w:w="100" w:type="dxa"/>
              <w:bottom w:w="100" w:type="dxa"/>
              <w:right w:w="100" w:type="dxa"/>
            </w:tcMar>
          </w:tcPr>
          <w:p w14:paraId="2143916D"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4. </w:t>
            </w:r>
            <w:r w:rsidRPr="009A551A">
              <w:rPr>
                <w:rFonts w:ascii="Times New Roman" w:eastAsia="Times New Roman" w:hAnsi="Times New Roman" w:cs="Times New Roman"/>
                <w:sz w:val="24"/>
                <w:szCs w:val="24"/>
              </w:rPr>
              <w:t xml:space="preserve">Предмет </w:t>
            </w:r>
            <w:proofErr w:type="spellStart"/>
            <w:r w:rsidRPr="009A551A">
              <w:rPr>
                <w:rFonts w:ascii="Times New Roman" w:eastAsia="Times New Roman" w:hAnsi="Times New Roman" w:cs="Times New Roman"/>
                <w:sz w:val="24"/>
                <w:szCs w:val="24"/>
              </w:rPr>
              <w:t>застави</w:t>
            </w:r>
            <w:proofErr w:type="spellEnd"/>
          </w:p>
          <w:p w14:paraId="382EB58D"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sz w:val="24"/>
                <w:szCs w:val="24"/>
              </w:rPr>
              <w:t>…</w:t>
            </w:r>
          </w:p>
          <w:p w14:paraId="72F7A97A" w14:textId="77777777" w:rsidR="00B24741" w:rsidRPr="009A551A" w:rsidRDefault="00B24741"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hAnsi="Times New Roman" w:cs="Times New Roman"/>
                <w:sz w:val="24"/>
                <w:szCs w:val="24"/>
                <w:shd w:val="clear" w:color="auto" w:fill="FFFFFF"/>
              </w:rPr>
              <w:t xml:space="preserve">Предметом </w:t>
            </w:r>
            <w:proofErr w:type="spellStart"/>
            <w:r w:rsidRPr="009A551A">
              <w:rPr>
                <w:rFonts w:ascii="Times New Roman" w:hAnsi="Times New Roman" w:cs="Times New Roman"/>
                <w:sz w:val="24"/>
                <w:szCs w:val="24"/>
                <w:shd w:val="clear" w:color="auto" w:fill="FFFFFF"/>
              </w:rPr>
              <w:t>застави</w:t>
            </w:r>
            <w:proofErr w:type="spellEnd"/>
            <w:r w:rsidRPr="009A551A">
              <w:rPr>
                <w:rFonts w:ascii="Times New Roman" w:hAnsi="Times New Roman" w:cs="Times New Roman"/>
                <w:sz w:val="24"/>
                <w:szCs w:val="24"/>
                <w:shd w:val="clear" w:color="auto" w:fill="FFFFFF"/>
              </w:rPr>
              <w:t xml:space="preserve"> не </w:t>
            </w:r>
            <w:proofErr w:type="spellStart"/>
            <w:r w:rsidRPr="009A551A">
              <w:rPr>
                <w:rFonts w:ascii="Times New Roman" w:hAnsi="Times New Roman" w:cs="Times New Roman"/>
                <w:sz w:val="24"/>
                <w:szCs w:val="24"/>
                <w:shd w:val="clear" w:color="auto" w:fill="FFFFFF"/>
              </w:rPr>
              <w:t>можуть</w:t>
            </w:r>
            <w:proofErr w:type="spellEnd"/>
            <w:r w:rsidRPr="009A551A">
              <w:rPr>
                <w:rFonts w:ascii="Times New Roman" w:hAnsi="Times New Roman" w:cs="Times New Roman"/>
                <w:sz w:val="24"/>
                <w:szCs w:val="24"/>
                <w:shd w:val="clear" w:color="auto" w:fill="FFFFFF"/>
              </w:rPr>
              <w:t xml:space="preserve"> бути </w:t>
            </w:r>
            <w:proofErr w:type="spellStart"/>
            <w:r w:rsidRPr="009A551A">
              <w:rPr>
                <w:rFonts w:ascii="Times New Roman" w:hAnsi="Times New Roman" w:cs="Times New Roman"/>
                <w:sz w:val="24"/>
                <w:szCs w:val="24"/>
                <w:shd w:val="clear" w:color="auto" w:fill="FFFFFF"/>
              </w:rPr>
              <w:t>гуртожитки</w:t>
            </w:r>
            <w:proofErr w:type="spellEnd"/>
            <w:r w:rsidRPr="009A551A">
              <w:rPr>
                <w:rFonts w:ascii="Times New Roman" w:hAnsi="Times New Roman" w:cs="Times New Roman"/>
                <w:sz w:val="24"/>
                <w:szCs w:val="24"/>
                <w:shd w:val="clear" w:color="auto" w:fill="FFFFFF"/>
              </w:rPr>
              <w:t xml:space="preserve"> як </w:t>
            </w:r>
            <w:proofErr w:type="spellStart"/>
            <w:r w:rsidRPr="009A551A">
              <w:rPr>
                <w:rFonts w:ascii="Times New Roman" w:hAnsi="Times New Roman" w:cs="Times New Roman"/>
                <w:sz w:val="24"/>
                <w:szCs w:val="24"/>
                <w:shd w:val="clear" w:color="auto" w:fill="FFFFFF"/>
              </w:rPr>
              <w:t>об’єкти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нерухомого</w:t>
            </w:r>
            <w:proofErr w:type="spellEnd"/>
            <w:r w:rsidRPr="009A551A">
              <w:rPr>
                <w:rFonts w:ascii="Times New Roman" w:hAnsi="Times New Roman" w:cs="Times New Roman"/>
                <w:sz w:val="24"/>
                <w:szCs w:val="24"/>
                <w:shd w:val="clear" w:color="auto" w:fill="FFFFFF"/>
              </w:rPr>
              <w:t xml:space="preserve"> майна, </w:t>
            </w:r>
            <w:proofErr w:type="spellStart"/>
            <w:r w:rsidRPr="009A551A">
              <w:rPr>
                <w:rFonts w:ascii="Times New Roman" w:hAnsi="Times New Roman" w:cs="Times New Roman"/>
                <w:sz w:val="24"/>
                <w:szCs w:val="24"/>
                <w:shd w:val="clear" w:color="auto" w:fill="FFFFFF"/>
              </w:rPr>
              <w:t>житлові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комплекси</w:t>
            </w:r>
            <w:proofErr w:type="spellEnd"/>
            <w:r w:rsidRPr="009A551A">
              <w:rPr>
                <w:rFonts w:ascii="Times New Roman" w:hAnsi="Times New Roman" w:cs="Times New Roman"/>
                <w:sz w:val="24"/>
                <w:szCs w:val="24"/>
                <w:shd w:val="clear" w:color="auto" w:fill="FFFFFF"/>
              </w:rPr>
              <w:t xml:space="preserve"> та/</w:t>
            </w:r>
            <w:proofErr w:type="spellStart"/>
            <w:r w:rsidRPr="009A551A">
              <w:rPr>
                <w:rFonts w:ascii="Times New Roman" w:hAnsi="Times New Roman" w:cs="Times New Roman"/>
                <w:sz w:val="24"/>
                <w:szCs w:val="24"/>
                <w:shd w:val="clear" w:color="auto" w:fill="FFFFFF"/>
              </w:rPr>
              <w:t>або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їх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частини</w:t>
            </w:r>
            <w:proofErr w:type="spellEnd"/>
            <w:r w:rsidRPr="009A551A">
              <w:rPr>
                <w:rFonts w:ascii="Times New Roman" w:hAnsi="Times New Roman" w:cs="Times New Roman"/>
                <w:sz w:val="24"/>
                <w:szCs w:val="24"/>
                <w:shd w:val="clear" w:color="auto" w:fill="FFFFFF"/>
              </w:rPr>
              <w:t xml:space="preserve">, на </w:t>
            </w:r>
            <w:proofErr w:type="spellStart"/>
            <w:r w:rsidRPr="009A551A">
              <w:rPr>
                <w:rFonts w:ascii="Times New Roman" w:hAnsi="Times New Roman" w:cs="Times New Roman"/>
                <w:sz w:val="24"/>
                <w:szCs w:val="24"/>
                <w:shd w:val="clear" w:color="auto" w:fill="FFFFFF"/>
              </w:rPr>
              <w:t>які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поширюється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дія</w:t>
            </w:r>
            <w:proofErr w:type="spellEnd"/>
            <w:r w:rsidRPr="009A551A">
              <w:rPr>
                <w:rFonts w:ascii="Times New Roman" w:hAnsi="Times New Roman" w:cs="Times New Roman"/>
                <w:sz w:val="24"/>
                <w:szCs w:val="24"/>
                <w:shd w:val="clear" w:color="auto" w:fill="FFFFFF"/>
              </w:rPr>
              <w:t xml:space="preserve"> Закону </w:t>
            </w:r>
            <w:proofErr w:type="spellStart"/>
            <w:r w:rsidRPr="009A551A">
              <w:rPr>
                <w:rFonts w:ascii="Times New Roman" w:hAnsi="Times New Roman" w:cs="Times New Roman"/>
                <w:sz w:val="24"/>
                <w:szCs w:val="24"/>
                <w:shd w:val="clear" w:color="auto" w:fill="FFFFFF"/>
              </w:rPr>
              <w:t>України</w:t>
            </w:r>
            <w:proofErr w:type="spellEnd"/>
            <w:r w:rsidRPr="009A551A">
              <w:rPr>
                <w:rFonts w:ascii="Times New Roman" w:hAnsi="Times New Roman" w:cs="Times New Roman"/>
                <w:sz w:val="24"/>
                <w:szCs w:val="24"/>
                <w:shd w:val="clear" w:color="auto" w:fill="FFFFFF"/>
              </w:rPr>
              <w:t xml:space="preserve"> "Про </w:t>
            </w:r>
            <w:proofErr w:type="spellStart"/>
            <w:r w:rsidRPr="009A551A">
              <w:rPr>
                <w:rFonts w:ascii="Times New Roman" w:hAnsi="Times New Roman" w:cs="Times New Roman"/>
                <w:sz w:val="24"/>
                <w:szCs w:val="24"/>
                <w:shd w:val="clear" w:color="auto" w:fill="FFFFFF"/>
              </w:rPr>
              <w:t>забезпечення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реалізації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житлових</w:t>
            </w:r>
            <w:proofErr w:type="spellEnd"/>
            <w:r w:rsidRPr="009A551A">
              <w:rPr>
                <w:rFonts w:ascii="Times New Roman" w:hAnsi="Times New Roman" w:cs="Times New Roman"/>
                <w:sz w:val="24"/>
                <w:szCs w:val="24"/>
                <w:shd w:val="clear" w:color="auto" w:fill="FFFFFF"/>
              </w:rPr>
              <w:t xml:space="preserve"> прав </w:t>
            </w:r>
            <w:proofErr w:type="spellStart"/>
            <w:r w:rsidRPr="009A551A">
              <w:rPr>
                <w:rFonts w:ascii="Times New Roman" w:hAnsi="Times New Roman" w:cs="Times New Roman"/>
                <w:sz w:val="24"/>
                <w:szCs w:val="24"/>
                <w:shd w:val="clear" w:color="auto" w:fill="FFFFFF"/>
              </w:rPr>
              <w:t>мешканців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гуртожитків</w:t>
            </w:r>
            <w:proofErr w:type="spellEnd"/>
            <w:r w:rsidRPr="009A551A">
              <w:rPr>
                <w:rFonts w:ascii="Times New Roman" w:hAnsi="Times New Roman" w:cs="Times New Roman"/>
                <w:sz w:val="24"/>
                <w:szCs w:val="24"/>
                <w:shd w:val="clear" w:color="auto" w:fill="FFFFFF"/>
              </w:rPr>
              <w:t>".</w:t>
            </w:r>
            <w:r w:rsidRPr="009A551A">
              <w:rPr>
                <w:rFonts w:ascii="Times New Roman" w:eastAsia="Times New Roman" w:hAnsi="Times New Roman" w:cs="Times New Roman"/>
                <w:b/>
                <w:sz w:val="24"/>
                <w:szCs w:val="24"/>
              </w:rPr>
              <w:t xml:space="preserve"> </w:t>
            </w:r>
          </w:p>
          <w:p w14:paraId="222DA38F"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proofErr w:type="spellStart"/>
            <w:r w:rsidRPr="009A551A">
              <w:rPr>
                <w:rFonts w:ascii="Times New Roman" w:eastAsia="Times New Roman" w:hAnsi="Times New Roman" w:cs="Times New Roman"/>
                <w:b/>
                <w:sz w:val="24"/>
                <w:szCs w:val="24"/>
              </w:rPr>
              <w:t>Частина</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відсутня</w:t>
            </w:r>
            <w:proofErr w:type="spellEnd"/>
            <w:r w:rsidRPr="009A551A">
              <w:rPr>
                <w:rFonts w:ascii="Times New Roman" w:eastAsia="Times New Roman" w:hAnsi="Times New Roman" w:cs="Times New Roman"/>
                <w:b/>
                <w:sz w:val="24"/>
                <w:szCs w:val="24"/>
              </w:rPr>
              <w:t>.</w:t>
            </w:r>
          </w:p>
        </w:tc>
        <w:tc>
          <w:tcPr>
            <w:tcW w:w="7654" w:type="dxa"/>
            <w:shd w:val="clear" w:color="auto" w:fill="auto"/>
            <w:tcMar>
              <w:top w:w="100" w:type="dxa"/>
              <w:left w:w="100" w:type="dxa"/>
              <w:bottom w:w="100" w:type="dxa"/>
              <w:right w:w="100" w:type="dxa"/>
            </w:tcMar>
          </w:tcPr>
          <w:p w14:paraId="4BE870B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4. </w:t>
            </w:r>
            <w:r w:rsidRPr="009A551A">
              <w:rPr>
                <w:rFonts w:ascii="Times New Roman" w:eastAsia="Times New Roman" w:hAnsi="Times New Roman" w:cs="Times New Roman"/>
                <w:sz w:val="24"/>
                <w:szCs w:val="24"/>
              </w:rPr>
              <w:t xml:space="preserve">Предмет </w:t>
            </w:r>
            <w:proofErr w:type="spellStart"/>
            <w:r w:rsidRPr="009A551A">
              <w:rPr>
                <w:rFonts w:ascii="Times New Roman" w:eastAsia="Times New Roman" w:hAnsi="Times New Roman" w:cs="Times New Roman"/>
                <w:sz w:val="24"/>
                <w:szCs w:val="24"/>
              </w:rPr>
              <w:t>застави</w:t>
            </w:r>
            <w:proofErr w:type="spellEnd"/>
          </w:p>
          <w:p w14:paraId="2F38755F" w14:textId="77777777" w:rsidR="00B24741" w:rsidRPr="009A551A" w:rsidRDefault="00B24741"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sz w:val="24"/>
                <w:szCs w:val="24"/>
              </w:rPr>
              <w:t>…</w:t>
            </w:r>
          </w:p>
          <w:p w14:paraId="23FB7808" w14:textId="77777777" w:rsidR="00B24741" w:rsidRPr="009A551A" w:rsidRDefault="00B24741"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hAnsi="Times New Roman" w:cs="Times New Roman"/>
                <w:sz w:val="24"/>
                <w:szCs w:val="24"/>
                <w:shd w:val="clear" w:color="auto" w:fill="FFFFFF"/>
              </w:rPr>
              <w:t xml:space="preserve">Предметом </w:t>
            </w:r>
            <w:proofErr w:type="spellStart"/>
            <w:r w:rsidRPr="009A551A">
              <w:rPr>
                <w:rFonts w:ascii="Times New Roman" w:hAnsi="Times New Roman" w:cs="Times New Roman"/>
                <w:sz w:val="24"/>
                <w:szCs w:val="24"/>
                <w:shd w:val="clear" w:color="auto" w:fill="FFFFFF"/>
              </w:rPr>
              <w:t>застави</w:t>
            </w:r>
            <w:proofErr w:type="spellEnd"/>
            <w:r w:rsidRPr="009A551A">
              <w:rPr>
                <w:rFonts w:ascii="Times New Roman" w:hAnsi="Times New Roman" w:cs="Times New Roman"/>
                <w:sz w:val="24"/>
                <w:szCs w:val="24"/>
                <w:shd w:val="clear" w:color="auto" w:fill="FFFFFF"/>
              </w:rPr>
              <w:t xml:space="preserve"> не </w:t>
            </w:r>
            <w:proofErr w:type="spellStart"/>
            <w:r w:rsidRPr="009A551A">
              <w:rPr>
                <w:rFonts w:ascii="Times New Roman" w:hAnsi="Times New Roman" w:cs="Times New Roman"/>
                <w:sz w:val="24"/>
                <w:szCs w:val="24"/>
                <w:shd w:val="clear" w:color="auto" w:fill="FFFFFF"/>
              </w:rPr>
              <w:t>можуть</w:t>
            </w:r>
            <w:proofErr w:type="spellEnd"/>
            <w:r w:rsidRPr="009A551A">
              <w:rPr>
                <w:rFonts w:ascii="Times New Roman" w:hAnsi="Times New Roman" w:cs="Times New Roman"/>
                <w:sz w:val="24"/>
                <w:szCs w:val="24"/>
                <w:shd w:val="clear" w:color="auto" w:fill="FFFFFF"/>
              </w:rPr>
              <w:t xml:space="preserve"> бути </w:t>
            </w:r>
            <w:proofErr w:type="spellStart"/>
            <w:r w:rsidRPr="009A551A">
              <w:rPr>
                <w:rFonts w:ascii="Times New Roman" w:hAnsi="Times New Roman" w:cs="Times New Roman"/>
                <w:sz w:val="24"/>
                <w:szCs w:val="24"/>
                <w:shd w:val="clear" w:color="auto" w:fill="FFFFFF"/>
              </w:rPr>
              <w:t>гуртожитки</w:t>
            </w:r>
            <w:proofErr w:type="spellEnd"/>
            <w:r w:rsidRPr="009A551A">
              <w:rPr>
                <w:rFonts w:ascii="Times New Roman" w:hAnsi="Times New Roman" w:cs="Times New Roman"/>
                <w:sz w:val="24"/>
                <w:szCs w:val="24"/>
                <w:shd w:val="clear" w:color="auto" w:fill="FFFFFF"/>
              </w:rPr>
              <w:t xml:space="preserve"> як </w:t>
            </w:r>
            <w:proofErr w:type="spellStart"/>
            <w:r w:rsidRPr="009A551A">
              <w:rPr>
                <w:rFonts w:ascii="Times New Roman" w:hAnsi="Times New Roman" w:cs="Times New Roman"/>
                <w:sz w:val="24"/>
                <w:szCs w:val="24"/>
                <w:shd w:val="clear" w:color="auto" w:fill="FFFFFF"/>
              </w:rPr>
              <w:t>об’єкти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нерухомого</w:t>
            </w:r>
            <w:proofErr w:type="spellEnd"/>
            <w:r w:rsidRPr="009A551A">
              <w:rPr>
                <w:rFonts w:ascii="Times New Roman" w:hAnsi="Times New Roman" w:cs="Times New Roman"/>
                <w:sz w:val="24"/>
                <w:szCs w:val="24"/>
                <w:shd w:val="clear" w:color="auto" w:fill="FFFFFF"/>
              </w:rPr>
              <w:t xml:space="preserve"> майна, </w:t>
            </w:r>
            <w:proofErr w:type="spellStart"/>
            <w:r w:rsidRPr="009A551A">
              <w:rPr>
                <w:rFonts w:ascii="Times New Roman" w:hAnsi="Times New Roman" w:cs="Times New Roman"/>
                <w:sz w:val="24"/>
                <w:szCs w:val="24"/>
                <w:shd w:val="clear" w:color="auto" w:fill="FFFFFF"/>
              </w:rPr>
              <w:t>житлові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комплекси</w:t>
            </w:r>
            <w:proofErr w:type="spellEnd"/>
            <w:r w:rsidRPr="009A551A">
              <w:rPr>
                <w:rFonts w:ascii="Times New Roman" w:hAnsi="Times New Roman" w:cs="Times New Roman"/>
                <w:sz w:val="24"/>
                <w:szCs w:val="24"/>
                <w:shd w:val="clear" w:color="auto" w:fill="FFFFFF"/>
              </w:rPr>
              <w:t xml:space="preserve"> та/</w:t>
            </w:r>
            <w:proofErr w:type="spellStart"/>
            <w:r w:rsidRPr="009A551A">
              <w:rPr>
                <w:rFonts w:ascii="Times New Roman" w:hAnsi="Times New Roman" w:cs="Times New Roman"/>
                <w:sz w:val="24"/>
                <w:szCs w:val="24"/>
                <w:shd w:val="clear" w:color="auto" w:fill="FFFFFF"/>
              </w:rPr>
              <w:t>або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їх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частини</w:t>
            </w:r>
            <w:proofErr w:type="spellEnd"/>
            <w:r w:rsidRPr="009A551A">
              <w:rPr>
                <w:rFonts w:ascii="Times New Roman" w:hAnsi="Times New Roman" w:cs="Times New Roman"/>
                <w:sz w:val="24"/>
                <w:szCs w:val="24"/>
                <w:shd w:val="clear" w:color="auto" w:fill="FFFFFF"/>
              </w:rPr>
              <w:t xml:space="preserve">, на </w:t>
            </w:r>
            <w:proofErr w:type="spellStart"/>
            <w:r w:rsidRPr="009A551A">
              <w:rPr>
                <w:rFonts w:ascii="Times New Roman" w:hAnsi="Times New Roman" w:cs="Times New Roman"/>
                <w:sz w:val="24"/>
                <w:szCs w:val="24"/>
                <w:shd w:val="clear" w:color="auto" w:fill="FFFFFF"/>
              </w:rPr>
              <w:t>які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поширюється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дія</w:t>
            </w:r>
            <w:proofErr w:type="spellEnd"/>
            <w:r w:rsidRPr="009A551A">
              <w:rPr>
                <w:rFonts w:ascii="Times New Roman" w:hAnsi="Times New Roman" w:cs="Times New Roman"/>
                <w:sz w:val="24"/>
                <w:szCs w:val="24"/>
                <w:shd w:val="clear" w:color="auto" w:fill="FFFFFF"/>
              </w:rPr>
              <w:t xml:space="preserve"> Закону </w:t>
            </w:r>
            <w:proofErr w:type="spellStart"/>
            <w:r w:rsidRPr="009A551A">
              <w:rPr>
                <w:rFonts w:ascii="Times New Roman" w:hAnsi="Times New Roman" w:cs="Times New Roman"/>
                <w:sz w:val="24"/>
                <w:szCs w:val="24"/>
                <w:shd w:val="clear" w:color="auto" w:fill="FFFFFF"/>
              </w:rPr>
              <w:t>України</w:t>
            </w:r>
            <w:proofErr w:type="spellEnd"/>
            <w:r w:rsidRPr="009A551A">
              <w:rPr>
                <w:rFonts w:ascii="Times New Roman" w:hAnsi="Times New Roman" w:cs="Times New Roman"/>
                <w:sz w:val="24"/>
                <w:szCs w:val="24"/>
                <w:shd w:val="clear" w:color="auto" w:fill="FFFFFF"/>
              </w:rPr>
              <w:t xml:space="preserve"> "Про </w:t>
            </w:r>
            <w:proofErr w:type="spellStart"/>
            <w:r w:rsidRPr="009A551A">
              <w:rPr>
                <w:rFonts w:ascii="Times New Roman" w:hAnsi="Times New Roman" w:cs="Times New Roman"/>
                <w:sz w:val="24"/>
                <w:szCs w:val="24"/>
                <w:shd w:val="clear" w:color="auto" w:fill="FFFFFF"/>
              </w:rPr>
              <w:t>забезпечення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реалізації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житлових</w:t>
            </w:r>
            <w:proofErr w:type="spellEnd"/>
            <w:r w:rsidRPr="009A551A">
              <w:rPr>
                <w:rFonts w:ascii="Times New Roman" w:hAnsi="Times New Roman" w:cs="Times New Roman"/>
                <w:sz w:val="24"/>
                <w:szCs w:val="24"/>
                <w:shd w:val="clear" w:color="auto" w:fill="FFFFFF"/>
              </w:rPr>
              <w:t xml:space="preserve"> прав </w:t>
            </w:r>
            <w:proofErr w:type="spellStart"/>
            <w:r w:rsidRPr="009A551A">
              <w:rPr>
                <w:rFonts w:ascii="Times New Roman" w:hAnsi="Times New Roman" w:cs="Times New Roman"/>
                <w:sz w:val="24"/>
                <w:szCs w:val="24"/>
                <w:shd w:val="clear" w:color="auto" w:fill="FFFFFF"/>
              </w:rPr>
              <w:t>мешканців</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гуртожитків</w:t>
            </w:r>
            <w:proofErr w:type="spellEnd"/>
            <w:r w:rsidRPr="009A551A">
              <w:rPr>
                <w:rFonts w:ascii="Times New Roman" w:hAnsi="Times New Roman" w:cs="Times New Roman"/>
                <w:sz w:val="24"/>
                <w:szCs w:val="24"/>
                <w:shd w:val="clear" w:color="auto" w:fill="FFFFFF"/>
              </w:rPr>
              <w:t>".</w:t>
            </w:r>
            <w:r w:rsidRPr="009A551A">
              <w:rPr>
                <w:rFonts w:ascii="Times New Roman" w:eastAsia="Times New Roman" w:hAnsi="Times New Roman" w:cs="Times New Roman"/>
                <w:b/>
                <w:sz w:val="24"/>
                <w:szCs w:val="24"/>
              </w:rPr>
              <w:t xml:space="preserve"> </w:t>
            </w:r>
          </w:p>
          <w:p w14:paraId="01389F6E" w14:textId="77777777" w:rsidR="004837A2" w:rsidRPr="00B90BB8" w:rsidRDefault="00B90BB8"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rPr>
            </w:pPr>
            <w:r w:rsidRPr="00B90BB8">
              <w:rPr>
                <w:rFonts w:ascii="Times New Roman" w:eastAsia="Times New Roman" w:hAnsi="Times New Roman" w:cs="Times New Roman"/>
                <w:b/>
                <w:sz w:val="24"/>
                <w:szCs w:val="24"/>
              </w:rPr>
              <w:t xml:space="preserve">Предметом </w:t>
            </w:r>
            <w:proofErr w:type="spellStart"/>
            <w:r w:rsidRPr="00B90BB8">
              <w:rPr>
                <w:rFonts w:ascii="Times New Roman" w:eastAsia="Times New Roman" w:hAnsi="Times New Roman" w:cs="Times New Roman"/>
                <w:b/>
                <w:sz w:val="24"/>
                <w:szCs w:val="24"/>
              </w:rPr>
              <w:t>застави</w:t>
            </w:r>
            <w:proofErr w:type="spellEnd"/>
            <w:r w:rsidRPr="00B90BB8">
              <w:rPr>
                <w:rFonts w:ascii="Times New Roman" w:eastAsia="Times New Roman" w:hAnsi="Times New Roman" w:cs="Times New Roman"/>
                <w:b/>
                <w:sz w:val="24"/>
                <w:szCs w:val="24"/>
              </w:rPr>
              <w:t xml:space="preserve"> не </w:t>
            </w:r>
            <w:proofErr w:type="spellStart"/>
            <w:r w:rsidRPr="00B90BB8">
              <w:rPr>
                <w:rFonts w:ascii="Times New Roman" w:eastAsia="Times New Roman" w:hAnsi="Times New Roman" w:cs="Times New Roman"/>
                <w:b/>
                <w:sz w:val="24"/>
                <w:szCs w:val="24"/>
              </w:rPr>
              <w:t>можуть</w:t>
            </w:r>
            <w:proofErr w:type="spellEnd"/>
            <w:r w:rsidRPr="00B90BB8">
              <w:rPr>
                <w:rFonts w:ascii="Times New Roman" w:eastAsia="Times New Roman" w:hAnsi="Times New Roman" w:cs="Times New Roman"/>
                <w:b/>
                <w:sz w:val="24"/>
                <w:szCs w:val="24"/>
              </w:rPr>
              <w:t xml:space="preserve"> бути </w:t>
            </w:r>
            <w:proofErr w:type="spellStart"/>
            <w:r w:rsidRPr="00B90BB8">
              <w:rPr>
                <w:rFonts w:ascii="Times New Roman" w:eastAsia="Times New Roman" w:hAnsi="Times New Roman" w:cs="Times New Roman"/>
                <w:b/>
                <w:sz w:val="24"/>
                <w:szCs w:val="24"/>
              </w:rPr>
              <w:t>акції</w:t>
            </w:r>
            <w:proofErr w:type="spellEnd"/>
            <w:r w:rsidRPr="00B90BB8">
              <w:rPr>
                <w:rFonts w:ascii="Times New Roman" w:eastAsia="Times New Roman" w:hAnsi="Times New Roman" w:cs="Times New Roman"/>
                <w:b/>
                <w:sz w:val="24"/>
                <w:szCs w:val="24"/>
              </w:rPr>
              <w:t xml:space="preserve"> та </w:t>
            </w:r>
            <w:proofErr w:type="spellStart"/>
            <w:r w:rsidRPr="00B90BB8">
              <w:rPr>
                <w:rFonts w:ascii="Times New Roman" w:eastAsia="Times New Roman" w:hAnsi="Times New Roman" w:cs="Times New Roman"/>
                <w:b/>
                <w:sz w:val="24"/>
                <w:szCs w:val="24"/>
              </w:rPr>
              <w:t>майно</w:t>
            </w:r>
            <w:proofErr w:type="spellEnd"/>
            <w:r w:rsidRPr="00B90BB8">
              <w:rPr>
                <w:rFonts w:ascii="Times New Roman" w:eastAsia="Times New Roman" w:hAnsi="Times New Roman" w:cs="Times New Roman"/>
                <w:b/>
                <w:sz w:val="24"/>
                <w:szCs w:val="24"/>
              </w:rPr>
              <w:t xml:space="preserve">, яке </w:t>
            </w:r>
            <w:proofErr w:type="spellStart"/>
            <w:r w:rsidRPr="00B90BB8">
              <w:rPr>
                <w:rFonts w:ascii="Times New Roman" w:eastAsia="Times New Roman" w:hAnsi="Times New Roman" w:cs="Times New Roman"/>
                <w:b/>
                <w:sz w:val="24"/>
                <w:szCs w:val="24"/>
              </w:rPr>
              <w:t>увійшло</w:t>
            </w:r>
            <w:proofErr w:type="spellEnd"/>
            <w:r w:rsidRPr="00B90BB8">
              <w:rPr>
                <w:rFonts w:ascii="Times New Roman" w:eastAsia="Times New Roman" w:hAnsi="Times New Roman" w:cs="Times New Roman"/>
                <w:b/>
                <w:sz w:val="24"/>
                <w:szCs w:val="24"/>
              </w:rPr>
              <w:t xml:space="preserve"> до складу статутного </w:t>
            </w:r>
            <w:proofErr w:type="spellStart"/>
            <w:r w:rsidRPr="00B90BB8">
              <w:rPr>
                <w:rFonts w:ascii="Times New Roman" w:eastAsia="Times New Roman" w:hAnsi="Times New Roman" w:cs="Times New Roman"/>
                <w:b/>
                <w:sz w:val="24"/>
                <w:szCs w:val="24"/>
              </w:rPr>
              <w:t>капіталу</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суб’єкта</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господарювання</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утвореного</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відповідно</w:t>
            </w:r>
            <w:proofErr w:type="spellEnd"/>
            <w:r w:rsidRPr="00B90BB8">
              <w:rPr>
                <w:rFonts w:ascii="Times New Roman" w:eastAsia="Times New Roman" w:hAnsi="Times New Roman" w:cs="Times New Roman"/>
                <w:b/>
                <w:sz w:val="24"/>
                <w:szCs w:val="24"/>
              </w:rPr>
              <w:t xml:space="preserve"> до Закону </w:t>
            </w:r>
            <w:proofErr w:type="spellStart"/>
            <w:r w:rsidRPr="00B90BB8">
              <w:rPr>
                <w:rFonts w:ascii="Times New Roman" w:eastAsia="Times New Roman" w:hAnsi="Times New Roman" w:cs="Times New Roman"/>
                <w:b/>
                <w:sz w:val="24"/>
                <w:szCs w:val="24"/>
              </w:rPr>
              <w:t>України</w:t>
            </w:r>
            <w:proofErr w:type="spellEnd"/>
            <w:r w:rsidRPr="00B90BB8">
              <w:rPr>
                <w:rFonts w:ascii="Times New Roman" w:eastAsia="Times New Roman" w:hAnsi="Times New Roman" w:cs="Times New Roman"/>
                <w:b/>
                <w:sz w:val="24"/>
                <w:szCs w:val="24"/>
              </w:rPr>
              <w:t xml:space="preserve"> «Про </w:t>
            </w:r>
            <w:proofErr w:type="spellStart"/>
            <w:r w:rsidRPr="00B90BB8">
              <w:rPr>
                <w:rFonts w:ascii="Times New Roman" w:eastAsia="Times New Roman" w:hAnsi="Times New Roman" w:cs="Times New Roman"/>
                <w:b/>
                <w:sz w:val="24"/>
                <w:szCs w:val="24"/>
              </w:rPr>
              <w:t>особливості</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управління</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об’єктами</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державної</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власності</w:t>
            </w:r>
            <w:proofErr w:type="spellEnd"/>
            <w:r w:rsidRPr="00B90BB8">
              <w:rPr>
                <w:rFonts w:ascii="Times New Roman" w:eastAsia="Times New Roman" w:hAnsi="Times New Roman" w:cs="Times New Roman"/>
                <w:b/>
                <w:sz w:val="24"/>
                <w:szCs w:val="24"/>
              </w:rPr>
              <w:t xml:space="preserve"> в </w:t>
            </w:r>
            <w:proofErr w:type="spellStart"/>
            <w:r w:rsidRPr="00B90BB8">
              <w:rPr>
                <w:rFonts w:ascii="Times New Roman" w:eastAsia="Times New Roman" w:hAnsi="Times New Roman" w:cs="Times New Roman"/>
                <w:b/>
                <w:sz w:val="24"/>
                <w:szCs w:val="24"/>
              </w:rPr>
              <w:t>лісовій</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галузі</w:t>
            </w:r>
            <w:proofErr w:type="spellEnd"/>
            <w:r w:rsidRPr="00B90BB8">
              <w:rPr>
                <w:rFonts w:ascii="Times New Roman" w:eastAsia="Times New Roman" w:hAnsi="Times New Roman" w:cs="Times New Roman"/>
                <w:b/>
                <w:sz w:val="24"/>
                <w:szCs w:val="24"/>
              </w:rPr>
              <w:t xml:space="preserve"> та порядок </w:t>
            </w:r>
            <w:proofErr w:type="spellStart"/>
            <w:r w:rsidRPr="00B90BB8">
              <w:rPr>
                <w:rFonts w:ascii="Times New Roman" w:eastAsia="Times New Roman" w:hAnsi="Times New Roman" w:cs="Times New Roman"/>
                <w:b/>
                <w:sz w:val="24"/>
                <w:szCs w:val="24"/>
              </w:rPr>
              <w:t>утворення</w:t>
            </w:r>
            <w:proofErr w:type="spellEnd"/>
            <w:r w:rsidRPr="00B90BB8">
              <w:rPr>
                <w:rFonts w:ascii="Times New Roman" w:eastAsia="Times New Roman" w:hAnsi="Times New Roman" w:cs="Times New Roman"/>
                <w:b/>
                <w:sz w:val="24"/>
                <w:szCs w:val="24"/>
              </w:rPr>
              <w:t xml:space="preserve"> та </w:t>
            </w:r>
            <w:proofErr w:type="spellStart"/>
            <w:r w:rsidRPr="00B90BB8">
              <w:rPr>
                <w:rFonts w:ascii="Times New Roman" w:eastAsia="Times New Roman" w:hAnsi="Times New Roman" w:cs="Times New Roman"/>
                <w:b/>
                <w:sz w:val="24"/>
                <w:szCs w:val="24"/>
              </w:rPr>
              <w:t>діяльності</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спеціалізованого</w:t>
            </w:r>
            <w:proofErr w:type="spellEnd"/>
            <w:r w:rsidRPr="00B90BB8">
              <w:rPr>
                <w:rFonts w:ascii="Times New Roman" w:eastAsia="Times New Roman" w:hAnsi="Times New Roman" w:cs="Times New Roman"/>
                <w:b/>
                <w:sz w:val="24"/>
                <w:szCs w:val="24"/>
              </w:rPr>
              <w:t xml:space="preserve"> державного </w:t>
            </w:r>
            <w:proofErr w:type="spellStart"/>
            <w:r w:rsidRPr="00B90BB8">
              <w:rPr>
                <w:rFonts w:ascii="Times New Roman" w:eastAsia="Times New Roman" w:hAnsi="Times New Roman" w:cs="Times New Roman"/>
                <w:b/>
                <w:sz w:val="24"/>
                <w:szCs w:val="24"/>
              </w:rPr>
              <w:t>лісогосподарського</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акціонерного</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товариства</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Ліси</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України</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крім</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випадків</w:t>
            </w:r>
            <w:proofErr w:type="spellEnd"/>
            <w:r w:rsidRPr="00B90BB8">
              <w:rPr>
                <w:rFonts w:ascii="Times New Roman" w:eastAsia="Times New Roman" w:hAnsi="Times New Roman" w:cs="Times New Roman"/>
                <w:b/>
                <w:sz w:val="24"/>
                <w:szCs w:val="24"/>
              </w:rPr>
              <w:t xml:space="preserve">, </w:t>
            </w:r>
            <w:proofErr w:type="spellStart"/>
            <w:r w:rsidRPr="00B90BB8">
              <w:rPr>
                <w:rFonts w:ascii="Times New Roman" w:eastAsia="Times New Roman" w:hAnsi="Times New Roman" w:cs="Times New Roman"/>
                <w:b/>
                <w:sz w:val="24"/>
                <w:szCs w:val="24"/>
              </w:rPr>
              <w:t>визначених</w:t>
            </w:r>
            <w:proofErr w:type="spellEnd"/>
            <w:r w:rsidRPr="00B90BB8">
              <w:rPr>
                <w:rFonts w:ascii="Times New Roman" w:eastAsia="Times New Roman" w:hAnsi="Times New Roman" w:cs="Times New Roman"/>
                <w:b/>
                <w:sz w:val="24"/>
                <w:szCs w:val="24"/>
              </w:rPr>
              <w:t xml:space="preserve"> законом.</w:t>
            </w:r>
          </w:p>
        </w:tc>
      </w:tr>
      <w:tr w:rsidR="004837A2" w:rsidRPr="009A551A" w14:paraId="70407878" w14:textId="77777777" w:rsidTr="00445FA6">
        <w:trPr>
          <w:trHeight w:val="225"/>
        </w:trPr>
        <w:tc>
          <w:tcPr>
            <w:tcW w:w="15409" w:type="dxa"/>
            <w:gridSpan w:val="2"/>
            <w:shd w:val="clear" w:color="auto" w:fill="auto"/>
            <w:tcMar>
              <w:top w:w="100" w:type="dxa"/>
              <w:left w:w="100" w:type="dxa"/>
              <w:bottom w:w="100" w:type="dxa"/>
              <w:right w:w="100" w:type="dxa"/>
            </w:tcMar>
          </w:tcPr>
          <w:p w14:paraId="2CE88B9B" w14:textId="77777777" w:rsidR="004837A2" w:rsidRPr="009A551A" w:rsidRDefault="001944EE" w:rsidP="00445FA6">
            <w:pPr>
              <w:pStyle w:val="normal"/>
              <w:widowControl w:val="0"/>
              <w:shd w:val="clear" w:color="auto" w:fill="FFFFFF"/>
              <w:spacing w:line="240" w:lineRule="auto"/>
              <w:ind w:firstLine="420"/>
              <w:jc w:val="center"/>
              <w:rPr>
                <w:rFonts w:ascii="Times New Roman" w:eastAsia="Times New Roman" w:hAnsi="Times New Roman" w:cs="Times New Roman"/>
                <w:sz w:val="24"/>
                <w:szCs w:val="24"/>
              </w:rPr>
            </w:pPr>
            <w:r w:rsidRPr="009A551A">
              <w:rPr>
                <w:rFonts w:ascii="Times New Roman" w:eastAsia="Times New Roman" w:hAnsi="Times New Roman" w:cs="Times New Roman"/>
                <w:b/>
                <w:sz w:val="24"/>
                <w:szCs w:val="24"/>
              </w:rPr>
              <w:t xml:space="preserve">Закон </w:t>
            </w:r>
            <w:proofErr w:type="spellStart"/>
            <w:r w:rsidRPr="009A551A">
              <w:rPr>
                <w:rFonts w:ascii="Times New Roman" w:eastAsia="Times New Roman" w:hAnsi="Times New Roman" w:cs="Times New Roman"/>
                <w:b/>
                <w:sz w:val="24"/>
                <w:szCs w:val="24"/>
              </w:rPr>
              <w:t>України</w:t>
            </w:r>
            <w:proofErr w:type="spellEnd"/>
            <w:r w:rsidRPr="009A551A">
              <w:rPr>
                <w:rFonts w:ascii="Times New Roman" w:eastAsia="Times New Roman" w:hAnsi="Times New Roman" w:cs="Times New Roman"/>
                <w:b/>
                <w:sz w:val="24"/>
                <w:szCs w:val="24"/>
              </w:rPr>
              <w:t xml:space="preserve"> «Про </w:t>
            </w:r>
            <w:proofErr w:type="spellStart"/>
            <w:r w:rsidRPr="009A551A">
              <w:rPr>
                <w:rFonts w:ascii="Times New Roman" w:eastAsia="Times New Roman" w:hAnsi="Times New Roman" w:cs="Times New Roman"/>
                <w:b/>
                <w:sz w:val="24"/>
                <w:szCs w:val="24"/>
              </w:rPr>
              <w:t>міжнародне</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приватне</w:t>
            </w:r>
            <w:proofErr w:type="spellEnd"/>
            <w:r w:rsidRPr="009A551A">
              <w:rPr>
                <w:rFonts w:ascii="Times New Roman" w:eastAsia="Times New Roman" w:hAnsi="Times New Roman" w:cs="Times New Roman"/>
                <w:b/>
                <w:sz w:val="24"/>
                <w:szCs w:val="24"/>
              </w:rPr>
              <w:t xml:space="preserve"> право»</w:t>
            </w:r>
          </w:p>
        </w:tc>
      </w:tr>
      <w:tr w:rsidR="004837A2" w:rsidRPr="009A551A" w14:paraId="37D591BC" w14:textId="77777777" w:rsidTr="001944EE">
        <w:tc>
          <w:tcPr>
            <w:tcW w:w="7755" w:type="dxa"/>
            <w:shd w:val="clear" w:color="auto" w:fill="auto"/>
            <w:tcMar>
              <w:top w:w="100" w:type="dxa"/>
              <w:left w:w="100" w:type="dxa"/>
              <w:bottom w:w="100" w:type="dxa"/>
              <w:right w:w="100" w:type="dxa"/>
            </w:tcMar>
          </w:tcPr>
          <w:p w14:paraId="745A9884"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81. </w:t>
            </w:r>
            <w:proofErr w:type="spellStart"/>
            <w:r w:rsidRPr="009A551A">
              <w:rPr>
                <w:rFonts w:ascii="Times New Roman" w:eastAsia="Times New Roman" w:hAnsi="Times New Roman" w:cs="Times New Roman"/>
                <w:sz w:val="24"/>
                <w:szCs w:val="24"/>
              </w:rPr>
              <w:t>Рішення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іноземних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судів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які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можуть</w:t>
            </w:r>
            <w:proofErr w:type="spellEnd"/>
            <w:r w:rsidRPr="009A551A">
              <w:rPr>
                <w:rFonts w:ascii="Times New Roman" w:eastAsia="Times New Roman" w:hAnsi="Times New Roman" w:cs="Times New Roman"/>
                <w:sz w:val="24"/>
                <w:szCs w:val="24"/>
              </w:rPr>
              <w:t xml:space="preserve"> бути </w:t>
            </w:r>
            <w:proofErr w:type="spellStart"/>
            <w:r w:rsidRPr="009A551A">
              <w:rPr>
                <w:rFonts w:ascii="Times New Roman" w:eastAsia="Times New Roman" w:hAnsi="Times New Roman" w:cs="Times New Roman"/>
                <w:sz w:val="24"/>
                <w:szCs w:val="24"/>
              </w:rPr>
              <w:t>визнані</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виконані</w:t>
            </w:r>
            <w:proofErr w:type="spellEnd"/>
            <w:r w:rsidRPr="009A551A">
              <w:rPr>
                <w:rFonts w:ascii="Times New Roman" w:eastAsia="Times New Roman" w:hAnsi="Times New Roman" w:cs="Times New Roman"/>
                <w:sz w:val="24"/>
                <w:szCs w:val="24"/>
              </w:rPr>
              <w:t xml:space="preserve"> в </w:t>
            </w:r>
            <w:proofErr w:type="spellStart"/>
            <w:r w:rsidRPr="009A551A">
              <w:rPr>
                <w:rFonts w:ascii="Times New Roman" w:eastAsia="Times New Roman" w:hAnsi="Times New Roman" w:cs="Times New Roman"/>
                <w:sz w:val="24"/>
                <w:szCs w:val="24"/>
              </w:rPr>
              <w:t>Україні</w:t>
            </w:r>
            <w:proofErr w:type="spellEnd"/>
          </w:p>
          <w:p w14:paraId="5299E2C8"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r w:rsidRPr="009A551A">
              <w:rPr>
                <w:rFonts w:ascii="Times New Roman" w:eastAsia="Times New Roman" w:hAnsi="Times New Roman" w:cs="Times New Roman"/>
                <w:sz w:val="24"/>
                <w:szCs w:val="24"/>
              </w:rPr>
              <w:t>…</w:t>
            </w:r>
          </w:p>
          <w:p w14:paraId="749E02F9"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i/>
                <w:sz w:val="24"/>
                <w:szCs w:val="24"/>
              </w:rPr>
              <w:t xml:space="preserve">2. В </w:t>
            </w:r>
            <w:proofErr w:type="spellStart"/>
            <w:r w:rsidRPr="009A551A">
              <w:rPr>
                <w:rFonts w:ascii="Times New Roman" w:eastAsia="Times New Roman" w:hAnsi="Times New Roman" w:cs="Times New Roman"/>
                <w:i/>
                <w:sz w:val="24"/>
                <w:szCs w:val="24"/>
              </w:rPr>
              <w:t>Україні</w:t>
            </w:r>
            <w:proofErr w:type="spellEnd"/>
            <w:r w:rsidRPr="009A551A">
              <w:rPr>
                <w:rFonts w:ascii="Times New Roman" w:eastAsia="Times New Roman" w:hAnsi="Times New Roman" w:cs="Times New Roman"/>
                <w:i/>
                <w:sz w:val="24"/>
                <w:szCs w:val="24"/>
              </w:rPr>
              <w:t xml:space="preserve"> не </w:t>
            </w:r>
            <w:proofErr w:type="spellStart"/>
            <w:r w:rsidRPr="009A551A">
              <w:rPr>
                <w:rFonts w:ascii="Times New Roman" w:eastAsia="Times New Roman" w:hAnsi="Times New Roman" w:cs="Times New Roman"/>
                <w:i/>
                <w:sz w:val="24"/>
                <w:szCs w:val="24"/>
              </w:rPr>
              <w:t>можуть</w:t>
            </w:r>
            <w:proofErr w:type="spellEnd"/>
            <w:r w:rsidRPr="009A551A">
              <w:rPr>
                <w:rFonts w:ascii="Times New Roman" w:eastAsia="Times New Roman" w:hAnsi="Times New Roman" w:cs="Times New Roman"/>
                <w:i/>
                <w:sz w:val="24"/>
                <w:szCs w:val="24"/>
              </w:rPr>
              <w:t xml:space="preserve"> бути </w:t>
            </w:r>
            <w:proofErr w:type="spellStart"/>
            <w:r w:rsidRPr="009A551A">
              <w:rPr>
                <w:rFonts w:ascii="Times New Roman" w:eastAsia="Times New Roman" w:hAnsi="Times New Roman" w:cs="Times New Roman"/>
                <w:i/>
                <w:sz w:val="24"/>
                <w:szCs w:val="24"/>
              </w:rPr>
              <w:t>визнані</w:t>
            </w:r>
            <w:proofErr w:type="spellEnd"/>
            <w:r w:rsidRPr="009A551A">
              <w:rPr>
                <w:rFonts w:ascii="Times New Roman" w:eastAsia="Times New Roman" w:hAnsi="Times New Roman" w:cs="Times New Roman"/>
                <w:i/>
                <w:sz w:val="24"/>
                <w:szCs w:val="24"/>
              </w:rPr>
              <w:t xml:space="preserve"> та </w:t>
            </w:r>
            <w:proofErr w:type="spellStart"/>
            <w:r w:rsidRPr="009A551A">
              <w:rPr>
                <w:rFonts w:ascii="Times New Roman" w:eastAsia="Times New Roman" w:hAnsi="Times New Roman" w:cs="Times New Roman"/>
                <w:i/>
                <w:sz w:val="24"/>
                <w:szCs w:val="24"/>
              </w:rPr>
              <w:t>виконані</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рішення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іноземних</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судів</w:t>
            </w:r>
            <w:proofErr w:type="spellEnd"/>
            <w:r w:rsidRPr="009A551A">
              <w:rPr>
                <w:rFonts w:ascii="Times New Roman" w:eastAsia="Times New Roman" w:hAnsi="Times New Roman" w:cs="Times New Roman"/>
                <w:i/>
                <w:sz w:val="24"/>
                <w:szCs w:val="24"/>
              </w:rPr>
              <w:t xml:space="preserve"> у справах </w:t>
            </w:r>
            <w:proofErr w:type="spellStart"/>
            <w:r w:rsidRPr="009A551A">
              <w:rPr>
                <w:rFonts w:ascii="Times New Roman" w:eastAsia="Times New Roman" w:hAnsi="Times New Roman" w:cs="Times New Roman"/>
                <w:i/>
                <w:sz w:val="24"/>
                <w:szCs w:val="24"/>
              </w:rPr>
              <w:t>щодо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стягнення</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заборгованості</w:t>
            </w:r>
            <w:proofErr w:type="spellEnd"/>
            <w:r w:rsidRPr="009A551A">
              <w:rPr>
                <w:rFonts w:ascii="Times New Roman" w:eastAsia="Times New Roman" w:hAnsi="Times New Roman" w:cs="Times New Roman"/>
                <w:i/>
                <w:sz w:val="24"/>
                <w:szCs w:val="24"/>
              </w:rPr>
              <w:t xml:space="preserve"> з </w:t>
            </w:r>
            <w:proofErr w:type="spellStart"/>
            <w:r w:rsidRPr="009A551A">
              <w:rPr>
                <w:rFonts w:ascii="Times New Roman" w:eastAsia="Times New Roman" w:hAnsi="Times New Roman" w:cs="Times New Roman"/>
                <w:i/>
                <w:sz w:val="24"/>
                <w:szCs w:val="24"/>
              </w:rPr>
              <w:t>підприємства</w:t>
            </w:r>
            <w:proofErr w:type="spellEnd"/>
            <w:r w:rsidRPr="009A551A">
              <w:rPr>
                <w:rFonts w:ascii="Times New Roman" w:eastAsia="Times New Roman" w:hAnsi="Times New Roman" w:cs="Times New Roman"/>
                <w:i/>
                <w:sz w:val="24"/>
                <w:szCs w:val="24"/>
              </w:rPr>
              <w:t xml:space="preserve"> оборонно-</w:t>
            </w:r>
            <w:proofErr w:type="spellStart"/>
            <w:r w:rsidRPr="009A551A">
              <w:rPr>
                <w:rFonts w:ascii="Times New Roman" w:eastAsia="Times New Roman" w:hAnsi="Times New Roman" w:cs="Times New Roman"/>
                <w:i/>
                <w:sz w:val="24"/>
                <w:szCs w:val="24"/>
              </w:rPr>
              <w:t>промислового</w:t>
            </w:r>
            <w:proofErr w:type="spellEnd"/>
            <w:r w:rsidRPr="009A551A">
              <w:rPr>
                <w:rFonts w:ascii="Times New Roman" w:eastAsia="Times New Roman" w:hAnsi="Times New Roman" w:cs="Times New Roman"/>
                <w:i/>
                <w:sz w:val="24"/>
                <w:szCs w:val="24"/>
              </w:rPr>
              <w:t xml:space="preserve"> комплексу на </w:t>
            </w:r>
            <w:proofErr w:type="spellStart"/>
            <w:r w:rsidRPr="009A551A">
              <w:rPr>
                <w:rFonts w:ascii="Times New Roman" w:eastAsia="Times New Roman" w:hAnsi="Times New Roman" w:cs="Times New Roman"/>
                <w:i/>
                <w:sz w:val="24"/>
                <w:szCs w:val="24"/>
              </w:rPr>
              <w:t>користь</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юридичної</w:t>
            </w:r>
            <w:proofErr w:type="spellEnd"/>
            <w:r w:rsidRPr="009A551A">
              <w:rPr>
                <w:rFonts w:ascii="Times New Roman" w:eastAsia="Times New Roman" w:hAnsi="Times New Roman" w:cs="Times New Roman"/>
                <w:i/>
                <w:sz w:val="24"/>
                <w:szCs w:val="24"/>
              </w:rPr>
              <w:t xml:space="preserve"> особи </w:t>
            </w:r>
            <w:proofErr w:type="spellStart"/>
            <w:r w:rsidRPr="009A551A">
              <w:rPr>
                <w:rFonts w:ascii="Times New Roman" w:eastAsia="Times New Roman" w:hAnsi="Times New Roman" w:cs="Times New Roman"/>
                <w:i/>
                <w:sz w:val="24"/>
                <w:szCs w:val="24"/>
              </w:rPr>
              <w:t>держави-агресора</w:t>
            </w:r>
            <w:proofErr w:type="spellEnd"/>
            <w:r w:rsidRPr="009A551A">
              <w:rPr>
                <w:rFonts w:ascii="Times New Roman" w:eastAsia="Times New Roman" w:hAnsi="Times New Roman" w:cs="Times New Roman"/>
                <w:i/>
                <w:sz w:val="24"/>
                <w:szCs w:val="24"/>
              </w:rPr>
              <w:t xml:space="preserve"> та/</w:t>
            </w:r>
            <w:proofErr w:type="spellStart"/>
            <w:r w:rsidRPr="009A551A">
              <w:rPr>
                <w:rFonts w:ascii="Times New Roman" w:eastAsia="Times New Roman" w:hAnsi="Times New Roman" w:cs="Times New Roman"/>
                <w:i/>
                <w:sz w:val="24"/>
                <w:szCs w:val="24"/>
              </w:rPr>
              <w:t>або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держави-окупанта</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або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юридичної</w:t>
            </w:r>
            <w:proofErr w:type="spellEnd"/>
            <w:r w:rsidRPr="009A551A">
              <w:rPr>
                <w:rFonts w:ascii="Times New Roman" w:eastAsia="Times New Roman" w:hAnsi="Times New Roman" w:cs="Times New Roman"/>
                <w:i/>
                <w:sz w:val="24"/>
                <w:szCs w:val="24"/>
              </w:rPr>
              <w:t xml:space="preserve"> особи з </w:t>
            </w:r>
            <w:proofErr w:type="spellStart"/>
            <w:r w:rsidRPr="009A551A">
              <w:rPr>
                <w:rFonts w:ascii="Times New Roman" w:eastAsia="Times New Roman" w:hAnsi="Times New Roman" w:cs="Times New Roman"/>
                <w:i/>
                <w:sz w:val="24"/>
                <w:szCs w:val="24"/>
              </w:rPr>
              <w:t>іноземними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інвестиціями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чи</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іноземного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підприємства</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держави-агресора</w:t>
            </w:r>
            <w:proofErr w:type="spellEnd"/>
            <w:r w:rsidRPr="009A551A">
              <w:rPr>
                <w:rFonts w:ascii="Times New Roman" w:eastAsia="Times New Roman" w:hAnsi="Times New Roman" w:cs="Times New Roman"/>
                <w:i/>
                <w:sz w:val="24"/>
                <w:szCs w:val="24"/>
              </w:rPr>
              <w:t xml:space="preserve"> та/</w:t>
            </w:r>
            <w:proofErr w:type="spellStart"/>
            <w:r w:rsidRPr="009A551A">
              <w:rPr>
                <w:rFonts w:ascii="Times New Roman" w:eastAsia="Times New Roman" w:hAnsi="Times New Roman" w:cs="Times New Roman"/>
                <w:i/>
                <w:sz w:val="24"/>
                <w:szCs w:val="24"/>
              </w:rPr>
              <w:t>або</w:t>
            </w:r>
            <w:proofErr w:type="spellEnd"/>
            <w:r w:rsidRPr="009A551A">
              <w:rPr>
                <w:rFonts w:ascii="Times New Roman" w:eastAsia="Times New Roman" w:hAnsi="Times New Roman" w:cs="Times New Roman"/>
                <w:i/>
                <w:sz w:val="24"/>
                <w:szCs w:val="24"/>
              </w:rPr>
              <w:t xml:space="preserve"> </w:t>
            </w:r>
            <w:proofErr w:type="spellStart"/>
            <w:r w:rsidRPr="009A551A">
              <w:rPr>
                <w:rFonts w:ascii="Times New Roman" w:eastAsia="Times New Roman" w:hAnsi="Times New Roman" w:cs="Times New Roman"/>
                <w:i/>
                <w:sz w:val="24"/>
                <w:szCs w:val="24"/>
              </w:rPr>
              <w:t>держави-окупанта</w:t>
            </w:r>
            <w:proofErr w:type="spellEnd"/>
            <w:r w:rsidRPr="009A551A">
              <w:rPr>
                <w:rFonts w:ascii="Times New Roman" w:eastAsia="Times New Roman" w:hAnsi="Times New Roman" w:cs="Times New Roman"/>
                <w:i/>
                <w:sz w:val="24"/>
                <w:szCs w:val="24"/>
              </w:rPr>
              <w:t>.</w:t>
            </w:r>
          </w:p>
        </w:tc>
        <w:tc>
          <w:tcPr>
            <w:tcW w:w="7654" w:type="dxa"/>
            <w:shd w:val="clear" w:color="auto" w:fill="auto"/>
            <w:tcMar>
              <w:top w:w="100" w:type="dxa"/>
              <w:left w:w="100" w:type="dxa"/>
              <w:bottom w:w="100" w:type="dxa"/>
              <w:right w:w="100" w:type="dxa"/>
            </w:tcMar>
          </w:tcPr>
          <w:p w14:paraId="6CE4EF02"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81. </w:t>
            </w:r>
            <w:proofErr w:type="spellStart"/>
            <w:r w:rsidRPr="009A551A">
              <w:rPr>
                <w:rFonts w:ascii="Times New Roman" w:eastAsia="Times New Roman" w:hAnsi="Times New Roman" w:cs="Times New Roman"/>
                <w:sz w:val="24"/>
                <w:szCs w:val="24"/>
              </w:rPr>
              <w:t>Рішення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іноземних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судів</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які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можуть</w:t>
            </w:r>
            <w:proofErr w:type="spellEnd"/>
            <w:r w:rsidRPr="009A551A">
              <w:rPr>
                <w:rFonts w:ascii="Times New Roman" w:eastAsia="Times New Roman" w:hAnsi="Times New Roman" w:cs="Times New Roman"/>
                <w:sz w:val="24"/>
                <w:szCs w:val="24"/>
              </w:rPr>
              <w:t xml:space="preserve"> бути </w:t>
            </w:r>
            <w:proofErr w:type="spellStart"/>
            <w:r w:rsidRPr="009A551A">
              <w:rPr>
                <w:rFonts w:ascii="Times New Roman" w:eastAsia="Times New Roman" w:hAnsi="Times New Roman" w:cs="Times New Roman"/>
                <w:sz w:val="24"/>
                <w:szCs w:val="24"/>
              </w:rPr>
              <w:t>визнані</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виконані</w:t>
            </w:r>
            <w:proofErr w:type="spellEnd"/>
            <w:r w:rsidRPr="009A551A">
              <w:rPr>
                <w:rFonts w:ascii="Times New Roman" w:eastAsia="Times New Roman" w:hAnsi="Times New Roman" w:cs="Times New Roman"/>
                <w:sz w:val="24"/>
                <w:szCs w:val="24"/>
              </w:rPr>
              <w:t xml:space="preserve"> в </w:t>
            </w:r>
            <w:proofErr w:type="spellStart"/>
            <w:r w:rsidRPr="009A551A">
              <w:rPr>
                <w:rFonts w:ascii="Times New Roman" w:eastAsia="Times New Roman" w:hAnsi="Times New Roman" w:cs="Times New Roman"/>
                <w:sz w:val="24"/>
                <w:szCs w:val="24"/>
              </w:rPr>
              <w:t>Україні</w:t>
            </w:r>
            <w:proofErr w:type="spellEnd"/>
          </w:p>
          <w:p w14:paraId="25B216F0"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i/>
                <w:sz w:val="24"/>
                <w:szCs w:val="24"/>
              </w:rPr>
            </w:pPr>
            <w:r w:rsidRPr="009A551A">
              <w:rPr>
                <w:rFonts w:ascii="Times New Roman" w:eastAsia="Times New Roman" w:hAnsi="Times New Roman" w:cs="Times New Roman"/>
                <w:sz w:val="24"/>
                <w:szCs w:val="24"/>
              </w:rPr>
              <w:t>…</w:t>
            </w:r>
          </w:p>
          <w:p w14:paraId="3C26CEBA"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sz w:val="24"/>
                <w:szCs w:val="24"/>
              </w:rPr>
              <w:t xml:space="preserve">2. В </w:t>
            </w:r>
            <w:proofErr w:type="spellStart"/>
            <w:r w:rsidRPr="009A551A">
              <w:rPr>
                <w:rFonts w:ascii="Times New Roman" w:eastAsia="Times New Roman" w:hAnsi="Times New Roman" w:cs="Times New Roman"/>
                <w:sz w:val="24"/>
                <w:szCs w:val="24"/>
              </w:rPr>
              <w:t>Україні</w:t>
            </w:r>
            <w:proofErr w:type="spellEnd"/>
            <w:r w:rsidRPr="009A551A">
              <w:rPr>
                <w:rFonts w:ascii="Times New Roman" w:eastAsia="Times New Roman" w:hAnsi="Times New Roman" w:cs="Times New Roman"/>
                <w:sz w:val="24"/>
                <w:szCs w:val="24"/>
              </w:rPr>
              <w:t xml:space="preserve"> не </w:t>
            </w:r>
            <w:proofErr w:type="spellStart"/>
            <w:r w:rsidRPr="009A551A">
              <w:rPr>
                <w:rFonts w:ascii="Times New Roman" w:eastAsia="Times New Roman" w:hAnsi="Times New Roman" w:cs="Times New Roman"/>
                <w:sz w:val="24"/>
                <w:szCs w:val="24"/>
              </w:rPr>
              <w:t>можуть</w:t>
            </w:r>
            <w:proofErr w:type="spellEnd"/>
            <w:r w:rsidRPr="009A551A">
              <w:rPr>
                <w:rFonts w:ascii="Times New Roman" w:eastAsia="Times New Roman" w:hAnsi="Times New Roman" w:cs="Times New Roman"/>
                <w:sz w:val="24"/>
                <w:szCs w:val="24"/>
              </w:rPr>
              <w:t xml:space="preserve"> бути </w:t>
            </w:r>
            <w:proofErr w:type="spellStart"/>
            <w:r w:rsidRPr="009A551A">
              <w:rPr>
                <w:rFonts w:ascii="Times New Roman" w:eastAsia="Times New Roman" w:hAnsi="Times New Roman" w:cs="Times New Roman"/>
                <w:sz w:val="24"/>
                <w:szCs w:val="24"/>
              </w:rPr>
              <w:t>визнані</w:t>
            </w:r>
            <w:proofErr w:type="spellEnd"/>
            <w:r w:rsidRPr="009A551A">
              <w:rPr>
                <w:rFonts w:ascii="Times New Roman" w:eastAsia="Times New Roman" w:hAnsi="Times New Roman" w:cs="Times New Roman"/>
                <w:sz w:val="24"/>
                <w:szCs w:val="24"/>
              </w:rPr>
              <w:t xml:space="preserve"> та </w:t>
            </w:r>
            <w:proofErr w:type="spellStart"/>
            <w:r w:rsidRPr="009A551A">
              <w:rPr>
                <w:rFonts w:ascii="Times New Roman" w:eastAsia="Times New Roman" w:hAnsi="Times New Roman" w:cs="Times New Roman"/>
                <w:sz w:val="24"/>
                <w:szCs w:val="24"/>
              </w:rPr>
              <w:t>виконані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рішення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іноземних</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судів</w:t>
            </w:r>
            <w:proofErr w:type="spellEnd"/>
            <w:r w:rsidRPr="009A551A">
              <w:rPr>
                <w:rFonts w:ascii="Times New Roman" w:eastAsia="Times New Roman" w:hAnsi="Times New Roman" w:cs="Times New Roman"/>
                <w:sz w:val="24"/>
                <w:szCs w:val="24"/>
              </w:rPr>
              <w:t xml:space="preserve"> у справах </w:t>
            </w:r>
            <w:proofErr w:type="spellStart"/>
            <w:r w:rsidRPr="009A551A">
              <w:rPr>
                <w:rFonts w:ascii="Times New Roman" w:eastAsia="Times New Roman" w:hAnsi="Times New Roman" w:cs="Times New Roman"/>
                <w:sz w:val="24"/>
                <w:szCs w:val="24"/>
              </w:rPr>
              <w:t>щодо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стягнення</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заборгованості</w:t>
            </w:r>
            <w:proofErr w:type="spellEnd"/>
            <w:r w:rsidRPr="009A551A">
              <w:rPr>
                <w:rFonts w:ascii="Times New Roman" w:eastAsia="Times New Roman" w:hAnsi="Times New Roman" w:cs="Times New Roman"/>
                <w:sz w:val="24"/>
                <w:szCs w:val="24"/>
              </w:rPr>
              <w:t xml:space="preserve"> з </w:t>
            </w:r>
            <w:proofErr w:type="spellStart"/>
            <w:r w:rsidRPr="009A551A">
              <w:rPr>
                <w:rFonts w:ascii="Times New Roman" w:eastAsia="Times New Roman" w:hAnsi="Times New Roman" w:cs="Times New Roman"/>
                <w:sz w:val="24"/>
                <w:szCs w:val="24"/>
              </w:rPr>
              <w:t>підприємства</w:t>
            </w:r>
            <w:proofErr w:type="spellEnd"/>
            <w:r w:rsidRPr="009A551A">
              <w:rPr>
                <w:rFonts w:ascii="Times New Roman" w:eastAsia="Times New Roman" w:hAnsi="Times New Roman" w:cs="Times New Roman"/>
                <w:sz w:val="24"/>
                <w:szCs w:val="24"/>
              </w:rPr>
              <w:t xml:space="preserve"> оборонно-</w:t>
            </w:r>
            <w:proofErr w:type="spellStart"/>
            <w:r w:rsidRPr="009A551A">
              <w:rPr>
                <w:rFonts w:ascii="Times New Roman" w:eastAsia="Times New Roman" w:hAnsi="Times New Roman" w:cs="Times New Roman"/>
                <w:sz w:val="24"/>
                <w:szCs w:val="24"/>
              </w:rPr>
              <w:t>промислового</w:t>
            </w:r>
            <w:proofErr w:type="spellEnd"/>
            <w:r w:rsidRPr="009A551A">
              <w:rPr>
                <w:rFonts w:ascii="Times New Roman" w:eastAsia="Times New Roman" w:hAnsi="Times New Roman" w:cs="Times New Roman"/>
                <w:sz w:val="24"/>
                <w:szCs w:val="24"/>
              </w:rPr>
              <w:t xml:space="preserve"> комплексу</w:t>
            </w:r>
            <w:r w:rsidRPr="009A551A">
              <w:rPr>
                <w:rFonts w:ascii="Times New Roman" w:eastAsia="Times New Roman" w:hAnsi="Times New Roman" w:cs="Times New Roman"/>
                <w:b/>
                <w:sz w:val="24"/>
                <w:szCs w:val="24"/>
              </w:rPr>
              <w:t>,</w:t>
            </w:r>
            <w:r w:rsidRPr="009A551A">
              <w:rPr>
                <w:rFonts w:ascii="Times New Roman" w:eastAsia="Times New Roman" w:hAnsi="Times New Roman" w:cs="Times New Roman"/>
                <w:sz w:val="24"/>
                <w:szCs w:val="24"/>
              </w:rPr>
              <w:t xml:space="preserve"> </w:t>
            </w:r>
            <w:proofErr w:type="spellStart"/>
            <w:r w:rsidR="00C11FF1" w:rsidRPr="00C11FF1">
              <w:rPr>
                <w:rFonts w:ascii="Times New Roman" w:eastAsia="Times New Roman" w:hAnsi="Times New Roman" w:cs="Times New Roman"/>
                <w:b/>
                <w:sz w:val="24"/>
                <w:szCs w:val="24"/>
              </w:rPr>
              <w:t>суб’єкта</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господарювання</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утвореного</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відповідно</w:t>
            </w:r>
            <w:proofErr w:type="spellEnd"/>
            <w:r w:rsidR="00C11FF1" w:rsidRPr="00C11FF1">
              <w:rPr>
                <w:rFonts w:ascii="Times New Roman" w:eastAsia="Times New Roman" w:hAnsi="Times New Roman" w:cs="Times New Roman"/>
                <w:b/>
                <w:sz w:val="24"/>
                <w:szCs w:val="24"/>
              </w:rPr>
              <w:t xml:space="preserve"> до Закону </w:t>
            </w:r>
            <w:proofErr w:type="spellStart"/>
            <w:r w:rsidR="00C11FF1" w:rsidRPr="00C11FF1">
              <w:rPr>
                <w:rFonts w:ascii="Times New Roman" w:eastAsia="Times New Roman" w:hAnsi="Times New Roman" w:cs="Times New Roman"/>
                <w:b/>
                <w:sz w:val="24"/>
                <w:szCs w:val="24"/>
              </w:rPr>
              <w:t>України</w:t>
            </w:r>
            <w:proofErr w:type="spellEnd"/>
            <w:r w:rsidR="00C11FF1" w:rsidRPr="00C11FF1">
              <w:rPr>
                <w:rFonts w:ascii="Times New Roman" w:eastAsia="Times New Roman" w:hAnsi="Times New Roman" w:cs="Times New Roman"/>
                <w:b/>
                <w:sz w:val="24"/>
                <w:szCs w:val="24"/>
              </w:rPr>
              <w:t xml:space="preserve"> «Про </w:t>
            </w:r>
            <w:proofErr w:type="spellStart"/>
            <w:r w:rsidR="00C11FF1" w:rsidRPr="00C11FF1">
              <w:rPr>
                <w:rFonts w:ascii="Times New Roman" w:eastAsia="Times New Roman" w:hAnsi="Times New Roman" w:cs="Times New Roman"/>
                <w:b/>
                <w:sz w:val="24"/>
                <w:szCs w:val="24"/>
              </w:rPr>
              <w:t>особливості</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управління</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об’єктами</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державної</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власності</w:t>
            </w:r>
            <w:proofErr w:type="spellEnd"/>
            <w:r w:rsidR="00C11FF1" w:rsidRPr="00C11FF1">
              <w:rPr>
                <w:rFonts w:ascii="Times New Roman" w:eastAsia="Times New Roman" w:hAnsi="Times New Roman" w:cs="Times New Roman"/>
                <w:b/>
                <w:sz w:val="24"/>
                <w:szCs w:val="24"/>
              </w:rPr>
              <w:t xml:space="preserve"> в </w:t>
            </w:r>
            <w:proofErr w:type="spellStart"/>
            <w:r w:rsidR="00C11FF1" w:rsidRPr="00C11FF1">
              <w:rPr>
                <w:rFonts w:ascii="Times New Roman" w:eastAsia="Times New Roman" w:hAnsi="Times New Roman" w:cs="Times New Roman"/>
                <w:b/>
                <w:sz w:val="24"/>
                <w:szCs w:val="24"/>
              </w:rPr>
              <w:t>лісовій</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галузі</w:t>
            </w:r>
            <w:proofErr w:type="spellEnd"/>
            <w:r w:rsidR="00C11FF1" w:rsidRPr="00C11FF1">
              <w:rPr>
                <w:rFonts w:ascii="Times New Roman" w:eastAsia="Times New Roman" w:hAnsi="Times New Roman" w:cs="Times New Roman"/>
                <w:b/>
                <w:sz w:val="24"/>
                <w:szCs w:val="24"/>
              </w:rPr>
              <w:t xml:space="preserve"> та порядок </w:t>
            </w:r>
            <w:proofErr w:type="spellStart"/>
            <w:r w:rsidR="00C11FF1" w:rsidRPr="00C11FF1">
              <w:rPr>
                <w:rFonts w:ascii="Times New Roman" w:eastAsia="Times New Roman" w:hAnsi="Times New Roman" w:cs="Times New Roman"/>
                <w:b/>
                <w:sz w:val="24"/>
                <w:szCs w:val="24"/>
              </w:rPr>
              <w:t>утворення</w:t>
            </w:r>
            <w:proofErr w:type="spellEnd"/>
            <w:r w:rsidR="00C11FF1" w:rsidRPr="00C11FF1">
              <w:rPr>
                <w:rFonts w:ascii="Times New Roman" w:eastAsia="Times New Roman" w:hAnsi="Times New Roman" w:cs="Times New Roman"/>
                <w:b/>
                <w:sz w:val="24"/>
                <w:szCs w:val="24"/>
              </w:rPr>
              <w:t xml:space="preserve"> та </w:t>
            </w:r>
            <w:proofErr w:type="spellStart"/>
            <w:r w:rsidR="00C11FF1" w:rsidRPr="00C11FF1">
              <w:rPr>
                <w:rFonts w:ascii="Times New Roman" w:eastAsia="Times New Roman" w:hAnsi="Times New Roman" w:cs="Times New Roman"/>
                <w:b/>
                <w:sz w:val="24"/>
                <w:szCs w:val="24"/>
              </w:rPr>
              <w:t>діяльності</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спеціалізованого</w:t>
            </w:r>
            <w:proofErr w:type="spellEnd"/>
            <w:r w:rsidR="00C11FF1" w:rsidRPr="00C11FF1">
              <w:rPr>
                <w:rFonts w:ascii="Times New Roman" w:eastAsia="Times New Roman" w:hAnsi="Times New Roman" w:cs="Times New Roman"/>
                <w:b/>
                <w:sz w:val="24"/>
                <w:szCs w:val="24"/>
              </w:rPr>
              <w:t xml:space="preserve"> державного </w:t>
            </w:r>
            <w:proofErr w:type="spellStart"/>
            <w:r w:rsidR="00C11FF1" w:rsidRPr="00C11FF1">
              <w:rPr>
                <w:rFonts w:ascii="Times New Roman" w:eastAsia="Times New Roman" w:hAnsi="Times New Roman" w:cs="Times New Roman"/>
                <w:b/>
                <w:sz w:val="24"/>
                <w:szCs w:val="24"/>
              </w:rPr>
              <w:t>лісогосподарського</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акціонерного</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товариства</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Ліси</w:t>
            </w:r>
            <w:proofErr w:type="spellEnd"/>
            <w:r w:rsidR="00C11FF1" w:rsidRPr="00C11FF1">
              <w:rPr>
                <w:rFonts w:ascii="Times New Roman" w:eastAsia="Times New Roman" w:hAnsi="Times New Roman" w:cs="Times New Roman"/>
                <w:b/>
                <w:sz w:val="24"/>
                <w:szCs w:val="24"/>
              </w:rPr>
              <w:t xml:space="preserve"> </w:t>
            </w:r>
            <w:proofErr w:type="spellStart"/>
            <w:r w:rsidR="00C11FF1" w:rsidRPr="00C11FF1">
              <w:rPr>
                <w:rFonts w:ascii="Times New Roman" w:eastAsia="Times New Roman" w:hAnsi="Times New Roman" w:cs="Times New Roman"/>
                <w:b/>
                <w:sz w:val="24"/>
                <w:szCs w:val="24"/>
              </w:rPr>
              <w:t>України</w:t>
            </w:r>
            <w:proofErr w:type="spellEnd"/>
            <w:r w:rsidR="00C11FF1" w:rsidRPr="00C11FF1">
              <w:rPr>
                <w:rFonts w:ascii="Times New Roman" w:eastAsia="Times New Roman" w:hAnsi="Times New Roman" w:cs="Times New Roman"/>
                <w:b/>
                <w:sz w:val="24"/>
                <w:szCs w:val="24"/>
              </w:rPr>
              <w:t>»</w:t>
            </w:r>
            <w:r w:rsidRPr="009A551A">
              <w:rPr>
                <w:rFonts w:ascii="Times New Roman" w:eastAsia="Times New Roman" w:hAnsi="Times New Roman" w:cs="Times New Roman"/>
                <w:b/>
                <w:bCs/>
                <w:sz w:val="24"/>
                <w:szCs w:val="24"/>
              </w:rPr>
              <w:t xml:space="preserve"> </w:t>
            </w:r>
            <w:r w:rsidRPr="009A551A">
              <w:rPr>
                <w:rFonts w:ascii="Times New Roman" w:eastAsia="Times New Roman" w:hAnsi="Times New Roman" w:cs="Times New Roman"/>
                <w:sz w:val="24"/>
                <w:szCs w:val="24"/>
              </w:rPr>
              <w:t xml:space="preserve">на </w:t>
            </w:r>
            <w:proofErr w:type="spellStart"/>
            <w:r w:rsidRPr="009A551A">
              <w:rPr>
                <w:rFonts w:ascii="Times New Roman" w:eastAsia="Times New Roman" w:hAnsi="Times New Roman" w:cs="Times New Roman"/>
                <w:sz w:val="24"/>
                <w:szCs w:val="24"/>
              </w:rPr>
              <w:lastRenderedPageBreak/>
              <w:t>користь</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юридичної</w:t>
            </w:r>
            <w:proofErr w:type="spellEnd"/>
            <w:r w:rsidRPr="009A551A">
              <w:rPr>
                <w:rFonts w:ascii="Times New Roman" w:eastAsia="Times New Roman" w:hAnsi="Times New Roman" w:cs="Times New Roman"/>
                <w:sz w:val="24"/>
                <w:szCs w:val="24"/>
              </w:rPr>
              <w:t xml:space="preserve"> особи </w:t>
            </w:r>
            <w:proofErr w:type="spellStart"/>
            <w:r w:rsidRPr="009A551A">
              <w:rPr>
                <w:rFonts w:ascii="Times New Roman" w:eastAsia="Times New Roman" w:hAnsi="Times New Roman" w:cs="Times New Roman"/>
                <w:sz w:val="24"/>
                <w:szCs w:val="24"/>
              </w:rPr>
              <w:t>держави-агресора</w:t>
            </w:r>
            <w:proofErr w:type="spellEnd"/>
            <w:r w:rsidRPr="009A551A">
              <w:rPr>
                <w:rFonts w:ascii="Times New Roman" w:eastAsia="Times New Roman" w:hAnsi="Times New Roman" w:cs="Times New Roman"/>
                <w:sz w:val="24"/>
                <w:szCs w:val="24"/>
              </w:rPr>
              <w:t xml:space="preserve"> та/</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держави-окупанта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юридичної</w:t>
            </w:r>
            <w:proofErr w:type="spellEnd"/>
            <w:r w:rsidRPr="009A551A">
              <w:rPr>
                <w:rFonts w:ascii="Times New Roman" w:eastAsia="Times New Roman" w:hAnsi="Times New Roman" w:cs="Times New Roman"/>
                <w:sz w:val="24"/>
                <w:szCs w:val="24"/>
              </w:rPr>
              <w:t xml:space="preserve"> особи з </w:t>
            </w:r>
            <w:proofErr w:type="spellStart"/>
            <w:r w:rsidRPr="009A551A">
              <w:rPr>
                <w:rFonts w:ascii="Times New Roman" w:eastAsia="Times New Roman" w:hAnsi="Times New Roman" w:cs="Times New Roman"/>
                <w:sz w:val="24"/>
                <w:szCs w:val="24"/>
              </w:rPr>
              <w:t>іноземними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інвестиціями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чи</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іноземного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підприємства</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держави-агресора</w:t>
            </w:r>
            <w:proofErr w:type="spellEnd"/>
            <w:r w:rsidRPr="009A551A">
              <w:rPr>
                <w:rFonts w:ascii="Times New Roman" w:eastAsia="Times New Roman" w:hAnsi="Times New Roman" w:cs="Times New Roman"/>
                <w:sz w:val="24"/>
                <w:szCs w:val="24"/>
              </w:rPr>
              <w:t xml:space="preserve"> та/</w:t>
            </w:r>
            <w:proofErr w:type="spellStart"/>
            <w:r w:rsidRPr="009A551A">
              <w:rPr>
                <w:rFonts w:ascii="Times New Roman" w:eastAsia="Times New Roman" w:hAnsi="Times New Roman" w:cs="Times New Roman"/>
                <w:sz w:val="24"/>
                <w:szCs w:val="24"/>
              </w:rPr>
              <w:t>або</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держави-окупанта</w:t>
            </w:r>
            <w:proofErr w:type="spellEnd"/>
            <w:r w:rsidRPr="009A551A">
              <w:rPr>
                <w:rFonts w:ascii="Times New Roman" w:eastAsia="Times New Roman" w:hAnsi="Times New Roman" w:cs="Times New Roman"/>
                <w:sz w:val="24"/>
                <w:szCs w:val="24"/>
              </w:rPr>
              <w:t>.</w:t>
            </w:r>
          </w:p>
        </w:tc>
      </w:tr>
      <w:tr w:rsidR="004837A2" w:rsidRPr="009A551A" w14:paraId="3E407DED" w14:textId="77777777" w:rsidTr="009A551A">
        <w:trPr>
          <w:trHeight w:val="269"/>
        </w:trPr>
        <w:tc>
          <w:tcPr>
            <w:tcW w:w="15409" w:type="dxa"/>
            <w:gridSpan w:val="2"/>
            <w:shd w:val="clear" w:color="auto" w:fill="auto"/>
            <w:tcMar>
              <w:top w:w="100" w:type="dxa"/>
              <w:left w:w="100" w:type="dxa"/>
              <w:bottom w:w="100" w:type="dxa"/>
              <w:right w:w="100" w:type="dxa"/>
            </w:tcMar>
          </w:tcPr>
          <w:p w14:paraId="17449CCF" w14:textId="77777777" w:rsidR="004837A2" w:rsidRPr="009A551A" w:rsidRDefault="001944EE" w:rsidP="00445FA6">
            <w:pPr>
              <w:pStyle w:val="normal"/>
              <w:widowControl w:val="0"/>
              <w:shd w:val="clear" w:color="auto" w:fill="FFFFFF"/>
              <w:spacing w:line="240" w:lineRule="auto"/>
              <w:ind w:firstLine="420"/>
              <w:jc w:val="center"/>
              <w:rPr>
                <w:rFonts w:ascii="Times New Roman" w:eastAsia="Times New Roman" w:hAnsi="Times New Roman" w:cs="Times New Roman"/>
                <w:b/>
                <w:sz w:val="24"/>
                <w:szCs w:val="24"/>
              </w:rPr>
            </w:pPr>
            <w:r w:rsidRPr="009A551A">
              <w:rPr>
                <w:rFonts w:ascii="Times New Roman" w:eastAsia="Times New Roman" w:hAnsi="Times New Roman" w:cs="Times New Roman"/>
                <w:b/>
                <w:sz w:val="24"/>
                <w:szCs w:val="24"/>
              </w:rPr>
              <w:lastRenderedPageBreak/>
              <w:t xml:space="preserve">Закон </w:t>
            </w:r>
            <w:proofErr w:type="spellStart"/>
            <w:r w:rsidRPr="009A551A">
              <w:rPr>
                <w:rFonts w:ascii="Times New Roman" w:eastAsia="Times New Roman" w:hAnsi="Times New Roman" w:cs="Times New Roman"/>
                <w:b/>
                <w:sz w:val="24"/>
                <w:szCs w:val="24"/>
              </w:rPr>
              <w:t>України</w:t>
            </w:r>
            <w:proofErr w:type="spellEnd"/>
            <w:r w:rsidRPr="009A551A">
              <w:rPr>
                <w:rFonts w:ascii="Times New Roman" w:eastAsia="Times New Roman" w:hAnsi="Times New Roman" w:cs="Times New Roman"/>
                <w:b/>
                <w:sz w:val="24"/>
                <w:szCs w:val="24"/>
              </w:rPr>
              <w:t xml:space="preserve"> «Про </w:t>
            </w:r>
            <w:proofErr w:type="spellStart"/>
            <w:r w:rsidRPr="009A551A">
              <w:rPr>
                <w:rFonts w:ascii="Times New Roman" w:eastAsia="Times New Roman" w:hAnsi="Times New Roman" w:cs="Times New Roman"/>
                <w:b/>
                <w:sz w:val="24"/>
                <w:szCs w:val="24"/>
              </w:rPr>
              <w:t>холдингові</w:t>
            </w:r>
            <w:proofErr w:type="spellEnd"/>
            <w:r w:rsidRPr="009A551A">
              <w:rPr>
                <w:rFonts w:ascii="Times New Roman" w:eastAsia="Times New Roman" w:hAnsi="Times New Roman" w:cs="Times New Roman"/>
                <w:b/>
                <w:sz w:val="24"/>
                <w:szCs w:val="24"/>
              </w:rPr>
              <w:t xml:space="preserve"> </w:t>
            </w:r>
            <w:proofErr w:type="spellStart"/>
            <w:r w:rsidRPr="009A551A">
              <w:rPr>
                <w:rFonts w:ascii="Times New Roman" w:eastAsia="Times New Roman" w:hAnsi="Times New Roman" w:cs="Times New Roman"/>
                <w:b/>
                <w:sz w:val="24"/>
                <w:szCs w:val="24"/>
              </w:rPr>
              <w:t>компанії</w:t>
            </w:r>
            <w:proofErr w:type="spellEnd"/>
            <w:r w:rsidRPr="009A551A">
              <w:rPr>
                <w:rFonts w:ascii="Times New Roman" w:eastAsia="Times New Roman" w:hAnsi="Times New Roman" w:cs="Times New Roman"/>
                <w:b/>
                <w:sz w:val="24"/>
                <w:szCs w:val="24"/>
              </w:rPr>
              <w:t xml:space="preserve"> в </w:t>
            </w:r>
            <w:proofErr w:type="spellStart"/>
            <w:r w:rsidRPr="009A551A">
              <w:rPr>
                <w:rFonts w:ascii="Times New Roman" w:eastAsia="Times New Roman" w:hAnsi="Times New Roman" w:cs="Times New Roman"/>
                <w:b/>
                <w:sz w:val="24"/>
                <w:szCs w:val="24"/>
              </w:rPr>
              <w:t>Україні</w:t>
            </w:r>
            <w:proofErr w:type="spellEnd"/>
            <w:r w:rsidRPr="009A551A">
              <w:rPr>
                <w:rFonts w:ascii="Times New Roman" w:eastAsia="Times New Roman" w:hAnsi="Times New Roman" w:cs="Times New Roman"/>
                <w:b/>
                <w:sz w:val="24"/>
                <w:szCs w:val="24"/>
              </w:rPr>
              <w:t>»</w:t>
            </w:r>
          </w:p>
        </w:tc>
      </w:tr>
      <w:tr w:rsidR="004837A2" w:rsidRPr="009A551A" w14:paraId="3A6A3525" w14:textId="77777777" w:rsidTr="001944EE">
        <w:tc>
          <w:tcPr>
            <w:tcW w:w="7755" w:type="dxa"/>
            <w:shd w:val="clear" w:color="auto" w:fill="auto"/>
            <w:tcMar>
              <w:top w:w="100" w:type="dxa"/>
              <w:left w:w="100" w:type="dxa"/>
              <w:bottom w:w="100" w:type="dxa"/>
              <w:right w:w="100" w:type="dxa"/>
            </w:tcMar>
          </w:tcPr>
          <w:p w14:paraId="4B2BC6F0"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11. </w:t>
            </w:r>
            <w:proofErr w:type="spellStart"/>
            <w:r w:rsidRPr="009A551A">
              <w:rPr>
                <w:rFonts w:ascii="Times New Roman" w:eastAsia="Times New Roman" w:hAnsi="Times New Roman" w:cs="Times New Roman"/>
                <w:sz w:val="24"/>
                <w:szCs w:val="24"/>
              </w:rPr>
              <w:t>Прикінцеві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положення</w:t>
            </w:r>
            <w:proofErr w:type="spellEnd"/>
          </w:p>
          <w:p w14:paraId="697BB6DB" w14:textId="77777777" w:rsidR="00C13D7F" w:rsidRPr="009A551A" w:rsidRDefault="00C13D7F"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sidRPr="009A551A">
              <w:rPr>
                <w:rFonts w:ascii="Times New Roman" w:eastAsia="Times New Roman" w:hAnsi="Times New Roman" w:cs="Times New Roman"/>
                <w:b/>
                <w:sz w:val="24"/>
                <w:szCs w:val="24"/>
                <w:lang w:val="uk-UA"/>
              </w:rPr>
              <w:t>…</w:t>
            </w:r>
          </w:p>
          <w:p w14:paraId="4A22EF50" w14:textId="77777777" w:rsidR="00C13D7F" w:rsidRPr="009A551A" w:rsidRDefault="00C13D7F"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hAnsi="Times New Roman" w:cs="Times New Roman"/>
                <w:sz w:val="24"/>
                <w:szCs w:val="24"/>
                <w:shd w:val="clear" w:color="auto" w:fill="FFFFFF"/>
              </w:rPr>
              <w:t>4</w:t>
            </w:r>
            <w:r w:rsidRPr="009A551A">
              <w:rPr>
                <w:rStyle w:val="rvts37"/>
                <w:rFonts w:ascii="Times New Roman" w:hAnsi="Times New Roman" w:cs="Times New Roman"/>
                <w:b/>
                <w:bCs/>
                <w:sz w:val="24"/>
                <w:szCs w:val="24"/>
                <w:shd w:val="clear" w:color="auto" w:fill="FFFFFF"/>
                <w:vertAlign w:val="superscript"/>
              </w:rPr>
              <w:t>1</w:t>
            </w:r>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Дія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цього</w:t>
            </w:r>
            <w:proofErr w:type="spellEnd"/>
            <w:r w:rsidRPr="009A551A">
              <w:rPr>
                <w:rFonts w:ascii="Times New Roman" w:hAnsi="Times New Roman" w:cs="Times New Roman"/>
                <w:sz w:val="24"/>
                <w:szCs w:val="24"/>
                <w:shd w:val="clear" w:color="auto" w:fill="FFFFFF"/>
              </w:rPr>
              <w:t xml:space="preserve"> Закону не </w:t>
            </w:r>
            <w:proofErr w:type="spellStart"/>
            <w:r w:rsidRPr="009A551A">
              <w:rPr>
                <w:rFonts w:ascii="Times New Roman" w:hAnsi="Times New Roman" w:cs="Times New Roman"/>
                <w:sz w:val="24"/>
                <w:szCs w:val="24"/>
                <w:shd w:val="clear" w:color="auto" w:fill="FFFFFF"/>
              </w:rPr>
              <w:t>поширюється</w:t>
            </w:r>
            <w:proofErr w:type="spellEnd"/>
            <w:r w:rsidRPr="009A551A">
              <w:rPr>
                <w:rFonts w:ascii="Times New Roman" w:hAnsi="Times New Roman" w:cs="Times New Roman"/>
                <w:sz w:val="24"/>
                <w:szCs w:val="24"/>
                <w:shd w:val="clear" w:color="auto" w:fill="FFFFFF"/>
              </w:rPr>
              <w:t xml:space="preserve"> на </w:t>
            </w:r>
            <w:proofErr w:type="spellStart"/>
            <w:r w:rsidRPr="009A551A">
              <w:rPr>
                <w:rFonts w:ascii="Times New Roman" w:hAnsi="Times New Roman" w:cs="Times New Roman"/>
                <w:sz w:val="24"/>
                <w:szCs w:val="24"/>
                <w:shd w:val="clear" w:color="auto" w:fill="FFFFFF"/>
              </w:rPr>
              <w:t>Державний</w:t>
            </w:r>
            <w:proofErr w:type="spellEnd"/>
            <w:r w:rsidRPr="009A551A">
              <w:rPr>
                <w:rFonts w:ascii="Times New Roman" w:hAnsi="Times New Roman" w:cs="Times New Roman"/>
                <w:sz w:val="24"/>
                <w:szCs w:val="24"/>
                <w:shd w:val="clear" w:color="auto" w:fill="FFFFFF"/>
              </w:rPr>
              <w:t xml:space="preserve"> концерн "Укроборонпром", </w:t>
            </w:r>
            <w:proofErr w:type="spellStart"/>
            <w:r w:rsidRPr="009A551A">
              <w:rPr>
                <w:rFonts w:ascii="Times New Roman" w:hAnsi="Times New Roman" w:cs="Times New Roman"/>
                <w:sz w:val="24"/>
                <w:szCs w:val="24"/>
                <w:shd w:val="clear" w:color="auto" w:fill="FFFFFF"/>
              </w:rPr>
              <w:t>державні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унітарні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підприємства</w:t>
            </w:r>
            <w:proofErr w:type="spellEnd"/>
            <w:r w:rsidRPr="009A551A">
              <w:rPr>
                <w:rFonts w:ascii="Times New Roman" w:hAnsi="Times New Roman" w:cs="Times New Roman"/>
                <w:sz w:val="24"/>
                <w:szCs w:val="24"/>
                <w:shd w:val="clear" w:color="auto" w:fill="FFFFFF"/>
              </w:rPr>
              <w:t xml:space="preserve">, у тому </w:t>
            </w:r>
            <w:proofErr w:type="spellStart"/>
            <w:r w:rsidRPr="009A551A">
              <w:rPr>
                <w:rFonts w:ascii="Times New Roman" w:hAnsi="Times New Roman" w:cs="Times New Roman"/>
                <w:sz w:val="24"/>
                <w:szCs w:val="24"/>
                <w:shd w:val="clear" w:color="auto" w:fill="FFFFFF"/>
              </w:rPr>
              <w:t>числі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казенні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входять</w:t>
            </w:r>
            <w:proofErr w:type="spellEnd"/>
            <w:r w:rsidRPr="009A551A">
              <w:rPr>
                <w:rFonts w:ascii="Times New Roman" w:hAnsi="Times New Roman" w:cs="Times New Roman"/>
                <w:sz w:val="24"/>
                <w:szCs w:val="24"/>
                <w:shd w:val="clear" w:color="auto" w:fill="FFFFFF"/>
              </w:rPr>
              <w:t xml:space="preserve"> до складу Державного концерну "Укроборонпром", у </w:t>
            </w:r>
            <w:proofErr w:type="spellStart"/>
            <w:r w:rsidRPr="009A551A">
              <w:rPr>
                <w:rFonts w:ascii="Times New Roman" w:hAnsi="Times New Roman" w:cs="Times New Roman"/>
                <w:sz w:val="24"/>
                <w:szCs w:val="24"/>
                <w:shd w:val="clear" w:color="auto" w:fill="FFFFFF"/>
              </w:rPr>
              <w:t>процесі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їх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перетворення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реорганізації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господарські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утворюються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діють</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припиняються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відповідно</w:t>
            </w:r>
            <w:proofErr w:type="spellEnd"/>
            <w:r w:rsidRPr="009A551A">
              <w:rPr>
                <w:rFonts w:ascii="Times New Roman" w:hAnsi="Times New Roman" w:cs="Times New Roman"/>
                <w:sz w:val="24"/>
                <w:szCs w:val="24"/>
                <w:shd w:val="clear" w:color="auto" w:fill="FFFFFF"/>
              </w:rPr>
              <w:t xml:space="preserve"> до Закону </w:t>
            </w:r>
            <w:proofErr w:type="spellStart"/>
            <w:r w:rsidRPr="009A551A">
              <w:rPr>
                <w:rFonts w:ascii="Times New Roman" w:hAnsi="Times New Roman" w:cs="Times New Roman"/>
                <w:sz w:val="24"/>
                <w:szCs w:val="24"/>
                <w:shd w:val="clear" w:color="auto" w:fill="FFFFFF"/>
              </w:rPr>
              <w:t>України</w:t>
            </w:r>
            <w:proofErr w:type="spellEnd"/>
            <w:r w:rsidRPr="009A551A">
              <w:rPr>
                <w:rFonts w:ascii="Times New Roman" w:hAnsi="Times New Roman" w:cs="Times New Roman"/>
                <w:sz w:val="24"/>
                <w:szCs w:val="24"/>
                <w:shd w:val="clear" w:color="auto" w:fill="FFFFFF"/>
              </w:rPr>
              <w:t xml:space="preserve"> "Про </w:t>
            </w:r>
            <w:proofErr w:type="spellStart"/>
            <w:r w:rsidRPr="009A551A">
              <w:rPr>
                <w:rFonts w:ascii="Times New Roman" w:hAnsi="Times New Roman" w:cs="Times New Roman"/>
                <w:sz w:val="24"/>
                <w:szCs w:val="24"/>
                <w:shd w:val="clear" w:color="auto" w:fill="FFFFFF"/>
              </w:rPr>
              <w:t>особливості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реформування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w:t>
            </w:r>
            <w:proofErr w:type="spellEnd"/>
            <w:r w:rsidRPr="009A551A">
              <w:rPr>
                <w:rFonts w:ascii="Times New Roman" w:hAnsi="Times New Roman" w:cs="Times New Roman"/>
                <w:sz w:val="24"/>
                <w:szCs w:val="24"/>
                <w:shd w:val="clear" w:color="auto" w:fill="FFFFFF"/>
              </w:rPr>
              <w:t xml:space="preserve"> оборонно-</w:t>
            </w:r>
            <w:proofErr w:type="spellStart"/>
            <w:r w:rsidRPr="009A551A">
              <w:rPr>
                <w:rFonts w:ascii="Times New Roman" w:hAnsi="Times New Roman" w:cs="Times New Roman"/>
                <w:sz w:val="24"/>
                <w:szCs w:val="24"/>
                <w:shd w:val="clear" w:color="auto" w:fill="FFFFFF"/>
              </w:rPr>
              <w:t>промислового</w:t>
            </w:r>
            <w:proofErr w:type="spellEnd"/>
            <w:r w:rsidRPr="009A551A">
              <w:rPr>
                <w:rFonts w:ascii="Times New Roman" w:hAnsi="Times New Roman" w:cs="Times New Roman"/>
                <w:sz w:val="24"/>
                <w:szCs w:val="24"/>
                <w:shd w:val="clear" w:color="auto" w:fill="FFFFFF"/>
              </w:rPr>
              <w:t xml:space="preserve"> комплексу </w:t>
            </w:r>
            <w:proofErr w:type="spellStart"/>
            <w:r w:rsidRPr="009A551A">
              <w:rPr>
                <w:rFonts w:ascii="Times New Roman" w:hAnsi="Times New Roman" w:cs="Times New Roman"/>
                <w:sz w:val="24"/>
                <w:szCs w:val="24"/>
                <w:shd w:val="clear" w:color="auto" w:fill="FFFFFF"/>
              </w:rPr>
              <w:t>державної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форми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власності</w:t>
            </w:r>
            <w:proofErr w:type="spellEnd"/>
            <w:r w:rsidRPr="009A551A">
              <w:rPr>
                <w:rFonts w:ascii="Times New Roman" w:hAnsi="Times New Roman" w:cs="Times New Roman"/>
                <w:sz w:val="24"/>
                <w:szCs w:val="24"/>
                <w:shd w:val="clear" w:color="auto" w:fill="FFFFFF"/>
              </w:rPr>
              <w:t>.</w:t>
            </w:r>
          </w:p>
          <w:p w14:paraId="39439E4A"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eastAsia="Times New Roman" w:hAnsi="Times New Roman" w:cs="Times New Roman"/>
                <w:b/>
                <w:sz w:val="24"/>
                <w:szCs w:val="24"/>
              </w:rPr>
              <w:t xml:space="preserve">Пункт </w:t>
            </w:r>
            <w:proofErr w:type="spellStart"/>
            <w:r w:rsidRPr="009A551A">
              <w:rPr>
                <w:rFonts w:ascii="Times New Roman" w:eastAsia="Times New Roman" w:hAnsi="Times New Roman" w:cs="Times New Roman"/>
                <w:b/>
                <w:sz w:val="24"/>
                <w:szCs w:val="24"/>
              </w:rPr>
              <w:t>відсутній</w:t>
            </w:r>
            <w:proofErr w:type="spellEnd"/>
            <w:r w:rsidRPr="009A551A">
              <w:rPr>
                <w:rFonts w:ascii="Times New Roman" w:eastAsia="Times New Roman" w:hAnsi="Times New Roman" w:cs="Times New Roman"/>
                <w:b/>
                <w:sz w:val="24"/>
                <w:szCs w:val="24"/>
              </w:rPr>
              <w:t>.</w:t>
            </w:r>
          </w:p>
        </w:tc>
        <w:tc>
          <w:tcPr>
            <w:tcW w:w="7654" w:type="dxa"/>
            <w:shd w:val="clear" w:color="auto" w:fill="auto"/>
            <w:tcMar>
              <w:top w:w="100" w:type="dxa"/>
              <w:left w:w="100" w:type="dxa"/>
              <w:bottom w:w="100" w:type="dxa"/>
              <w:right w:w="100" w:type="dxa"/>
            </w:tcMar>
          </w:tcPr>
          <w:p w14:paraId="721C48A2" w14:textId="77777777" w:rsidR="004837A2" w:rsidRPr="009A551A" w:rsidRDefault="001944EE" w:rsidP="00445FA6">
            <w:pPr>
              <w:pStyle w:val="normal"/>
              <w:widowControl w:val="0"/>
              <w:shd w:val="clear" w:color="auto" w:fill="FFFFFF"/>
              <w:spacing w:line="240" w:lineRule="auto"/>
              <w:ind w:firstLine="420"/>
              <w:jc w:val="both"/>
              <w:rPr>
                <w:rFonts w:ascii="Times New Roman" w:eastAsia="Times New Roman" w:hAnsi="Times New Roman" w:cs="Times New Roman"/>
                <w:sz w:val="24"/>
                <w:szCs w:val="24"/>
              </w:rPr>
            </w:pPr>
            <w:proofErr w:type="spellStart"/>
            <w:r w:rsidRPr="009A551A">
              <w:rPr>
                <w:rFonts w:ascii="Times New Roman" w:eastAsia="Times New Roman" w:hAnsi="Times New Roman" w:cs="Times New Roman"/>
                <w:b/>
                <w:sz w:val="24"/>
                <w:szCs w:val="24"/>
              </w:rPr>
              <w:t>Стаття</w:t>
            </w:r>
            <w:proofErr w:type="spellEnd"/>
            <w:r w:rsidRPr="009A551A">
              <w:rPr>
                <w:rFonts w:ascii="Times New Roman" w:eastAsia="Times New Roman" w:hAnsi="Times New Roman" w:cs="Times New Roman"/>
                <w:b/>
                <w:sz w:val="24"/>
                <w:szCs w:val="24"/>
              </w:rPr>
              <w:t xml:space="preserve"> 11. </w:t>
            </w:r>
            <w:proofErr w:type="spellStart"/>
            <w:r w:rsidRPr="009A551A">
              <w:rPr>
                <w:rFonts w:ascii="Times New Roman" w:eastAsia="Times New Roman" w:hAnsi="Times New Roman" w:cs="Times New Roman"/>
                <w:sz w:val="24"/>
                <w:szCs w:val="24"/>
              </w:rPr>
              <w:t>Прикінцеві</w:t>
            </w:r>
            <w:proofErr w:type="spellEnd"/>
            <w:r w:rsidRPr="009A551A">
              <w:rPr>
                <w:rFonts w:ascii="Times New Roman" w:eastAsia="Times New Roman" w:hAnsi="Times New Roman" w:cs="Times New Roman"/>
                <w:sz w:val="24"/>
                <w:szCs w:val="24"/>
              </w:rPr>
              <w:t xml:space="preserve"> </w:t>
            </w:r>
            <w:proofErr w:type="spellStart"/>
            <w:r w:rsidRPr="009A551A">
              <w:rPr>
                <w:rFonts w:ascii="Times New Roman" w:eastAsia="Times New Roman" w:hAnsi="Times New Roman" w:cs="Times New Roman"/>
                <w:sz w:val="24"/>
                <w:szCs w:val="24"/>
              </w:rPr>
              <w:t>положення</w:t>
            </w:r>
            <w:proofErr w:type="spellEnd"/>
          </w:p>
          <w:p w14:paraId="421B6131" w14:textId="77777777" w:rsidR="00C13D7F" w:rsidRPr="009A551A" w:rsidRDefault="00C13D7F"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sidRPr="009A551A">
              <w:rPr>
                <w:rFonts w:ascii="Times New Roman" w:eastAsia="Times New Roman" w:hAnsi="Times New Roman" w:cs="Times New Roman"/>
                <w:b/>
                <w:sz w:val="24"/>
                <w:szCs w:val="24"/>
                <w:lang w:val="uk-UA"/>
              </w:rPr>
              <w:t>…</w:t>
            </w:r>
          </w:p>
          <w:p w14:paraId="2F6C75D6" w14:textId="77777777" w:rsidR="00C13D7F" w:rsidRPr="009A551A" w:rsidRDefault="00C13D7F"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rPr>
            </w:pPr>
            <w:r w:rsidRPr="009A551A">
              <w:rPr>
                <w:rFonts w:ascii="Times New Roman" w:hAnsi="Times New Roman" w:cs="Times New Roman"/>
                <w:sz w:val="24"/>
                <w:szCs w:val="24"/>
                <w:shd w:val="clear" w:color="auto" w:fill="FFFFFF"/>
              </w:rPr>
              <w:t>4</w:t>
            </w:r>
            <w:r w:rsidRPr="009A551A">
              <w:rPr>
                <w:rStyle w:val="rvts37"/>
                <w:rFonts w:ascii="Times New Roman" w:hAnsi="Times New Roman" w:cs="Times New Roman"/>
                <w:b/>
                <w:bCs/>
                <w:sz w:val="24"/>
                <w:szCs w:val="24"/>
                <w:shd w:val="clear" w:color="auto" w:fill="FFFFFF"/>
                <w:vertAlign w:val="superscript"/>
              </w:rPr>
              <w:t>1</w:t>
            </w:r>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Дія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цього</w:t>
            </w:r>
            <w:proofErr w:type="spellEnd"/>
            <w:r w:rsidRPr="009A551A">
              <w:rPr>
                <w:rFonts w:ascii="Times New Roman" w:hAnsi="Times New Roman" w:cs="Times New Roman"/>
                <w:sz w:val="24"/>
                <w:szCs w:val="24"/>
                <w:shd w:val="clear" w:color="auto" w:fill="FFFFFF"/>
              </w:rPr>
              <w:t xml:space="preserve"> Закону не </w:t>
            </w:r>
            <w:proofErr w:type="spellStart"/>
            <w:r w:rsidRPr="009A551A">
              <w:rPr>
                <w:rFonts w:ascii="Times New Roman" w:hAnsi="Times New Roman" w:cs="Times New Roman"/>
                <w:sz w:val="24"/>
                <w:szCs w:val="24"/>
                <w:shd w:val="clear" w:color="auto" w:fill="FFFFFF"/>
              </w:rPr>
              <w:t>поширюється</w:t>
            </w:r>
            <w:proofErr w:type="spellEnd"/>
            <w:r w:rsidRPr="009A551A">
              <w:rPr>
                <w:rFonts w:ascii="Times New Roman" w:hAnsi="Times New Roman" w:cs="Times New Roman"/>
                <w:sz w:val="24"/>
                <w:szCs w:val="24"/>
                <w:shd w:val="clear" w:color="auto" w:fill="FFFFFF"/>
              </w:rPr>
              <w:t xml:space="preserve"> на </w:t>
            </w:r>
            <w:proofErr w:type="spellStart"/>
            <w:r w:rsidRPr="009A551A">
              <w:rPr>
                <w:rFonts w:ascii="Times New Roman" w:hAnsi="Times New Roman" w:cs="Times New Roman"/>
                <w:sz w:val="24"/>
                <w:szCs w:val="24"/>
                <w:shd w:val="clear" w:color="auto" w:fill="FFFFFF"/>
              </w:rPr>
              <w:t>Державний</w:t>
            </w:r>
            <w:proofErr w:type="spellEnd"/>
            <w:r w:rsidRPr="009A551A">
              <w:rPr>
                <w:rFonts w:ascii="Times New Roman" w:hAnsi="Times New Roman" w:cs="Times New Roman"/>
                <w:sz w:val="24"/>
                <w:szCs w:val="24"/>
                <w:shd w:val="clear" w:color="auto" w:fill="FFFFFF"/>
              </w:rPr>
              <w:t xml:space="preserve"> концерн "Укроборонпром", </w:t>
            </w:r>
            <w:proofErr w:type="spellStart"/>
            <w:r w:rsidRPr="009A551A">
              <w:rPr>
                <w:rFonts w:ascii="Times New Roman" w:hAnsi="Times New Roman" w:cs="Times New Roman"/>
                <w:sz w:val="24"/>
                <w:szCs w:val="24"/>
                <w:shd w:val="clear" w:color="auto" w:fill="FFFFFF"/>
              </w:rPr>
              <w:t>державні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унітарні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підприємства</w:t>
            </w:r>
            <w:proofErr w:type="spellEnd"/>
            <w:r w:rsidRPr="009A551A">
              <w:rPr>
                <w:rFonts w:ascii="Times New Roman" w:hAnsi="Times New Roman" w:cs="Times New Roman"/>
                <w:sz w:val="24"/>
                <w:szCs w:val="24"/>
                <w:shd w:val="clear" w:color="auto" w:fill="FFFFFF"/>
              </w:rPr>
              <w:t xml:space="preserve">, у тому </w:t>
            </w:r>
            <w:proofErr w:type="spellStart"/>
            <w:r w:rsidRPr="009A551A">
              <w:rPr>
                <w:rFonts w:ascii="Times New Roman" w:hAnsi="Times New Roman" w:cs="Times New Roman"/>
                <w:sz w:val="24"/>
                <w:szCs w:val="24"/>
                <w:shd w:val="clear" w:color="auto" w:fill="FFFFFF"/>
              </w:rPr>
              <w:t>числі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казенні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що</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входять</w:t>
            </w:r>
            <w:proofErr w:type="spellEnd"/>
            <w:r w:rsidRPr="009A551A">
              <w:rPr>
                <w:rFonts w:ascii="Times New Roman" w:hAnsi="Times New Roman" w:cs="Times New Roman"/>
                <w:sz w:val="24"/>
                <w:szCs w:val="24"/>
                <w:shd w:val="clear" w:color="auto" w:fill="FFFFFF"/>
              </w:rPr>
              <w:t xml:space="preserve"> до складу Державного концерну "Укроборонпром", у </w:t>
            </w:r>
            <w:proofErr w:type="spellStart"/>
            <w:r w:rsidRPr="009A551A">
              <w:rPr>
                <w:rFonts w:ascii="Times New Roman" w:hAnsi="Times New Roman" w:cs="Times New Roman"/>
                <w:sz w:val="24"/>
                <w:szCs w:val="24"/>
                <w:shd w:val="clear" w:color="auto" w:fill="FFFFFF"/>
              </w:rPr>
              <w:t>процесі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їх</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перетворення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реорганізації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господарські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товариства</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які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утворюються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діють</w:t>
            </w:r>
            <w:proofErr w:type="spellEnd"/>
            <w:r w:rsidRPr="009A551A">
              <w:rPr>
                <w:rFonts w:ascii="Times New Roman" w:hAnsi="Times New Roman" w:cs="Times New Roman"/>
                <w:sz w:val="24"/>
                <w:szCs w:val="24"/>
                <w:shd w:val="clear" w:color="auto" w:fill="FFFFFF"/>
              </w:rPr>
              <w:t xml:space="preserve"> та </w:t>
            </w:r>
            <w:proofErr w:type="spellStart"/>
            <w:r w:rsidRPr="009A551A">
              <w:rPr>
                <w:rFonts w:ascii="Times New Roman" w:hAnsi="Times New Roman" w:cs="Times New Roman"/>
                <w:sz w:val="24"/>
                <w:szCs w:val="24"/>
                <w:shd w:val="clear" w:color="auto" w:fill="FFFFFF"/>
              </w:rPr>
              <w:t>припиняються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відповідно</w:t>
            </w:r>
            <w:proofErr w:type="spellEnd"/>
            <w:r w:rsidRPr="009A551A">
              <w:rPr>
                <w:rFonts w:ascii="Times New Roman" w:hAnsi="Times New Roman" w:cs="Times New Roman"/>
                <w:sz w:val="24"/>
                <w:szCs w:val="24"/>
                <w:shd w:val="clear" w:color="auto" w:fill="FFFFFF"/>
              </w:rPr>
              <w:t xml:space="preserve"> до Закону </w:t>
            </w:r>
            <w:proofErr w:type="spellStart"/>
            <w:r w:rsidRPr="009A551A">
              <w:rPr>
                <w:rFonts w:ascii="Times New Roman" w:hAnsi="Times New Roman" w:cs="Times New Roman"/>
                <w:sz w:val="24"/>
                <w:szCs w:val="24"/>
                <w:shd w:val="clear" w:color="auto" w:fill="FFFFFF"/>
              </w:rPr>
              <w:t>України</w:t>
            </w:r>
            <w:proofErr w:type="spellEnd"/>
            <w:r w:rsidRPr="009A551A">
              <w:rPr>
                <w:rFonts w:ascii="Times New Roman" w:hAnsi="Times New Roman" w:cs="Times New Roman"/>
                <w:sz w:val="24"/>
                <w:szCs w:val="24"/>
                <w:shd w:val="clear" w:color="auto" w:fill="FFFFFF"/>
              </w:rPr>
              <w:t xml:space="preserve"> "Про </w:t>
            </w:r>
            <w:proofErr w:type="spellStart"/>
            <w:r w:rsidRPr="009A551A">
              <w:rPr>
                <w:rFonts w:ascii="Times New Roman" w:hAnsi="Times New Roman" w:cs="Times New Roman"/>
                <w:sz w:val="24"/>
                <w:szCs w:val="24"/>
                <w:shd w:val="clear" w:color="auto" w:fill="FFFFFF"/>
              </w:rPr>
              <w:t>особливості</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реформування</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підприємств</w:t>
            </w:r>
            <w:proofErr w:type="spellEnd"/>
            <w:r w:rsidRPr="009A551A">
              <w:rPr>
                <w:rFonts w:ascii="Times New Roman" w:hAnsi="Times New Roman" w:cs="Times New Roman"/>
                <w:sz w:val="24"/>
                <w:szCs w:val="24"/>
                <w:shd w:val="clear" w:color="auto" w:fill="FFFFFF"/>
              </w:rPr>
              <w:t xml:space="preserve"> оборонно-</w:t>
            </w:r>
            <w:proofErr w:type="spellStart"/>
            <w:r w:rsidRPr="009A551A">
              <w:rPr>
                <w:rFonts w:ascii="Times New Roman" w:hAnsi="Times New Roman" w:cs="Times New Roman"/>
                <w:sz w:val="24"/>
                <w:szCs w:val="24"/>
                <w:shd w:val="clear" w:color="auto" w:fill="FFFFFF"/>
              </w:rPr>
              <w:t>промислового</w:t>
            </w:r>
            <w:proofErr w:type="spellEnd"/>
            <w:r w:rsidRPr="009A551A">
              <w:rPr>
                <w:rFonts w:ascii="Times New Roman" w:hAnsi="Times New Roman" w:cs="Times New Roman"/>
                <w:sz w:val="24"/>
                <w:szCs w:val="24"/>
                <w:shd w:val="clear" w:color="auto" w:fill="FFFFFF"/>
              </w:rPr>
              <w:t xml:space="preserve"> комплексу </w:t>
            </w:r>
            <w:proofErr w:type="spellStart"/>
            <w:r w:rsidRPr="009A551A">
              <w:rPr>
                <w:rFonts w:ascii="Times New Roman" w:hAnsi="Times New Roman" w:cs="Times New Roman"/>
                <w:sz w:val="24"/>
                <w:szCs w:val="24"/>
                <w:shd w:val="clear" w:color="auto" w:fill="FFFFFF"/>
              </w:rPr>
              <w:t>державної</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форми</w:t>
            </w:r>
            <w:proofErr w:type="spellEnd"/>
            <w:r w:rsidRPr="009A551A">
              <w:rPr>
                <w:rFonts w:ascii="Times New Roman" w:hAnsi="Times New Roman" w:cs="Times New Roman"/>
                <w:sz w:val="24"/>
                <w:szCs w:val="24"/>
                <w:shd w:val="clear" w:color="auto" w:fill="FFFFFF"/>
              </w:rPr>
              <w:t xml:space="preserve"> </w:t>
            </w:r>
            <w:proofErr w:type="spellStart"/>
            <w:r w:rsidRPr="009A551A">
              <w:rPr>
                <w:rFonts w:ascii="Times New Roman" w:hAnsi="Times New Roman" w:cs="Times New Roman"/>
                <w:sz w:val="24"/>
                <w:szCs w:val="24"/>
                <w:shd w:val="clear" w:color="auto" w:fill="FFFFFF"/>
              </w:rPr>
              <w:t>власності</w:t>
            </w:r>
            <w:proofErr w:type="spellEnd"/>
            <w:r w:rsidRPr="009A551A">
              <w:rPr>
                <w:rFonts w:ascii="Times New Roman" w:hAnsi="Times New Roman" w:cs="Times New Roman"/>
                <w:sz w:val="24"/>
                <w:szCs w:val="24"/>
                <w:shd w:val="clear" w:color="auto" w:fill="FFFFFF"/>
              </w:rPr>
              <w:t>.</w:t>
            </w:r>
          </w:p>
          <w:p w14:paraId="6EF14ED5" w14:textId="77777777" w:rsidR="004837A2" w:rsidRPr="00C11FF1" w:rsidRDefault="00C11FF1" w:rsidP="00445FA6">
            <w:pPr>
              <w:pStyle w:val="normal"/>
              <w:widowControl w:val="0"/>
              <w:shd w:val="clear" w:color="auto" w:fill="FFFFFF"/>
              <w:spacing w:line="240" w:lineRule="auto"/>
              <w:ind w:firstLine="420"/>
              <w:jc w:val="both"/>
              <w:rPr>
                <w:rFonts w:ascii="Times New Roman" w:eastAsia="Times New Roman" w:hAnsi="Times New Roman" w:cs="Times New Roman"/>
                <w:b/>
                <w:bCs/>
                <w:sz w:val="24"/>
                <w:szCs w:val="24"/>
              </w:rPr>
            </w:pPr>
            <w:r w:rsidRPr="00C11FF1">
              <w:rPr>
                <w:rFonts w:ascii="Times New Roman" w:eastAsia="Times New Roman" w:hAnsi="Times New Roman" w:cs="Times New Roman"/>
                <w:b/>
                <w:sz w:val="24"/>
                <w:szCs w:val="24"/>
              </w:rPr>
              <w:t>4</w:t>
            </w:r>
            <w:r w:rsidRPr="00C11FF1">
              <w:rPr>
                <w:rFonts w:ascii="Times New Roman" w:eastAsia="Times New Roman" w:hAnsi="Times New Roman" w:cs="Times New Roman"/>
                <w:b/>
                <w:sz w:val="24"/>
                <w:szCs w:val="24"/>
                <w:vertAlign w:val="superscript"/>
              </w:rPr>
              <w:t>2</w:t>
            </w:r>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Дія</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цього</w:t>
            </w:r>
            <w:proofErr w:type="spellEnd"/>
            <w:r w:rsidRPr="00C11FF1">
              <w:rPr>
                <w:rFonts w:ascii="Times New Roman" w:eastAsia="Times New Roman" w:hAnsi="Times New Roman" w:cs="Times New Roman"/>
                <w:b/>
                <w:sz w:val="24"/>
                <w:szCs w:val="24"/>
              </w:rPr>
              <w:t xml:space="preserve"> Закону не </w:t>
            </w:r>
            <w:proofErr w:type="spellStart"/>
            <w:r w:rsidRPr="00C11FF1">
              <w:rPr>
                <w:rFonts w:ascii="Times New Roman" w:eastAsia="Times New Roman" w:hAnsi="Times New Roman" w:cs="Times New Roman"/>
                <w:b/>
                <w:sz w:val="24"/>
                <w:szCs w:val="24"/>
              </w:rPr>
              <w:t>поширюється</w:t>
            </w:r>
            <w:proofErr w:type="spellEnd"/>
            <w:r w:rsidRPr="00C11FF1">
              <w:rPr>
                <w:rFonts w:ascii="Times New Roman" w:eastAsia="Times New Roman" w:hAnsi="Times New Roman" w:cs="Times New Roman"/>
                <w:b/>
                <w:sz w:val="24"/>
                <w:szCs w:val="24"/>
              </w:rPr>
              <w:t xml:space="preserve"> на </w:t>
            </w:r>
            <w:proofErr w:type="spellStart"/>
            <w:r w:rsidRPr="00C11FF1">
              <w:rPr>
                <w:rFonts w:ascii="Times New Roman" w:eastAsia="Times New Roman" w:hAnsi="Times New Roman" w:cs="Times New Roman"/>
                <w:b/>
                <w:sz w:val="24"/>
                <w:szCs w:val="24"/>
              </w:rPr>
              <w:t>діяльність</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суб’єкта</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господарювання</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утвореного</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відповідно</w:t>
            </w:r>
            <w:proofErr w:type="spellEnd"/>
            <w:r w:rsidRPr="00C11FF1">
              <w:rPr>
                <w:rFonts w:ascii="Times New Roman" w:eastAsia="Times New Roman" w:hAnsi="Times New Roman" w:cs="Times New Roman"/>
                <w:b/>
                <w:sz w:val="24"/>
                <w:szCs w:val="24"/>
              </w:rPr>
              <w:t xml:space="preserve"> до Закону </w:t>
            </w:r>
            <w:proofErr w:type="spellStart"/>
            <w:r w:rsidRPr="00C11FF1">
              <w:rPr>
                <w:rFonts w:ascii="Times New Roman" w:eastAsia="Times New Roman" w:hAnsi="Times New Roman" w:cs="Times New Roman"/>
                <w:b/>
                <w:sz w:val="24"/>
                <w:szCs w:val="24"/>
              </w:rPr>
              <w:t>України</w:t>
            </w:r>
            <w:proofErr w:type="spellEnd"/>
            <w:r w:rsidRPr="00C11FF1">
              <w:rPr>
                <w:rFonts w:ascii="Times New Roman" w:eastAsia="Times New Roman" w:hAnsi="Times New Roman" w:cs="Times New Roman"/>
                <w:b/>
                <w:sz w:val="24"/>
                <w:szCs w:val="24"/>
              </w:rPr>
              <w:t xml:space="preserve"> «Про </w:t>
            </w:r>
            <w:proofErr w:type="spellStart"/>
            <w:r w:rsidRPr="00C11FF1">
              <w:rPr>
                <w:rFonts w:ascii="Times New Roman" w:eastAsia="Times New Roman" w:hAnsi="Times New Roman" w:cs="Times New Roman"/>
                <w:b/>
                <w:sz w:val="24"/>
                <w:szCs w:val="24"/>
              </w:rPr>
              <w:t>особливості</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управління</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об’єктами</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державної</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власності</w:t>
            </w:r>
            <w:proofErr w:type="spellEnd"/>
            <w:r w:rsidRPr="00C11FF1">
              <w:rPr>
                <w:rFonts w:ascii="Times New Roman" w:eastAsia="Times New Roman" w:hAnsi="Times New Roman" w:cs="Times New Roman"/>
                <w:b/>
                <w:sz w:val="24"/>
                <w:szCs w:val="24"/>
              </w:rPr>
              <w:t xml:space="preserve"> в </w:t>
            </w:r>
            <w:proofErr w:type="spellStart"/>
            <w:r w:rsidRPr="00C11FF1">
              <w:rPr>
                <w:rFonts w:ascii="Times New Roman" w:eastAsia="Times New Roman" w:hAnsi="Times New Roman" w:cs="Times New Roman"/>
                <w:b/>
                <w:sz w:val="24"/>
                <w:szCs w:val="24"/>
              </w:rPr>
              <w:t>лісовій</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галузі</w:t>
            </w:r>
            <w:proofErr w:type="spellEnd"/>
            <w:r w:rsidRPr="00C11FF1">
              <w:rPr>
                <w:rFonts w:ascii="Times New Roman" w:eastAsia="Times New Roman" w:hAnsi="Times New Roman" w:cs="Times New Roman"/>
                <w:b/>
                <w:sz w:val="24"/>
                <w:szCs w:val="24"/>
              </w:rPr>
              <w:t xml:space="preserve"> та порядок </w:t>
            </w:r>
            <w:proofErr w:type="spellStart"/>
            <w:r w:rsidRPr="00C11FF1">
              <w:rPr>
                <w:rFonts w:ascii="Times New Roman" w:eastAsia="Times New Roman" w:hAnsi="Times New Roman" w:cs="Times New Roman"/>
                <w:b/>
                <w:sz w:val="24"/>
                <w:szCs w:val="24"/>
              </w:rPr>
              <w:t>утворення</w:t>
            </w:r>
            <w:proofErr w:type="spellEnd"/>
            <w:r w:rsidRPr="00C11FF1">
              <w:rPr>
                <w:rFonts w:ascii="Times New Roman" w:eastAsia="Times New Roman" w:hAnsi="Times New Roman" w:cs="Times New Roman"/>
                <w:b/>
                <w:sz w:val="24"/>
                <w:szCs w:val="24"/>
              </w:rPr>
              <w:t xml:space="preserve"> та </w:t>
            </w:r>
            <w:proofErr w:type="spellStart"/>
            <w:r w:rsidRPr="00C11FF1">
              <w:rPr>
                <w:rFonts w:ascii="Times New Roman" w:eastAsia="Times New Roman" w:hAnsi="Times New Roman" w:cs="Times New Roman"/>
                <w:b/>
                <w:sz w:val="24"/>
                <w:szCs w:val="24"/>
              </w:rPr>
              <w:t>діяльності</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спеціалізованого</w:t>
            </w:r>
            <w:proofErr w:type="spellEnd"/>
            <w:r w:rsidRPr="00C11FF1">
              <w:rPr>
                <w:rFonts w:ascii="Times New Roman" w:eastAsia="Times New Roman" w:hAnsi="Times New Roman" w:cs="Times New Roman"/>
                <w:b/>
                <w:sz w:val="24"/>
                <w:szCs w:val="24"/>
              </w:rPr>
              <w:t xml:space="preserve"> державного </w:t>
            </w:r>
            <w:proofErr w:type="spellStart"/>
            <w:r w:rsidRPr="00C11FF1">
              <w:rPr>
                <w:rFonts w:ascii="Times New Roman" w:eastAsia="Times New Roman" w:hAnsi="Times New Roman" w:cs="Times New Roman"/>
                <w:b/>
                <w:sz w:val="24"/>
                <w:szCs w:val="24"/>
              </w:rPr>
              <w:t>лісогосподарського</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акціонерного</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товариства</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Ліси</w:t>
            </w:r>
            <w:proofErr w:type="spellEnd"/>
            <w:r w:rsidRPr="00C11FF1">
              <w:rPr>
                <w:rFonts w:ascii="Times New Roman" w:eastAsia="Times New Roman" w:hAnsi="Times New Roman" w:cs="Times New Roman"/>
                <w:b/>
                <w:sz w:val="24"/>
                <w:szCs w:val="24"/>
              </w:rPr>
              <w:t xml:space="preserve"> </w:t>
            </w:r>
            <w:proofErr w:type="spellStart"/>
            <w:r w:rsidRPr="00C11FF1">
              <w:rPr>
                <w:rFonts w:ascii="Times New Roman" w:eastAsia="Times New Roman" w:hAnsi="Times New Roman" w:cs="Times New Roman"/>
                <w:b/>
                <w:sz w:val="24"/>
                <w:szCs w:val="24"/>
              </w:rPr>
              <w:t>України</w:t>
            </w:r>
            <w:proofErr w:type="spellEnd"/>
            <w:r w:rsidRPr="00C11FF1">
              <w:rPr>
                <w:rFonts w:ascii="Times New Roman" w:eastAsia="Times New Roman" w:hAnsi="Times New Roman" w:cs="Times New Roman"/>
                <w:b/>
                <w:sz w:val="24"/>
                <w:szCs w:val="24"/>
              </w:rPr>
              <w:t>».</w:t>
            </w:r>
          </w:p>
        </w:tc>
      </w:tr>
      <w:tr w:rsidR="00C13D7F" w:rsidRPr="009A551A" w14:paraId="521653BE" w14:textId="77777777" w:rsidTr="00445FA6">
        <w:trPr>
          <w:trHeight w:val="348"/>
        </w:trPr>
        <w:tc>
          <w:tcPr>
            <w:tcW w:w="15409" w:type="dxa"/>
            <w:gridSpan w:val="2"/>
            <w:shd w:val="clear" w:color="auto" w:fill="auto"/>
            <w:tcMar>
              <w:top w:w="100" w:type="dxa"/>
              <w:left w:w="100" w:type="dxa"/>
              <w:bottom w:w="100" w:type="dxa"/>
              <w:right w:w="100" w:type="dxa"/>
            </w:tcMar>
          </w:tcPr>
          <w:p w14:paraId="17859859" w14:textId="77777777" w:rsidR="002D7527" w:rsidRPr="009A551A" w:rsidRDefault="002D7527" w:rsidP="00445FA6">
            <w:pPr>
              <w:pStyle w:val="normal"/>
              <w:widowControl w:val="0"/>
              <w:shd w:val="clear" w:color="auto" w:fill="FFFFFF"/>
              <w:spacing w:line="240" w:lineRule="auto"/>
              <w:ind w:firstLine="420"/>
              <w:jc w:val="center"/>
              <w:rPr>
                <w:rFonts w:ascii="Times New Roman" w:hAnsi="Times New Roman" w:cs="Times New Roman"/>
                <w:b/>
                <w:bCs/>
                <w:sz w:val="24"/>
                <w:szCs w:val="24"/>
                <w:shd w:val="clear" w:color="auto" w:fill="FFFFFF"/>
              </w:rPr>
            </w:pPr>
            <w:proofErr w:type="spellStart"/>
            <w:r w:rsidRPr="009A551A">
              <w:rPr>
                <w:rFonts w:ascii="Times New Roman" w:hAnsi="Times New Roman" w:cs="Times New Roman"/>
                <w:b/>
                <w:bCs/>
                <w:sz w:val="24"/>
                <w:szCs w:val="24"/>
                <w:shd w:val="clear" w:color="auto" w:fill="FFFFFF"/>
              </w:rPr>
              <w:t>Перелік</w:t>
            </w:r>
            <w:proofErr w:type="spellEnd"/>
            <w:r w:rsidRPr="009A551A">
              <w:rPr>
                <w:rFonts w:ascii="Times New Roman" w:hAnsi="Times New Roman" w:cs="Times New Roman"/>
                <w:b/>
                <w:bCs/>
                <w:sz w:val="24"/>
                <w:szCs w:val="24"/>
                <w:shd w:val="clear" w:color="auto" w:fill="FFFFFF"/>
              </w:rPr>
              <w:t xml:space="preserve"> </w:t>
            </w:r>
            <w:proofErr w:type="spellStart"/>
            <w:r w:rsidRPr="009A551A">
              <w:rPr>
                <w:rFonts w:ascii="Times New Roman" w:hAnsi="Times New Roman" w:cs="Times New Roman"/>
                <w:b/>
                <w:bCs/>
                <w:sz w:val="24"/>
                <w:szCs w:val="24"/>
                <w:shd w:val="clear" w:color="auto" w:fill="FFFFFF"/>
              </w:rPr>
              <w:t>документів</w:t>
            </w:r>
            <w:proofErr w:type="spellEnd"/>
            <w:r w:rsidRPr="009A551A">
              <w:rPr>
                <w:rFonts w:ascii="Times New Roman" w:hAnsi="Times New Roman" w:cs="Times New Roman"/>
                <w:b/>
                <w:bCs/>
                <w:sz w:val="24"/>
                <w:szCs w:val="24"/>
                <w:shd w:val="clear" w:color="auto" w:fill="FFFFFF"/>
              </w:rPr>
              <w:t xml:space="preserve"> </w:t>
            </w:r>
            <w:proofErr w:type="spellStart"/>
            <w:r w:rsidRPr="009A551A">
              <w:rPr>
                <w:rFonts w:ascii="Times New Roman" w:hAnsi="Times New Roman" w:cs="Times New Roman"/>
                <w:b/>
                <w:bCs/>
                <w:sz w:val="24"/>
                <w:szCs w:val="24"/>
                <w:shd w:val="clear" w:color="auto" w:fill="FFFFFF"/>
              </w:rPr>
              <w:t>дозвільного</w:t>
            </w:r>
            <w:proofErr w:type="spellEnd"/>
            <w:r w:rsidRPr="009A551A">
              <w:rPr>
                <w:rFonts w:ascii="Times New Roman" w:hAnsi="Times New Roman" w:cs="Times New Roman"/>
                <w:b/>
                <w:bCs/>
                <w:sz w:val="24"/>
                <w:szCs w:val="24"/>
                <w:shd w:val="clear" w:color="auto" w:fill="FFFFFF"/>
              </w:rPr>
              <w:t xml:space="preserve"> характеру у </w:t>
            </w:r>
            <w:proofErr w:type="spellStart"/>
            <w:r w:rsidRPr="009A551A">
              <w:rPr>
                <w:rFonts w:ascii="Times New Roman" w:hAnsi="Times New Roman" w:cs="Times New Roman"/>
                <w:b/>
                <w:bCs/>
                <w:sz w:val="24"/>
                <w:szCs w:val="24"/>
                <w:shd w:val="clear" w:color="auto" w:fill="FFFFFF"/>
              </w:rPr>
              <w:t>сфері</w:t>
            </w:r>
            <w:proofErr w:type="spellEnd"/>
            <w:r w:rsidRPr="009A551A">
              <w:rPr>
                <w:rFonts w:ascii="Times New Roman" w:hAnsi="Times New Roman" w:cs="Times New Roman"/>
                <w:b/>
                <w:bCs/>
                <w:sz w:val="24"/>
                <w:szCs w:val="24"/>
                <w:shd w:val="clear" w:color="auto" w:fill="FFFFFF"/>
              </w:rPr>
              <w:t xml:space="preserve"> </w:t>
            </w:r>
            <w:proofErr w:type="spellStart"/>
            <w:r w:rsidRPr="009A551A">
              <w:rPr>
                <w:rFonts w:ascii="Times New Roman" w:hAnsi="Times New Roman" w:cs="Times New Roman"/>
                <w:b/>
                <w:bCs/>
                <w:sz w:val="24"/>
                <w:szCs w:val="24"/>
                <w:shd w:val="clear" w:color="auto" w:fill="FFFFFF"/>
              </w:rPr>
              <w:t>господарської</w:t>
            </w:r>
            <w:proofErr w:type="spellEnd"/>
            <w:r w:rsidRPr="009A551A">
              <w:rPr>
                <w:rFonts w:ascii="Times New Roman" w:hAnsi="Times New Roman" w:cs="Times New Roman"/>
                <w:b/>
                <w:bCs/>
                <w:sz w:val="24"/>
                <w:szCs w:val="24"/>
                <w:shd w:val="clear" w:color="auto" w:fill="FFFFFF"/>
              </w:rPr>
              <w:t xml:space="preserve"> </w:t>
            </w:r>
            <w:proofErr w:type="spellStart"/>
            <w:r w:rsidRPr="009A551A">
              <w:rPr>
                <w:rFonts w:ascii="Times New Roman" w:hAnsi="Times New Roman" w:cs="Times New Roman"/>
                <w:b/>
                <w:bCs/>
                <w:sz w:val="24"/>
                <w:szCs w:val="24"/>
                <w:shd w:val="clear" w:color="auto" w:fill="FFFFFF"/>
              </w:rPr>
              <w:t>діяльності</w:t>
            </w:r>
            <w:proofErr w:type="spellEnd"/>
            <w:r w:rsidRPr="009A551A">
              <w:rPr>
                <w:rFonts w:ascii="Times New Roman" w:hAnsi="Times New Roman" w:cs="Times New Roman"/>
                <w:b/>
                <w:bCs/>
                <w:sz w:val="24"/>
                <w:szCs w:val="24"/>
                <w:shd w:val="clear" w:color="auto" w:fill="FFFFFF"/>
              </w:rPr>
              <w:t>,</w:t>
            </w:r>
          </w:p>
          <w:p w14:paraId="7B3241E1" w14:textId="77777777" w:rsidR="00C13D7F" w:rsidRPr="009A551A" w:rsidRDefault="002D7527" w:rsidP="00445FA6">
            <w:pPr>
              <w:pStyle w:val="normal"/>
              <w:widowControl w:val="0"/>
              <w:shd w:val="clear" w:color="auto" w:fill="FFFFFF"/>
              <w:spacing w:line="240" w:lineRule="auto"/>
              <w:ind w:firstLine="420"/>
              <w:jc w:val="center"/>
              <w:rPr>
                <w:rFonts w:ascii="Times New Roman" w:eastAsia="Times New Roman" w:hAnsi="Times New Roman" w:cs="Times New Roman"/>
                <w:b/>
                <w:sz w:val="24"/>
                <w:szCs w:val="24"/>
              </w:rPr>
            </w:pPr>
            <w:proofErr w:type="spellStart"/>
            <w:r w:rsidRPr="009A551A">
              <w:rPr>
                <w:rFonts w:ascii="Times New Roman" w:hAnsi="Times New Roman" w:cs="Times New Roman"/>
                <w:b/>
                <w:bCs/>
                <w:sz w:val="24"/>
                <w:szCs w:val="24"/>
                <w:shd w:val="clear" w:color="auto" w:fill="FFFFFF"/>
              </w:rPr>
              <w:t>затверджен</w:t>
            </w:r>
            <w:r w:rsidRPr="009A551A">
              <w:rPr>
                <w:rFonts w:ascii="Times New Roman" w:hAnsi="Times New Roman" w:cs="Times New Roman"/>
                <w:b/>
                <w:bCs/>
                <w:sz w:val="24"/>
                <w:szCs w:val="24"/>
                <w:shd w:val="clear" w:color="auto" w:fill="FFFFFF"/>
                <w:lang w:val="uk-UA"/>
              </w:rPr>
              <w:t>ий</w:t>
            </w:r>
            <w:proofErr w:type="spellEnd"/>
            <w:r w:rsidRPr="009A551A">
              <w:rPr>
                <w:rFonts w:ascii="Times New Roman" w:hAnsi="Times New Roman" w:cs="Times New Roman"/>
                <w:b/>
                <w:bCs/>
                <w:sz w:val="24"/>
                <w:szCs w:val="24"/>
                <w:shd w:val="clear" w:color="auto" w:fill="FFFFFF"/>
              </w:rPr>
              <w:t xml:space="preserve"> Законом </w:t>
            </w:r>
            <w:proofErr w:type="spellStart"/>
            <w:r w:rsidRPr="009A551A">
              <w:rPr>
                <w:rFonts w:ascii="Times New Roman" w:hAnsi="Times New Roman" w:cs="Times New Roman"/>
                <w:b/>
                <w:bCs/>
                <w:sz w:val="24"/>
                <w:szCs w:val="24"/>
                <w:shd w:val="clear" w:color="auto" w:fill="FFFFFF"/>
              </w:rPr>
              <w:t>України</w:t>
            </w:r>
            <w:proofErr w:type="spellEnd"/>
            <w:r w:rsidRPr="009A551A">
              <w:rPr>
                <w:rFonts w:ascii="Times New Roman" w:hAnsi="Times New Roman" w:cs="Times New Roman"/>
                <w:b/>
                <w:bCs/>
                <w:sz w:val="24"/>
                <w:szCs w:val="24"/>
                <w:shd w:val="clear" w:color="auto" w:fill="FFFFFF"/>
              </w:rPr>
              <w:t xml:space="preserve"> «Про </w:t>
            </w:r>
            <w:proofErr w:type="spellStart"/>
            <w:r w:rsidRPr="009A551A">
              <w:rPr>
                <w:rFonts w:ascii="Times New Roman" w:hAnsi="Times New Roman" w:cs="Times New Roman"/>
                <w:b/>
                <w:bCs/>
                <w:sz w:val="24"/>
                <w:szCs w:val="24"/>
                <w:shd w:val="clear" w:color="auto" w:fill="FFFFFF"/>
              </w:rPr>
              <w:t>Перелік</w:t>
            </w:r>
            <w:proofErr w:type="spellEnd"/>
            <w:r w:rsidRPr="009A551A">
              <w:rPr>
                <w:rFonts w:ascii="Times New Roman" w:hAnsi="Times New Roman" w:cs="Times New Roman"/>
                <w:b/>
                <w:bCs/>
                <w:sz w:val="24"/>
                <w:szCs w:val="24"/>
                <w:shd w:val="clear" w:color="auto" w:fill="FFFFFF"/>
              </w:rPr>
              <w:t xml:space="preserve"> </w:t>
            </w:r>
            <w:proofErr w:type="spellStart"/>
            <w:r w:rsidRPr="009A551A">
              <w:rPr>
                <w:rFonts w:ascii="Times New Roman" w:hAnsi="Times New Roman" w:cs="Times New Roman"/>
                <w:b/>
                <w:bCs/>
                <w:sz w:val="24"/>
                <w:szCs w:val="24"/>
                <w:shd w:val="clear" w:color="auto" w:fill="FFFFFF"/>
              </w:rPr>
              <w:t>документів</w:t>
            </w:r>
            <w:proofErr w:type="spellEnd"/>
            <w:r w:rsidRPr="009A551A">
              <w:rPr>
                <w:rFonts w:ascii="Times New Roman" w:hAnsi="Times New Roman" w:cs="Times New Roman"/>
                <w:b/>
                <w:bCs/>
                <w:sz w:val="24"/>
                <w:szCs w:val="24"/>
                <w:shd w:val="clear" w:color="auto" w:fill="FFFFFF"/>
              </w:rPr>
              <w:t xml:space="preserve"> </w:t>
            </w:r>
            <w:proofErr w:type="spellStart"/>
            <w:r w:rsidRPr="009A551A">
              <w:rPr>
                <w:rFonts w:ascii="Times New Roman" w:hAnsi="Times New Roman" w:cs="Times New Roman"/>
                <w:b/>
                <w:bCs/>
                <w:sz w:val="24"/>
                <w:szCs w:val="24"/>
                <w:shd w:val="clear" w:color="auto" w:fill="FFFFFF"/>
              </w:rPr>
              <w:t>дозвільного</w:t>
            </w:r>
            <w:proofErr w:type="spellEnd"/>
            <w:r w:rsidRPr="009A551A">
              <w:rPr>
                <w:rFonts w:ascii="Times New Roman" w:hAnsi="Times New Roman" w:cs="Times New Roman"/>
                <w:b/>
                <w:bCs/>
                <w:sz w:val="24"/>
                <w:szCs w:val="24"/>
                <w:shd w:val="clear" w:color="auto" w:fill="FFFFFF"/>
              </w:rPr>
              <w:t xml:space="preserve"> характеру у </w:t>
            </w:r>
            <w:proofErr w:type="spellStart"/>
            <w:r w:rsidRPr="009A551A">
              <w:rPr>
                <w:rFonts w:ascii="Times New Roman" w:hAnsi="Times New Roman" w:cs="Times New Roman"/>
                <w:b/>
                <w:bCs/>
                <w:sz w:val="24"/>
                <w:szCs w:val="24"/>
                <w:shd w:val="clear" w:color="auto" w:fill="FFFFFF"/>
              </w:rPr>
              <w:t>сфері</w:t>
            </w:r>
            <w:proofErr w:type="spellEnd"/>
            <w:r w:rsidRPr="009A551A">
              <w:rPr>
                <w:rFonts w:ascii="Times New Roman" w:hAnsi="Times New Roman" w:cs="Times New Roman"/>
                <w:b/>
                <w:bCs/>
                <w:sz w:val="24"/>
                <w:szCs w:val="24"/>
                <w:shd w:val="clear" w:color="auto" w:fill="FFFFFF"/>
              </w:rPr>
              <w:t xml:space="preserve"> </w:t>
            </w:r>
            <w:proofErr w:type="spellStart"/>
            <w:r w:rsidRPr="009A551A">
              <w:rPr>
                <w:rFonts w:ascii="Times New Roman" w:hAnsi="Times New Roman" w:cs="Times New Roman"/>
                <w:b/>
                <w:bCs/>
                <w:sz w:val="24"/>
                <w:szCs w:val="24"/>
                <w:shd w:val="clear" w:color="auto" w:fill="FFFFFF"/>
              </w:rPr>
              <w:t>господарської</w:t>
            </w:r>
            <w:proofErr w:type="spellEnd"/>
            <w:r w:rsidRPr="009A551A">
              <w:rPr>
                <w:rFonts w:ascii="Times New Roman" w:hAnsi="Times New Roman" w:cs="Times New Roman"/>
                <w:b/>
                <w:bCs/>
                <w:sz w:val="24"/>
                <w:szCs w:val="24"/>
                <w:shd w:val="clear" w:color="auto" w:fill="FFFFFF"/>
              </w:rPr>
              <w:t xml:space="preserve"> </w:t>
            </w:r>
            <w:proofErr w:type="spellStart"/>
            <w:r w:rsidRPr="009A551A">
              <w:rPr>
                <w:rFonts w:ascii="Times New Roman" w:hAnsi="Times New Roman" w:cs="Times New Roman"/>
                <w:b/>
                <w:bCs/>
                <w:sz w:val="24"/>
                <w:szCs w:val="24"/>
                <w:shd w:val="clear" w:color="auto" w:fill="FFFFFF"/>
              </w:rPr>
              <w:t>діяльності</w:t>
            </w:r>
            <w:proofErr w:type="spellEnd"/>
            <w:r w:rsidRPr="009A551A">
              <w:rPr>
                <w:rFonts w:ascii="Times New Roman" w:hAnsi="Times New Roman" w:cs="Times New Roman"/>
                <w:b/>
                <w:bCs/>
                <w:sz w:val="24"/>
                <w:szCs w:val="24"/>
                <w:shd w:val="clear" w:color="auto" w:fill="FFFFFF"/>
              </w:rPr>
              <w:t>»</w:t>
            </w:r>
          </w:p>
        </w:tc>
      </w:tr>
      <w:tr w:rsidR="00C13D7F" w:rsidRPr="009A551A" w14:paraId="54C77E0F" w14:textId="77777777" w:rsidTr="002D7527">
        <w:trPr>
          <w:trHeight w:val="20"/>
        </w:trPr>
        <w:tc>
          <w:tcPr>
            <w:tcW w:w="7755" w:type="dxa"/>
            <w:shd w:val="clear" w:color="auto" w:fill="auto"/>
            <w:tcMar>
              <w:top w:w="100" w:type="dxa"/>
              <w:left w:w="100" w:type="dxa"/>
              <w:bottom w:w="100" w:type="dxa"/>
              <w:right w:w="100" w:type="dxa"/>
            </w:tcMar>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38"/>
              <w:gridCol w:w="2268"/>
            </w:tblGrid>
            <w:tr w:rsidR="002D7527" w:rsidRPr="009A551A" w14:paraId="689B78D3" w14:textId="77777777" w:rsidTr="002D7527">
              <w:trPr>
                <w:trHeight w:val="360"/>
              </w:trPr>
              <w:tc>
                <w:tcPr>
                  <w:tcW w:w="567" w:type="dxa"/>
                  <w:tcBorders>
                    <w:left w:val="single" w:sz="4" w:space="0" w:color="auto"/>
                  </w:tcBorders>
                </w:tcPr>
                <w:p w14:paraId="3D97755E" w14:textId="77777777" w:rsidR="002D7527" w:rsidRPr="009A551A" w:rsidRDefault="002D7527" w:rsidP="00445FA6">
                  <w:pPr>
                    <w:pStyle w:val="30"/>
                    <w:ind w:left="1" w:right="-40" w:hanging="3"/>
                    <w:jc w:val="both"/>
                    <w:rPr>
                      <w:rFonts w:ascii="Times New Roman" w:hAnsi="Times New Roman" w:cs="Times New Roman"/>
                      <w:sz w:val="18"/>
                      <w:szCs w:val="18"/>
                      <w:shd w:val="clear" w:color="auto" w:fill="FFFFFF"/>
                    </w:rPr>
                  </w:pPr>
                  <w:r w:rsidRPr="009A551A">
                    <w:rPr>
                      <w:rFonts w:ascii="Times New Roman" w:hAnsi="Times New Roman" w:cs="Times New Roman"/>
                      <w:sz w:val="18"/>
                      <w:szCs w:val="18"/>
                      <w:shd w:val="clear" w:color="auto" w:fill="FFFFFF"/>
                    </w:rPr>
                    <w:t>132.</w:t>
                  </w:r>
                </w:p>
              </w:tc>
              <w:tc>
                <w:tcPr>
                  <w:tcW w:w="4438" w:type="dxa"/>
                </w:tcPr>
                <w:p w14:paraId="767E6CB7" w14:textId="77777777" w:rsidR="002D7527" w:rsidRPr="009A551A" w:rsidRDefault="0085500B" w:rsidP="00445FA6">
                  <w:pPr>
                    <w:pStyle w:val="30"/>
                    <w:ind w:left="1" w:right="-40" w:hanging="3"/>
                    <w:jc w:val="both"/>
                    <w:rPr>
                      <w:rFonts w:ascii="Times New Roman" w:hAnsi="Times New Roman" w:cs="Times New Roman"/>
                      <w:sz w:val="18"/>
                      <w:szCs w:val="18"/>
                      <w:shd w:val="clear" w:color="auto" w:fill="FFFFFF"/>
                    </w:rPr>
                  </w:pPr>
                  <w:r w:rsidRPr="009A551A">
                    <w:rPr>
                      <w:rFonts w:ascii="Times New Roman" w:hAnsi="Times New Roman" w:cs="Times New Roman"/>
                      <w:sz w:val="18"/>
                      <w:szCs w:val="18"/>
                      <w:shd w:val="clear" w:color="auto" w:fill="FFFFFF"/>
                    </w:rPr>
                    <w:t xml:space="preserve">Спеціальний дозвіл на спеціальне використання лісових ресурсів (лісорубний квиток, </w:t>
                  </w:r>
                  <w:r w:rsidRPr="009A551A">
                    <w:rPr>
                      <w:rFonts w:ascii="Times New Roman" w:hAnsi="Times New Roman" w:cs="Times New Roman"/>
                      <w:i/>
                      <w:iCs/>
                      <w:sz w:val="18"/>
                      <w:szCs w:val="18"/>
                      <w:shd w:val="clear" w:color="auto" w:fill="FFFFFF"/>
                    </w:rPr>
                    <w:t xml:space="preserve">ордер, </w:t>
                  </w:r>
                  <w:r w:rsidRPr="00B36289">
                    <w:rPr>
                      <w:rFonts w:ascii="Times New Roman" w:hAnsi="Times New Roman" w:cs="Times New Roman"/>
                      <w:sz w:val="18"/>
                      <w:szCs w:val="18"/>
                      <w:shd w:val="clear" w:color="auto" w:fill="FFFFFF"/>
                    </w:rPr>
                    <w:t>лісовий квиток)</w:t>
                  </w:r>
                </w:p>
              </w:tc>
              <w:tc>
                <w:tcPr>
                  <w:tcW w:w="2268" w:type="dxa"/>
                  <w:tcBorders>
                    <w:right w:val="single" w:sz="4" w:space="0" w:color="auto"/>
                  </w:tcBorders>
                </w:tcPr>
                <w:p w14:paraId="6B1D92F4" w14:textId="77777777" w:rsidR="002D7527" w:rsidRPr="009A551A" w:rsidRDefault="002D7527" w:rsidP="00445FA6">
                  <w:pPr>
                    <w:pStyle w:val="30"/>
                    <w:ind w:left="1" w:right="-40" w:hanging="3"/>
                    <w:jc w:val="both"/>
                    <w:rPr>
                      <w:rFonts w:ascii="Times New Roman" w:hAnsi="Times New Roman" w:cs="Times New Roman"/>
                      <w:sz w:val="18"/>
                      <w:szCs w:val="18"/>
                      <w:shd w:val="clear" w:color="auto" w:fill="FFFFFF"/>
                    </w:rPr>
                  </w:pPr>
                  <w:r w:rsidRPr="009A551A">
                    <w:rPr>
                      <w:rFonts w:ascii="Times New Roman" w:hAnsi="Times New Roman" w:cs="Times New Roman"/>
                      <w:sz w:val="18"/>
                      <w:szCs w:val="18"/>
                      <w:shd w:val="clear" w:color="auto" w:fill="FFFFFF"/>
                    </w:rPr>
                    <w:t>Лісовий кодекс України</w:t>
                  </w:r>
                </w:p>
              </w:tc>
            </w:tr>
          </w:tbl>
          <w:p w14:paraId="2F771CEE" w14:textId="77777777" w:rsidR="002D7527" w:rsidRPr="009A551A" w:rsidRDefault="002D7527"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sidRPr="009A551A">
              <w:rPr>
                <w:rFonts w:ascii="Times New Roman" w:eastAsia="Times New Roman" w:hAnsi="Times New Roman" w:cs="Times New Roman"/>
                <w:b/>
                <w:sz w:val="24"/>
                <w:szCs w:val="24"/>
                <w:lang w:val="uk-UA"/>
              </w:rPr>
              <w:t>…</w:t>
            </w:r>
          </w:p>
        </w:tc>
        <w:tc>
          <w:tcPr>
            <w:tcW w:w="7654" w:type="dxa"/>
            <w:shd w:val="clear" w:color="auto" w:fill="auto"/>
            <w:tcMar>
              <w:top w:w="100" w:type="dxa"/>
              <w:left w:w="100" w:type="dxa"/>
              <w:bottom w:w="100" w:type="dxa"/>
              <w:right w:w="100" w:type="dxa"/>
            </w:tcMar>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80"/>
              <w:gridCol w:w="2126"/>
            </w:tblGrid>
            <w:tr w:rsidR="002D7527" w:rsidRPr="009A551A" w14:paraId="33371ED2" w14:textId="77777777" w:rsidTr="002D7527">
              <w:trPr>
                <w:trHeight w:val="360"/>
              </w:trPr>
              <w:tc>
                <w:tcPr>
                  <w:tcW w:w="567" w:type="dxa"/>
                  <w:tcBorders>
                    <w:left w:val="single" w:sz="4" w:space="0" w:color="auto"/>
                  </w:tcBorders>
                </w:tcPr>
                <w:p w14:paraId="079DADFB" w14:textId="77777777" w:rsidR="002D7527" w:rsidRPr="009A551A" w:rsidRDefault="002D7527" w:rsidP="00445FA6">
                  <w:pPr>
                    <w:pStyle w:val="30"/>
                    <w:ind w:left="1" w:right="-40" w:hanging="3"/>
                    <w:jc w:val="both"/>
                    <w:rPr>
                      <w:rFonts w:ascii="Times New Roman" w:hAnsi="Times New Roman" w:cs="Times New Roman"/>
                      <w:sz w:val="18"/>
                      <w:szCs w:val="18"/>
                      <w:shd w:val="clear" w:color="auto" w:fill="FFFFFF"/>
                    </w:rPr>
                  </w:pPr>
                  <w:r w:rsidRPr="009A551A">
                    <w:rPr>
                      <w:rFonts w:ascii="Times New Roman" w:hAnsi="Times New Roman" w:cs="Times New Roman"/>
                      <w:sz w:val="18"/>
                      <w:szCs w:val="18"/>
                      <w:shd w:val="clear" w:color="auto" w:fill="FFFFFF"/>
                    </w:rPr>
                    <w:t>132.</w:t>
                  </w:r>
                </w:p>
              </w:tc>
              <w:tc>
                <w:tcPr>
                  <w:tcW w:w="4480" w:type="dxa"/>
                </w:tcPr>
                <w:p w14:paraId="47282FA7" w14:textId="77777777" w:rsidR="002D7527" w:rsidRPr="00B36289" w:rsidRDefault="002D7527" w:rsidP="00445FA6">
                  <w:pPr>
                    <w:pStyle w:val="30"/>
                    <w:ind w:left="1" w:right="-40" w:hanging="3"/>
                    <w:jc w:val="both"/>
                    <w:rPr>
                      <w:rFonts w:ascii="Times New Roman" w:hAnsi="Times New Roman" w:cs="Times New Roman"/>
                      <w:sz w:val="18"/>
                      <w:szCs w:val="18"/>
                      <w:shd w:val="clear" w:color="auto" w:fill="FFFFFF"/>
                    </w:rPr>
                  </w:pPr>
                  <w:r w:rsidRPr="00B36289">
                    <w:rPr>
                      <w:rFonts w:ascii="Times New Roman" w:hAnsi="Times New Roman" w:cs="Times New Roman"/>
                      <w:sz w:val="18"/>
                      <w:szCs w:val="18"/>
                      <w:shd w:val="clear" w:color="auto" w:fill="FFFFFF"/>
                    </w:rPr>
                    <w:t>Спеціальний дозвіл на спеціальне використання лісових ресурсів (лісорубний квиток</w:t>
                  </w:r>
                  <w:r w:rsidR="00B36289" w:rsidRPr="00B36289">
                    <w:rPr>
                      <w:rFonts w:ascii="Times New Roman" w:hAnsi="Times New Roman" w:cs="Times New Roman"/>
                      <w:sz w:val="18"/>
                      <w:szCs w:val="18"/>
                      <w:shd w:val="clear" w:color="auto" w:fill="FFFFFF"/>
                      <w:lang w:val="ru-RU"/>
                    </w:rPr>
                    <w:t xml:space="preserve">, </w:t>
                  </w:r>
                  <w:r w:rsidR="00B36289" w:rsidRPr="00B36289">
                    <w:rPr>
                      <w:rFonts w:ascii="Times New Roman" w:eastAsia="Times New Roman" w:hAnsi="Times New Roman" w:cs="Times New Roman"/>
                      <w:sz w:val="18"/>
                      <w:szCs w:val="18"/>
                    </w:rPr>
                    <w:t>лісовий квиток</w:t>
                  </w:r>
                  <w:r w:rsidRPr="00B36289">
                    <w:rPr>
                      <w:rFonts w:ascii="Times New Roman" w:hAnsi="Times New Roman" w:cs="Times New Roman"/>
                      <w:sz w:val="18"/>
                      <w:szCs w:val="18"/>
                      <w:shd w:val="clear" w:color="auto" w:fill="FFFFFF"/>
                    </w:rPr>
                    <w:t>)</w:t>
                  </w:r>
                </w:p>
              </w:tc>
              <w:tc>
                <w:tcPr>
                  <w:tcW w:w="2126" w:type="dxa"/>
                  <w:tcBorders>
                    <w:right w:val="single" w:sz="4" w:space="0" w:color="auto"/>
                  </w:tcBorders>
                </w:tcPr>
                <w:p w14:paraId="6BB8FFB8" w14:textId="77777777" w:rsidR="002D7527" w:rsidRPr="009A551A" w:rsidRDefault="002D7527" w:rsidP="00445FA6">
                  <w:pPr>
                    <w:pStyle w:val="30"/>
                    <w:ind w:left="1" w:right="-40" w:hanging="3"/>
                    <w:jc w:val="both"/>
                    <w:rPr>
                      <w:rFonts w:ascii="Times New Roman" w:hAnsi="Times New Roman" w:cs="Times New Roman"/>
                      <w:sz w:val="18"/>
                      <w:szCs w:val="18"/>
                      <w:shd w:val="clear" w:color="auto" w:fill="FFFFFF"/>
                    </w:rPr>
                  </w:pPr>
                  <w:r w:rsidRPr="009A551A">
                    <w:rPr>
                      <w:rFonts w:ascii="Times New Roman" w:hAnsi="Times New Roman" w:cs="Times New Roman"/>
                      <w:sz w:val="18"/>
                      <w:szCs w:val="18"/>
                      <w:shd w:val="clear" w:color="auto" w:fill="FFFFFF"/>
                    </w:rPr>
                    <w:t>Лісовий кодекс України</w:t>
                  </w:r>
                </w:p>
              </w:tc>
            </w:tr>
          </w:tbl>
          <w:p w14:paraId="64A62432" w14:textId="77777777" w:rsidR="00C13D7F" w:rsidRPr="009A551A" w:rsidRDefault="002D7527" w:rsidP="00445FA6">
            <w:pPr>
              <w:pStyle w:val="normal"/>
              <w:widowControl w:val="0"/>
              <w:shd w:val="clear" w:color="auto" w:fill="FFFFFF"/>
              <w:spacing w:line="240" w:lineRule="auto"/>
              <w:ind w:firstLine="420"/>
              <w:jc w:val="both"/>
              <w:rPr>
                <w:rFonts w:ascii="Times New Roman" w:eastAsia="Times New Roman" w:hAnsi="Times New Roman" w:cs="Times New Roman"/>
                <w:b/>
                <w:sz w:val="24"/>
                <w:szCs w:val="24"/>
                <w:lang w:val="uk-UA"/>
              </w:rPr>
            </w:pPr>
            <w:r w:rsidRPr="009A551A">
              <w:rPr>
                <w:rFonts w:ascii="Times New Roman" w:eastAsia="Times New Roman" w:hAnsi="Times New Roman" w:cs="Times New Roman"/>
                <w:b/>
                <w:sz w:val="24"/>
                <w:szCs w:val="24"/>
                <w:lang w:val="uk-UA"/>
              </w:rPr>
              <w:t>…</w:t>
            </w:r>
          </w:p>
        </w:tc>
      </w:tr>
      <w:tr w:rsidR="006E76FE" w:rsidRPr="009A551A" w14:paraId="0B2DC650" w14:textId="77777777" w:rsidTr="00445FA6">
        <w:trPr>
          <w:trHeight w:val="291"/>
        </w:trPr>
        <w:tc>
          <w:tcPr>
            <w:tcW w:w="15409" w:type="dxa"/>
            <w:gridSpan w:val="2"/>
            <w:shd w:val="clear" w:color="auto" w:fill="auto"/>
            <w:tcMar>
              <w:top w:w="100" w:type="dxa"/>
              <w:left w:w="100" w:type="dxa"/>
              <w:bottom w:w="100" w:type="dxa"/>
              <w:right w:w="100" w:type="dxa"/>
            </w:tcMar>
          </w:tcPr>
          <w:p w14:paraId="043BF4DF" w14:textId="77777777" w:rsidR="006E76FE" w:rsidRPr="006E76FE" w:rsidRDefault="006E76FE" w:rsidP="00445FA6">
            <w:pPr>
              <w:pStyle w:val="30"/>
              <w:ind w:left="1" w:right="-40" w:hanging="3"/>
              <w:jc w:val="center"/>
              <w:rPr>
                <w:rFonts w:ascii="Times New Roman" w:hAnsi="Times New Roman" w:cs="Times New Roman"/>
                <w:b/>
                <w:bCs/>
                <w:sz w:val="24"/>
                <w:szCs w:val="24"/>
                <w:shd w:val="clear" w:color="auto" w:fill="FFFFFF"/>
              </w:rPr>
            </w:pPr>
            <w:r w:rsidRPr="006E76FE">
              <w:rPr>
                <w:rFonts w:ascii="Times New Roman" w:eastAsia="Times New Roman" w:hAnsi="Times New Roman" w:cs="Times New Roman"/>
                <w:b/>
                <w:bCs/>
                <w:sz w:val="24"/>
                <w:szCs w:val="24"/>
              </w:rPr>
              <w:t>Закон України «Про державну реєстрацію речових прав на нерухоме майно та їх обтяжень»</w:t>
            </w:r>
          </w:p>
        </w:tc>
      </w:tr>
      <w:tr w:rsidR="006E76FE" w:rsidRPr="009A551A" w14:paraId="1D63DE55" w14:textId="77777777" w:rsidTr="002D7527">
        <w:trPr>
          <w:trHeight w:val="20"/>
        </w:trPr>
        <w:tc>
          <w:tcPr>
            <w:tcW w:w="7755" w:type="dxa"/>
            <w:shd w:val="clear" w:color="auto" w:fill="auto"/>
            <w:tcMar>
              <w:top w:w="100" w:type="dxa"/>
              <w:left w:w="100" w:type="dxa"/>
              <w:bottom w:w="100" w:type="dxa"/>
              <w:right w:w="100" w:type="dxa"/>
            </w:tcMar>
          </w:tcPr>
          <w:p w14:paraId="761DA07C" w14:textId="77777777" w:rsidR="006E76FE" w:rsidRPr="00913F81" w:rsidRDefault="006E76FE" w:rsidP="00445FA6">
            <w:pPr>
              <w:pStyle w:val="30"/>
              <w:ind w:left="1" w:right="-40" w:hanging="3"/>
              <w:jc w:val="both"/>
              <w:rPr>
                <w:rFonts w:ascii="Times New Roman" w:hAnsi="Times New Roman" w:cs="Times New Roman"/>
                <w:i/>
                <w:sz w:val="24"/>
                <w:szCs w:val="24"/>
                <w:shd w:val="clear" w:color="auto" w:fill="FFFFFF"/>
              </w:rPr>
            </w:pPr>
            <w:r w:rsidRPr="00913F81">
              <w:rPr>
                <w:rFonts w:ascii="Times New Roman" w:hAnsi="Times New Roman" w:cs="Times New Roman"/>
                <w:i/>
                <w:sz w:val="24"/>
                <w:szCs w:val="24"/>
                <w:shd w:val="clear" w:color="auto" w:fill="FFFFFF"/>
              </w:rPr>
              <w:t>відсутня</w:t>
            </w:r>
          </w:p>
        </w:tc>
        <w:tc>
          <w:tcPr>
            <w:tcW w:w="7654" w:type="dxa"/>
            <w:shd w:val="clear" w:color="auto" w:fill="auto"/>
            <w:tcMar>
              <w:top w:w="100" w:type="dxa"/>
              <w:left w:w="100" w:type="dxa"/>
              <w:bottom w:w="100" w:type="dxa"/>
              <w:right w:w="100" w:type="dxa"/>
            </w:tcMar>
          </w:tcPr>
          <w:p w14:paraId="69A2A271" w14:textId="77777777" w:rsidR="00913F81" w:rsidRPr="00913F81" w:rsidRDefault="00913F81" w:rsidP="00445FA6">
            <w:pPr>
              <w:pBdr>
                <w:top w:val="nil"/>
                <w:left w:val="nil"/>
                <w:bottom w:val="nil"/>
                <w:right w:val="nil"/>
                <w:between w:val="nil"/>
              </w:pBdr>
              <w:shd w:val="clear" w:color="auto" w:fill="FFFFFF"/>
              <w:spacing w:line="240" w:lineRule="auto"/>
              <w:ind w:left="1" w:right="2" w:firstLine="608"/>
              <w:jc w:val="both"/>
              <w:rPr>
                <w:rFonts w:ascii="Times New Roman" w:eastAsia="Times New Roman" w:hAnsi="Times New Roman" w:cs="Times New Roman"/>
                <w:b/>
                <w:sz w:val="24"/>
                <w:szCs w:val="24"/>
                <w:lang w:val="uk-UA"/>
              </w:rPr>
            </w:pPr>
            <w:r w:rsidRPr="00913F81">
              <w:rPr>
                <w:rFonts w:ascii="Times New Roman" w:eastAsia="Times New Roman" w:hAnsi="Times New Roman" w:cs="Times New Roman"/>
                <w:b/>
                <w:sz w:val="24"/>
                <w:szCs w:val="24"/>
                <w:lang w:val="uk-UA"/>
              </w:rPr>
              <w:t>Стаття 29</w:t>
            </w:r>
            <w:r w:rsidRPr="00913F81">
              <w:rPr>
                <w:rFonts w:ascii="Times New Roman" w:eastAsia="Times New Roman" w:hAnsi="Times New Roman" w:cs="Times New Roman"/>
                <w:b/>
                <w:sz w:val="24"/>
                <w:szCs w:val="24"/>
                <w:vertAlign w:val="superscript"/>
                <w:lang w:val="uk-UA"/>
              </w:rPr>
              <w:t>3</w:t>
            </w:r>
            <w:r w:rsidRPr="00913F81">
              <w:rPr>
                <w:rFonts w:ascii="Times New Roman" w:eastAsia="Times New Roman" w:hAnsi="Times New Roman" w:cs="Times New Roman"/>
                <w:b/>
                <w:sz w:val="24"/>
                <w:szCs w:val="24"/>
                <w:lang w:val="uk-UA"/>
              </w:rPr>
              <w:t xml:space="preserve">. Особливості </w:t>
            </w:r>
            <w:bookmarkStart w:id="8" w:name="_Hlk153298951"/>
            <w:r w:rsidRPr="00913F81">
              <w:rPr>
                <w:rFonts w:ascii="Times New Roman" w:eastAsia="Times New Roman" w:hAnsi="Times New Roman" w:cs="Times New Roman"/>
                <w:b/>
                <w:sz w:val="24"/>
                <w:szCs w:val="24"/>
                <w:lang w:val="uk-UA"/>
              </w:rPr>
              <w:t xml:space="preserve">державної реєстрації речових прав </w:t>
            </w:r>
            <w:bookmarkEnd w:id="8"/>
            <w:r w:rsidRPr="00913F81">
              <w:rPr>
                <w:rFonts w:ascii="Times New Roman" w:eastAsia="Times New Roman" w:hAnsi="Times New Roman" w:cs="Times New Roman"/>
                <w:b/>
                <w:sz w:val="24"/>
                <w:szCs w:val="24"/>
                <w:lang w:val="uk-UA"/>
              </w:rPr>
              <w:t>на земельні ділянки лісогосподарського призначення та нерухоме майно</w:t>
            </w:r>
            <w:bookmarkStart w:id="9" w:name="3znysh7" w:colFirst="0" w:colLast="0"/>
            <w:bookmarkEnd w:id="9"/>
            <w:r w:rsidRPr="00913F81">
              <w:rPr>
                <w:rFonts w:ascii="Times New Roman" w:eastAsia="Times New Roman" w:hAnsi="Times New Roman" w:cs="Times New Roman"/>
                <w:b/>
                <w:sz w:val="24"/>
                <w:szCs w:val="24"/>
                <w:lang w:val="uk-UA"/>
              </w:rPr>
              <w:t xml:space="preserve"> переданого суб’єкту господарювання, утвореному відповідно до Закону України «Про особливості управління об’єктами </w:t>
            </w:r>
            <w:r w:rsidRPr="00913F81">
              <w:rPr>
                <w:rFonts w:ascii="Times New Roman" w:eastAsia="Times New Roman" w:hAnsi="Times New Roman" w:cs="Times New Roman"/>
                <w:b/>
                <w:sz w:val="24"/>
                <w:szCs w:val="24"/>
                <w:lang w:val="uk-UA"/>
              </w:rPr>
              <w:lastRenderedPageBreak/>
              <w:t>державної власності в лісовій галузі та порядок утворення та діяльності спеціалізованого державного лісогосподарського акціонерного товариства «Ліси України»</w:t>
            </w:r>
          </w:p>
          <w:p w14:paraId="1F3EAA63" w14:textId="77777777" w:rsidR="00913F81" w:rsidRPr="00913F81" w:rsidRDefault="00913F81" w:rsidP="00445FA6">
            <w:pPr>
              <w:pBdr>
                <w:top w:val="nil"/>
                <w:left w:val="nil"/>
                <w:bottom w:val="nil"/>
                <w:right w:val="nil"/>
                <w:between w:val="nil"/>
              </w:pBdr>
              <w:spacing w:line="240" w:lineRule="auto"/>
              <w:ind w:left="1" w:right="2" w:firstLine="608"/>
              <w:jc w:val="both"/>
              <w:rPr>
                <w:rFonts w:ascii="Times New Roman" w:eastAsia="Times New Roman" w:hAnsi="Times New Roman" w:cs="Times New Roman"/>
                <w:b/>
                <w:strike/>
                <w:sz w:val="24"/>
                <w:szCs w:val="24"/>
                <w:lang w:val="uk-UA"/>
              </w:rPr>
            </w:pPr>
            <w:r w:rsidRPr="00913F81">
              <w:rPr>
                <w:rFonts w:ascii="Times New Roman" w:eastAsia="Times New Roman" w:hAnsi="Times New Roman" w:cs="Times New Roman"/>
                <w:b/>
                <w:sz w:val="24"/>
                <w:szCs w:val="24"/>
                <w:lang w:val="uk-UA"/>
              </w:rPr>
              <w:t>Державна реєстрація прав на земельні ділянки лісогосподарського призначення, передані у користування суб’єкту господарювання, утвореному відповідно до Закону України «Про особливості управління об’єктами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«Ліси України», здійснюється на підставі державних актів на право постійного користування земельними ділянками, а у разі їх відсутності за наявності планово-картографічних матеріалів лісовпорядкування - рішення відповідного органу виконавчої влади чи органу місцевого самоврядування про затвердження документації із землеустрою та надання земельної ділянки у постійне користування, та/або передавальних актів.</w:t>
            </w:r>
          </w:p>
          <w:p w14:paraId="421B4991" w14:textId="77777777" w:rsidR="00913F81" w:rsidRPr="00913F81" w:rsidRDefault="00913F81" w:rsidP="00445FA6">
            <w:pPr>
              <w:pBdr>
                <w:top w:val="nil"/>
                <w:left w:val="nil"/>
                <w:bottom w:val="nil"/>
                <w:right w:val="nil"/>
                <w:between w:val="nil"/>
              </w:pBdr>
              <w:shd w:val="clear" w:color="auto" w:fill="FFFFFF"/>
              <w:spacing w:line="240" w:lineRule="auto"/>
              <w:ind w:left="1" w:firstLine="608"/>
              <w:jc w:val="both"/>
              <w:rPr>
                <w:rFonts w:ascii="Times New Roman" w:hAnsi="Times New Roman" w:cs="Times New Roman"/>
                <w:b/>
                <w:sz w:val="24"/>
                <w:szCs w:val="24"/>
              </w:rPr>
            </w:pPr>
            <w:proofErr w:type="spellStart"/>
            <w:r w:rsidRPr="00913F81">
              <w:rPr>
                <w:rFonts w:ascii="Times New Roman" w:eastAsia="Times New Roman" w:hAnsi="Times New Roman" w:cs="Times New Roman"/>
                <w:b/>
                <w:sz w:val="24"/>
                <w:szCs w:val="24"/>
              </w:rPr>
              <w:t>Попередня</w:t>
            </w:r>
            <w:proofErr w:type="spellEnd"/>
            <w:r w:rsidRPr="00913F81">
              <w:rPr>
                <w:rFonts w:ascii="Times New Roman" w:eastAsia="Times New Roman" w:hAnsi="Times New Roman" w:cs="Times New Roman"/>
                <w:b/>
                <w:sz w:val="24"/>
                <w:szCs w:val="24"/>
              </w:rPr>
              <w:t xml:space="preserve"> </w:t>
            </w:r>
            <w:proofErr w:type="spellStart"/>
            <w:r w:rsidRPr="00913F81">
              <w:rPr>
                <w:rFonts w:ascii="Times New Roman" w:eastAsia="Times New Roman" w:hAnsi="Times New Roman" w:cs="Times New Roman"/>
                <w:b/>
                <w:sz w:val="24"/>
                <w:szCs w:val="24"/>
              </w:rPr>
              <w:t>державна</w:t>
            </w:r>
            <w:proofErr w:type="spellEnd"/>
            <w:r w:rsidRPr="00913F81">
              <w:rPr>
                <w:rFonts w:ascii="Times New Roman" w:eastAsia="Times New Roman" w:hAnsi="Times New Roman" w:cs="Times New Roman"/>
                <w:b/>
                <w:sz w:val="24"/>
                <w:szCs w:val="24"/>
              </w:rPr>
              <w:t xml:space="preserve"> </w:t>
            </w:r>
            <w:proofErr w:type="spellStart"/>
            <w:r w:rsidRPr="00913F81">
              <w:rPr>
                <w:rFonts w:ascii="Times New Roman" w:eastAsia="Times New Roman" w:hAnsi="Times New Roman" w:cs="Times New Roman"/>
                <w:b/>
                <w:sz w:val="24"/>
                <w:szCs w:val="24"/>
              </w:rPr>
              <w:t>реєстрація</w:t>
            </w:r>
            <w:proofErr w:type="spellEnd"/>
            <w:r w:rsidRPr="00913F81">
              <w:rPr>
                <w:rFonts w:ascii="Times New Roman" w:eastAsia="Times New Roman" w:hAnsi="Times New Roman" w:cs="Times New Roman"/>
                <w:b/>
                <w:sz w:val="24"/>
                <w:szCs w:val="24"/>
              </w:rPr>
              <w:t xml:space="preserve"> </w:t>
            </w:r>
            <w:proofErr w:type="spellStart"/>
            <w:r w:rsidRPr="00913F81">
              <w:rPr>
                <w:rFonts w:ascii="Times New Roman" w:eastAsia="Times New Roman" w:hAnsi="Times New Roman" w:cs="Times New Roman"/>
                <w:b/>
                <w:sz w:val="24"/>
                <w:szCs w:val="24"/>
              </w:rPr>
              <w:t>речових</w:t>
            </w:r>
            <w:proofErr w:type="spellEnd"/>
            <w:r w:rsidRPr="00913F81">
              <w:rPr>
                <w:rFonts w:ascii="Times New Roman" w:eastAsia="Times New Roman" w:hAnsi="Times New Roman" w:cs="Times New Roman"/>
                <w:b/>
                <w:sz w:val="24"/>
                <w:szCs w:val="24"/>
              </w:rPr>
              <w:t xml:space="preserve"> прав не </w:t>
            </w:r>
            <w:proofErr w:type="spellStart"/>
            <w:r w:rsidRPr="00913F81">
              <w:rPr>
                <w:rFonts w:ascii="Times New Roman" w:eastAsia="Times New Roman" w:hAnsi="Times New Roman" w:cs="Times New Roman"/>
                <w:b/>
                <w:sz w:val="24"/>
                <w:szCs w:val="24"/>
              </w:rPr>
              <w:t>вимагається</w:t>
            </w:r>
            <w:proofErr w:type="spellEnd"/>
            <w:r w:rsidRPr="00913F81">
              <w:rPr>
                <w:rFonts w:ascii="Times New Roman" w:eastAsia="Times New Roman" w:hAnsi="Times New Roman" w:cs="Times New Roman"/>
                <w:b/>
                <w:sz w:val="24"/>
                <w:szCs w:val="24"/>
              </w:rPr>
              <w:t>.</w:t>
            </w:r>
          </w:p>
          <w:p w14:paraId="2BE222F5" w14:textId="77777777" w:rsidR="006E76FE" w:rsidRPr="00913F81" w:rsidRDefault="00913F81" w:rsidP="00445FA6">
            <w:pPr>
              <w:pStyle w:val="30"/>
              <w:ind w:left="1" w:right="-40" w:firstLine="608"/>
              <w:jc w:val="both"/>
              <w:rPr>
                <w:rFonts w:ascii="Times New Roman" w:hAnsi="Times New Roman" w:cs="Times New Roman"/>
                <w:b/>
                <w:bCs/>
                <w:sz w:val="24"/>
                <w:szCs w:val="24"/>
                <w:shd w:val="clear" w:color="auto" w:fill="FFFFFF"/>
              </w:rPr>
            </w:pPr>
            <w:r w:rsidRPr="00913F81">
              <w:rPr>
                <w:rFonts w:ascii="Times New Roman" w:eastAsia="Times New Roman" w:hAnsi="Times New Roman" w:cs="Times New Roman"/>
                <w:b/>
                <w:sz w:val="24"/>
                <w:szCs w:val="24"/>
              </w:rPr>
              <w:t xml:space="preserve">Державна реєстрація прав на нерухоме майно (в тому числі земельних ділянок, наданих для розміщення об’єктів нерухомості на праві постійного користування), переданих суб’єкту господарювання, утвореному відповідно до Закону України «Про особливості управління об’єктами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«Ліси України», здійснюється на підставі передавального </w:t>
            </w:r>
            <w:proofErr w:type="spellStart"/>
            <w:r w:rsidRPr="00913F81">
              <w:rPr>
                <w:rFonts w:ascii="Times New Roman" w:eastAsia="Times New Roman" w:hAnsi="Times New Roman" w:cs="Times New Roman"/>
                <w:b/>
                <w:sz w:val="24"/>
                <w:szCs w:val="24"/>
              </w:rPr>
              <w:t>акта</w:t>
            </w:r>
            <w:proofErr w:type="spellEnd"/>
            <w:r w:rsidRPr="00913F81">
              <w:rPr>
                <w:rFonts w:ascii="Times New Roman" w:eastAsia="Times New Roman" w:hAnsi="Times New Roman" w:cs="Times New Roman"/>
                <w:b/>
                <w:sz w:val="24"/>
                <w:szCs w:val="24"/>
              </w:rPr>
              <w:t>.</w:t>
            </w:r>
          </w:p>
        </w:tc>
      </w:tr>
      <w:tr w:rsidR="00584460" w:rsidRPr="009A551A" w14:paraId="2CE254BA" w14:textId="77777777" w:rsidTr="00445FA6">
        <w:trPr>
          <w:trHeight w:val="546"/>
        </w:trPr>
        <w:tc>
          <w:tcPr>
            <w:tcW w:w="15409" w:type="dxa"/>
            <w:gridSpan w:val="2"/>
            <w:shd w:val="clear" w:color="auto" w:fill="auto"/>
            <w:tcMar>
              <w:top w:w="100" w:type="dxa"/>
              <w:left w:w="100" w:type="dxa"/>
              <w:bottom w:w="100" w:type="dxa"/>
              <w:right w:w="100" w:type="dxa"/>
            </w:tcMar>
          </w:tcPr>
          <w:p w14:paraId="1B5527BE" w14:textId="77777777" w:rsidR="00584460" w:rsidRPr="00445FA6" w:rsidRDefault="00584460" w:rsidP="00445FA6">
            <w:pPr>
              <w:pBdr>
                <w:top w:val="nil"/>
                <w:left w:val="nil"/>
                <w:bottom w:val="nil"/>
                <w:right w:val="nil"/>
                <w:between w:val="nil"/>
              </w:pBdr>
              <w:shd w:val="clear" w:color="auto" w:fill="FFFFFF"/>
              <w:spacing w:line="240" w:lineRule="auto"/>
              <w:ind w:firstLine="851"/>
              <w:jc w:val="center"/>
              <w:rPr>
                <w:rFonts w:ascii="Times New Roman" w:eastAsia="Times New Roman" w:hAnsi="Times New Roman" w:cs="Times New Roman"/>
                <w:b/>
                <w:bCs/>
                <w:sz w:val="24"/>
                <w:szCs w:val="24"/>
              </w:rPr>
            </w:pPr>
            <w:r w:rsidRPr="00445FA6">
              <w:rPr>
                <w:rFonts w:ascii="Times New Roman" w:eastAsia="Times New Roman" w:hAnsi="Times New Roman" w:cs="Times New Roman"/>
                <w:b/>
                <w:bCs/>
                <w:sz w:val="24"/>
                <w:szCs w:val="24"/>
              </w:rPr>
              <w:lastRenderedPageBreak/>
              <w:t xml:space="preserve">Закон </w:t>
            </w:r>
            <w:proofErr w:type="spellStart"/>
            <w:r w:rsidRPr="00445FA6">
              <w:rPr>
                <w:rFonts w:ascii="Times New Roman" w:eastAsia="Times New Roman" w:hAnsi="Times New Roman" w:cs="Times New Roman"/>
                <w:b/>
                <w:bCs/>
                <w:sz w:val="24"/>
                <w:szCs w:val="24"/>
              </w:rPr>
              <w:t>України</w:t>
            </w:r>
            <w:proofErr w:type="spellEnd"/>
            <w:r w:rsidRPr="00445FA6">
              <w:rPr>
                <w:rFonts w:ascii="Times New Roman" w:eastAsia="Times New Roman" w:hAnsi="Times New Roman" w:cs="Times New Roman"/>
                <w:b/>
                <w:bCs/>
                <w:sz w:val="24"/>
                <w:szCs w:val="24"/>
              </w:rPr>
              <w:t xml:space="preserve"> «Про </w:t>
            </w:r>
            <w:proofErr w:type="spellStart"/>
            <w:r w:rsidRPr="00445FA6">
              <w:rPr>
                <w:rFonts w:ascii="Times New Roman" w:eastAsia="Times New Roman" w:hAnsi="Times New Roman" w:cs="Times New Roman"/>
                <w:b/>
                <w:bCs/>
                <w:sz w:val="24"/>
                <w:szCs w:val="24"/>
              </w:rPr>
              <w:t>державне</w:t>
            </w:r>
            <w:proofErr w:type="spellEnd"/>
            <w:r w:rsidRPr="00445FA6">
              <w:rPr>
                <w:rFonts w:ascii="Times New Roman" w:eastAsia="Times New Roman" w:hAnsi="Times New Roman" w:cs="Times New Roman"/>
                <w:b/>
                <w:bCs/>
                <w:sz w:val="24"/>
                <w:szCs w:val="24"/>
              </w:rPr>
              <w:t xml:space="preserve"> </w:t>
            </w:r>
            <w:proofErr w:type="spellStart"/>
            <w:r w:rsidRPr="00445FA6">
              <w:rPr>
                <w:rFonts w:ascii="Times New Roman" w:eastAsia="Times New Roman" w:hAnsi="Times New Roman" w:cs="Times New Roman"/>
                <w:b/>
                <w:bCs/>
                <w:sz w:val="24"/>
                <w:szCs w:val="24"/>
              </w:rPr>
              <w:t>регулювання</w:t>
            </w:r>
            <w:proofErr w:type="spellEnd"/>
            <w:r w:rsidRPr="00445FA6">
              <w:rPr>
                <w:rFonts w:ascii="Times New Roman" w:eastAsia="Times New Roman" w:hAnsi="Times New Roman" w:cs="Times New Roman"/>
                <w:b/>
                <w:bCs/>
                <w:sz w:val="24"/>
                <w:szCs w:val="24"/>
              </w:rPr>
              <w:t xml:space="preserve"> </w:t>
            </w:r>
            <w:proofErr w:type="spellStart"/>
            <w:r w:rsidRPr="00445FA6">
              <w:rPr>
                <w:rFonts w:ascii="Times New Roman" w:eastAsia="Times New Roman" w:hAnsi="Times New Roman" w:cs="Times New Roman"/>
                <w:b/>
                <w:bCs/>
                <w:sz w:val="24"/>
                <w:szCs w:val="24"/>
              </w:rPr>
              <w:t>виробництва</w:t>
            </w:r>
            <w:proofErr w:type="spellEnd"/>
            <w:r w:rsidRPr="00445FA6">
              <w:rPr>
                <w:rFonts w:ascii="Times New Roman" w:eastAsia="Times New Roman" w:hAnsi="Times New Roman" w:cs="Times New Roman"/>
                <w:b/>
                <w:bCs/>
                <w:sz w:val="24"/>
                <w:szCs w:val="24"/>
              </w:rPr>
              <w:t xml:space="preserve"> і </w:t>
            </w:r>
            <w:proofErr w:type="spellStart"/>
            <w:r w:rsidRPr="00445FA6">
              <w:rPr>
                <w:rFonts w:ascii="Times New Roman" w:eastAsia="Times New Roman" w:hAnsi="Times New Roman" w:cs="Times New Roman"/>
                <w:b/>
                <w:bCs/>
                <w:sz w:val="24"/>
                <w:szCs w:val="24"/>
              </w:rPr>
              <w:t>обігу</w:t>
            </w:r>
            <w:proofErr w:type="spellEnd"/>
            <w:r w:rsidRPr="00445FA6">
              <w:rPr>
                <w:rFonts w:ascii="Times New Roman" w:eastAsia="Times New Roman" w:hAnsi="Times New Roman" w:cs="Times New Roman"/>
                <w:b/>
                <w:bCs/>
                <w:sz w:val="24"/>
                <w:szCs w:val="24"/>
              </w:rPr>
              <w:t xml:space="preserve"> спирту </w:t>
            </w:r>
            <w:proofErr w:type="spellStart"/>
            <w:r w:rsidRPr="00445FA6">
              <w:rPr>
                <w:rFonts w:ascii="Times New Roman" w:eastAsia="Times New Roman" w:hAnsi="Times New Roman" w:cs="Times New Roman"/>
                <w:b/>
                <w:bCs/>
                <w:sz w:val="24"/>
                <w:szCs w:val="24"/>
              </w:rPr>
              <w:t>етилового</w:t>
            </w:r>
            <w:proofErr w:type="spellEnd"/>
            <w:r w:rsidRPr="00445FA6">
              <w:rPr>
                <w:rFonts w:ascii="Times New Roman" w:eastAsia="Times New Roman" w:hAnsi="Times New Roman" w:cs="Times New Roman"/>
                <w:b/>
                <w:bCs/>
                <w:sz w:val="24"/>
                <w:szCs w:val="24"/>
              </w:rPr>
              <w:t xml:space="preserve">, коньячного і плодового, </w:t>
            </w:r>
            <w:proofErr w:type="spellStart"/>
            <w:r w:rsidRPr="00445FA6">
              <w:rPr>
                <w:rFonts w:ascii="Times New Roman" w:eastAsia="Times New Roman" w:hAnsi="Times New Roman" w:cs="Times New Roman"/>
                <w:b/>
                <w:bCs/>
                <w:sz w:val="24"/>
                <w:szCs w:val="24"/>
              </w:rPr>
              <w:t>алкогольних</w:t>
            </w:r>
            <w:proofErr w:type="spellEnd"/>
            <w:r w:rsidRPr="00445FA6">
              <w:rPr>
                <w:rFonts w:ascii="Times New Roman" w:eastAsia="Times New Roman" w:hAnsi="Times New Roman" w:cs="Times New Roman"/>
                <w:b/>
                <w:bCs/>
                <w:sz w:val="24"/>
                <w:szCs w:val="24"/>
              </w:rPr>
              <w:t xml:space="preserve"> </w:t>
            </w:r>
            <w:proofErr w:type="spellStart"/>
            <w:r w:rsidRPr="00445FA6">
              <w:rPr>
                <w:rFonts w:ascii="Times New Roman" w:eastAsia="Times New Roman" w:hAnsi="Times New Roman" w:cs="Times New Roman"/>
                <w:b/>
                <w:bCs/>
                <w:sz w:val="24"/>
                <w:szCs w:val="24"/>
              </w:rPr>
              <w:t>напоїв</w:t>
            </w:r>
            <w:proofErr w:type="spellEnd"/>
            <w:r w:rsidRPr="00445FA6">
              <w:rPr>
                <w:rFonts w:ascii="Times New Roman" w:eastAsia="Times New Roman" w:hAnsi="Times New Roman" w:cs="Times New Roman"/>
                <w:b/>
                <w:bCs/>
                <w:sz w:val="24"/>
                <w:szCs w:val="24"/>
              </w:rPr>
              <w:t xml:space="preserve">, </w:t>
            </w:r>
            <w:proofErr w:type="spellStart"/>
            <w:r w:rsidRPr="00445FA6">
              <w:rPr>
                <w:rFonts w:ascii="Times New Roman" w:eastAsia="Times New Roman" w:hAnsi="Times New Roman" w:cs="Times New Roman"/>
                <w:b/>
                <w:bCs/>
                <w:sz w:val="24"/>
                <w:szCs w:val="24"/>
              </w:rPr>
              <w:t>тютюнових</w:t>
            </w:r>
            <w:proofErr w:type="spellEnd"/>
            <w:r w:rsidRPr="00445FA6">
              <w:rPr>
                <w:rFonts w:ascii="Times New Roman" w:eastAsia="Times New Roman" w:hAnsi="Times New Roman" w:cs="Times New Roman"/>
                <w:b/>
                <w:bCs/>
                <w:sz w:val="24"/>
                <w:szCs w:val="24"/>
              </w:rPr>
              <w:t xml:space="preserve"> </w:t>
            </w:r>
            <w:proofErr w:type="spellStart"/>
            <w:r w:rsidRPr="00445FA6">
              <w:rPr>
                <w:rFonts w:ascii="Times New Roman" w:eastAsia="Times New Roman" w:hAnsi="Times New Roman" w:cs="Times New Roman"/>
                <w:b/>
                <w:bCs/>
                <w:sz w:val="24"/>
                <w:szCs w:val="24"/>
              </w:rPr>
              <w:t>виробів</w:t>
            </w:r>
            <w:proofErr w:type="spellEnd"/>
            <w:r w:rsidRPr="00445FA6">
              <w:rPr>
                <w:rFonts w:ascii="Times New Roman" w:eastAsia="Times New Roman" w:hAnsi="Times New Roman" w:cs="Times New Roman"/>
                <w:b/>
                <w:bCs/>
                <w:sz w:val="24"/>
                <w:szCs w:val="24"/>
              </w:rPr>
              <w:t xml:space="preserve">, </w:t>
            </w:r>
            <w:proofErr w:type="spellStart"/>
            <w:r w:rsidRPr="00445FA6">
              <w:rPr>
                <w:rFonts w:ascii="Times New Roman" w:eastAsia="Times New Roman" w:hAnsi="Times New Roman" w:cs="Times New Roman"/>
                <w:b/>
                <w:bCs/>
                <w:sz w:val="24"/>
                <w:szCs w:val="24"/>
              </w:rPr>
              <w:t>рідин</w:t>
            </w:r>
            <w:proofErr w:type="spellEnd"/>
            <w:r w:rsidRPr="00445FA6">
              <w:rPr>
                <w:rFonts w:ascii="Times New Roman" w:eastAsia="Times New Roman" w:hAnsi="Times New Roman" w:cs="Times New Roman"/>
                <w:b/>
                <w:bCs/>
                <w:sz w:val="24"/>
                <w:szCs w:val="24"/>
              </w:rPr>
              <w:t xml:space="preserve">, </w:t>
            </w:r>
            <w:proofErr w:type="spellStart"/>
            <w:r w:rsidRPr="00445FA6">
              <w:rPr>
                <w:rFonts w:ascii="Times New Roman" w:eastAsia="Times New Roman" w:hAnsi="Times New Roman" w:cs="Times New Roman"/>
                <w:b/>
                <w:bCs/>
                <w:sz w:val="24"/>
                <w:szCs w:val="24"/>
              </w:rPr>
              <w:t>що</w:t>
            </w:r>
            <w:proofErr w:type="spellEnd"/>
            <w:r w:rsidRPr="00445FA6">
              <w:rPr>
                <w:rFonts w:ascii="Times New Roman" w:eastAsia="Times New Roman" w:hAnsi="Times New Roman" w:cs="Times New Roman"/>
                <w:b/>
                <w:bCs/>
                <w:sz w:val="24"/>
                <w:szCs w:val="24"/>
              </w:rPr>
              <w:t xml:space="preserve"> </w:t>
            </w:r>
            <w:proofErr w:type="spellStart"/>
            <w:r w:rsidRPr="00445FA6">
              <w:rPr>
                <w:rFonts w:ascii="Times New Roman" w:eastAsia="Times New Roman" w:hAnsi="Times New Roman" w:cs="Times New Roman"/>
                <w:b/>
                <w:bCs/>
                <w:sz w:val="24"/>
                <w:szCs w:val="24"/>
              </w:rPr>
              <w:t>використовуються</w:t>
            </w:r>
            <w:proofErr w:type="spellEnd"/>
            <w:r w:rsidRPr="00445FA6">
              <w:rPr>
                <w:rFonts w:ascii="Times New Roman" w:eastAsia="Times New Roman" w:hAnsi="Times New Roman" w:cs="Times New Roman"/>
                <w:b/>
                <w:bCs/>
                <w:sz w:val="24"/>
                <w:szCs w:val="24"/>
              </w:rPr>
              <w:t xml:space="preserve"> в </w:t>
            </w:r>
            <w:proofErr w:type="spellStart"/>
            <w:r w:rsidRPr="00445FA6">
              <w:rPr>
                <w:rFonts w:ascii="Times New Roman" w:eastAsia="Times New Roman" w:hAnsi="Times New Roman" w:cs="Times New Roman"/>
                <w:b/>
                <w:bCs/>
                <w:sz w:val="24"/>
                <w:szCs w:val="24"/>
              </w:rPr>
              <w:t>електронних</w:t>
            </w:r>
            <w:proofErr w:type="spellEnd"/>
            <w:r w:rsidRPr="00445FA6">
              <w:rPr>
                <w:rFonts w:ascii="Times New Roman" w:eastAsia="Times New Roman" w:hAnsi="Times New Roman" w:cs="Times New Roman"/>
                <w:b/>
                <w:bCs/>
                <w:sz w:val="24"/>
                <w:szCs w:val="24"/>
              </w:rPr>
              <w:t xml:space="preserve"> сигаретах, та </w:t>
            </w:r>
            <w:proofErr w:type="spellStart"/>
            <w:r w:rsidRPr="00445FA6">
              <w:rPr>
                <w:rFonts w:ascii="Times New Roman" w:eastAsia="Times New Roman" w:hAnsi="Times New Roman" w:cs="Times New Roman"/>
                <w:b/>
                <w:bCs/>
                <w:sz w:val="24"/>
                <w:szCs w:val="24"/>
              </w:rPr>
              <w:t>пального</w:t>
            </w:r>
            <w:proofErr w:type="spellEnd"/>
            <w:r w:rsidRPr="00445FA6">
              <w:rPr>
                <w:rFonts w:ascii="Times New Roman" w:eastAsia="Times New Roman" w:hAnsi="Times New Roman" w:cs="Times New Roman"/>
                <w:b/>
                <w:bCs/>
                <w:sz w:val="24"/>
                <w:szCs w:val="24"/>
              </w:rPr>
              <w:t>»</w:t>
            </w:r>
          </w:p>
        </w:tc>
      </w:tr>
      <w:tr w:rsidR="0020495A" w:rsidRPr="00584460" w14:paraId="12CBA5D2" w14:textId="77777777" w:rsidTr="002D7527">
        <w:trPr>
          <w:trHeight w:val="20"/>
        </w:trPr>
        <w:tc>
          <w:tcPr>
            <w:tcW w:w="7755" w:type="dxa"/>
            <w:shd w:val="clear" w:color="auto" w:fill="auto"/>
            <w:tcMar>
              <w:top w:w="100" w:type="dxa"/>
              <w:left w:w="100" w:type="dxa"/>
              <w:bottom w:w="100" w:type="dxa"/>
              <w:right w:w="100" w:type="dxa"/>
            </w:tcMar>
          </w:tcPr>
          <w:p w14:paraId="01D93FF6" w14:textId="77777777" w:rsidR="0020495A" w:rsidRPr="00584460" w:rsidRDefault="00584460" w:rsidP="00445FA6">
            <w:pPr>
              <w:pStyle w:val="30"/>
              <w:ind w:left="1" w:right="-40" w:firstLine="425"/>
              <w:jc w:val="both"/>
              <w:rPr>
                <w:rFonts w:ascii="Times New Roman" w:hAnsi="Times New Roman" w:cs="Times New Roman"/>
                <w:color w:val="333333"/>
                <w:sz w:val="24"/>
                <w:szCs w:val="24"/>
                <w:shd w:val="clear" w:color="auto" w:fill="FFFFFF"/>
              </w:rPr>
            </w:pPr>
            <w:r w:rsidRPr="00584460">
              <w:rPr>
                <w:rStyle w:val="rvts9"/>
                <w:rFonts w:ascii="Times New Roman" w:hAnsi="Times New Roman" w:cs="Times New Roman"/>
                <w:b/>
                <w:bCs/>
                <w:color w:val="333333"/>
                <w:sz w:val="24"/>
                <w:szCs w:val="24"/>
                <w:shd w:val="clear" w:color="auto" w:fill="FFFFFF"/>
              </w:rPr>
              <w:t>Стаття 18</w:t>
            </w:r>
            <w:r w:rsidRPr="00584460">
              <w:rPr>
                <w:rStyle w:val="rvts9"/>
                <w:rFonts w:ascii="Times New Roman" w:hAnsi="Times New Roman" w:cs="Times New Roman"/>
                <w:color w:val="333333"/>
                <w:sz w:val="24"/>
                <w:szCs w:val="24"/>
                <w:shd w:val="clear" w:color="auto" w:fill="FFFFFF"/>
              </w:rPr>
              <w:t>.</w:t>
            </w:r>
            <w:r>
              <w:rPr>
                <w:rStyle w:val="rvts9"/>
                <w:rFonts w:ascii="Times New Roman" w:hAnsi="Times New Roman" w:cs="Times New Roman"/>
                <w:color w:val="333333"/>
                <w:sz w:val="24"/>
                <w:szCs w:val="24"/>
                <w:shd w:val="clear" w:color="auto" w:fill="FFFFFF"/>
              </w:rPr>
              <w:t xml:space="preserve"> </w:t>
            </w:r>
            <w:r w:rsidRPr="00584460">
              <w:rPr>
                <w:rFonts w:ascii="Times New Roman" w:hAnsi="Times New Roman" w:cs="Times New Roman"/>
                <w:color w:val="333333"/>
                <w:sz w:val="24"/>
                <w:szCs w:val="24"/>
                <w:shd w:val="clear" w:color="auto" w:fill="FFFFFF"/>
              </w:rPr>
              <w:t>Заключні положення</w:t>
            </w:r>
          </w:p>
          <w:p w14:paraId="0677726C" w14:textId="77777777" w:rsidR="00584460" w:rsidRPr="00584460" w:rsidRDefault="00584460" w:rsidP="00445FA6">
            <w:pPr>
              <w:pStyle w:val="30"/>
              <w:ind w:left="1" w:right="-40" w:firstLine="425"/>
              <w:jc w:val="both"/>
              <w:rPr>
                <w:rFonts w:ascii="Times New Roman" w:hAnsi="Times New Roman" w:cs="Times New Roman"/>
                <w:b/>
                <w:bCs/>
                <w:sz w:val="24"/>
                <w:szCs w:val="24"/>
                <w:shd w:val="clear" w:color="auto" w:fill="FFFFFF"/>
              </w:rPr>
            </w:pPr>
          </w:p>
          <w:p w14:paraId="2F6D599A" w14:textId="77777777" w:rsidR="00584460" w:rsidRPr="00584460" w:rsidRDefault="00584460" w:rsidP="00445FA6">
            <w:pPr>
              <w:pStyle w:val="30"/>
              <w:ind w:left="1" w:right="-40" w:firstLine="425"/>
              <w:jc w:val="both"/>
              <w:rPr>
                <w:rFonts w:ascii="Times New Roman" w:hAnsi="Times New Roman" w:cs="Times New Roman"/>
                <w:b/>
                <w:bCs/>
                <w:sz w:val="24"/>
                <w:szCs w:val="24"/>
                <w:shd w:val="clear" w:color="auto" w:fill="FFFFFF"/>
              </w:rPr>
            </w:pPr>
            <w:r w:rsidRPr="00584460">
              <w:rPr>
                <w:rFonts w:ascii="Times New Roman" w:hAnsi="Times New Roman" w:cs="Times New Roman"/>
                <w:sz w:val="24"/>
                <w:szCs w:val="24"/>
                <w:shd w:val="clear" w:color="auto" w:fill="FFFFFF"/>
              </w:rPr>
              <w:t xml:space="preserve">За рішенням суб’єкта господарювання (у тому числі іноземного суб’єкта господарювання, який діє через свої зареєстровані постійні представництва) вимоги до категорій спиртних напоїв, визначені Законом України "Про географічні зазначення спиртних напоїв", можуть застосовуватися з дня набрання чинності змінами, внесеними Законом </w:t>
            </w:r>
            <w:r w:rsidRPr="00584460">
              <w:rPr>
                <w:rFonts w:ascii="Times New Roman" w:hAnsi="Times New Roman" w:cs="Times New Roman"/>
                <w:sz w:val="24"/>
                <w:szCs w:val="24"/>
                <w:shd w:val="clear" w:color="auto" w:fill="FFFFFF"/>
              </w:rPr>
              <w:lastRenderedPageBreak/>
              <w:t>України "Про внесення змін до Податкового кодексу України та деяких законів України щодо розвитку виробництва виноробної продукції та спрощення умов виробництва дистилятів суб’єктами малого підприємництва".</w:t>
            </w:r>
          </w:p>
          <w:p w14:paraId="1113348B" w14:textId="77777777" w:rsidR="00584460" w:rsidRPr="00584460" w:rsidRDefault="00584460" w:rsidP="00445FA6">
            <w:pPr>
              <w:pStyle w:val="30"/>
              <w:ind w:left="1" w:right="-40" w:hanging="3"/>
              <w:jc w:val="both"/>
              <w:rPr>
                <w:rFonts w:ascii="Times New Roman" w:hAnsi="Times New Roman" w:cs="Times New Roman"/>
                <w:sz w:val="24"/>
                <w:szCs w:val="24"/>
                <w:shd w:val="clear" w:color="auto" w:fill="FFFFFF"/>
              </w:rPr>
            </w:pPr>
          </w:p>
          <w:p w14:paraId="28D3674A" w14:textId="77777777" w:rsidR="00584460" w:rsidRPr="00584460" w:rsidRDefault="00584460" w:rsidP="00445FA6">
            <w:pPr>
              <w:pStyle w:val="30"/>
              <w:ind w:left="1" w:right="-40" w:hanging="3"/>
              <w:jc w:val="both"/>
              <w:rPr>
                <w:rFonts w:ascii="Times New Roman" w:hAnsi="Times New Roman" w:cs="Times New Roman"/>
                <w:sz w:val="24"/>
                <w:szCs w:val="24"/>
                <w:shd w:val="clear" w:color="auto" w:fill="FFFFFF"/>
              </w:rPr>
            </w:pPr>
          </w:p>
        </w:tc>
        <w:tc>
          <w:tcPr>
            <w:tcW w:w="7654" w:type="dxa"/>
            <w:shd w:val="clear" w:color="auto" w:fill="auto"/>
            <w:tcMar>
              <w:top w:w="100" w:type="dxa"/>
              <w:left w:w="100" w:type="dxa"/>
              <w:bottom w:w="100" w:type="dxa"/>
              <w:right w:w="100" w:type="dxa"/>
            </w:tcMar>
          </w:tcPr>
          <w:p w14:paraId="512E5936" w14:textId="77777777" w:rsidR="00584460" w:rsidRPr="00584460" w:rsidRDefault="00584460" w:rsidP="00445FA6">
            <w:pPr>
              <w:pStyle w:val="30"/>
              <w:ind w:left="1" w:right="-40" w:firstLine="425"/>
              <w:jc w:val="both"/>
              <w:rPr>
                <w:rFonts w:ascii="Times New Roman" w:hAnsi="Times New Roman" w:cs="Times New Roman"/>
                <w:color w:val="333333"/>
                <w:sz w:val="24"/>
                <w:szCs w:val="24"/>
                <w:shd w:val="clear" w:color="auto" w:fill="FFFFFF"/>
              </w:rPr>
            </w:pPr>
            <w:r w:rsidRPr="00584460">
              <w:rPr>
                <w:rStyle w:val="rvts9"/>
                <w:rFonts w:ascii="Times New Roman" w:hAnsi="Times New Roman" w:cs="Times New Roman"/>
                <w:b/>
                <w:bCs/>
                <w:color w:val="333333"/>
                <w:sz w:val="24"/>
                <w:szCs w:val="24"/>
                <w:shd w:val="clear" w:color="auto" w:fill="FFFFFF"/>
              </w:rPr>
              <w:lastRenderedPageBreak/>
              <w:t>Стаття 18</w:t>
            </w:r>
            <w:r w:rsidRPr="00584460">
              <w:rPr>
                <w:rStyle w:val="rvts9"/>
                <w:rFonts w:ascii="Times New Roman" w:hAnsi="Times New Roman" w:cs="Times New Roman"/>
                <w:color w:val="333333"/>
                <w:sz w:val="24"/>
                <w:szCs w:val="24"/>
                <w:shd w:val="clear" w:color="auto" w:fill="FFFFFF"/>
              </w:rPr>
              <w:t>.</w:t>
            </w:r>
            <w:r>
              <w:rPr>
                <w:rStyle w:val="rvts9"/>
                <w:rFonts w:ascii="Times New Roman" w:hAnsi="Times New Roman" w:cs="Times New Roman"/>
                <w:color w:val="333333"/>
                <w:sz w:val="24"/>
                <w:szCs w:val="24"/>
                <w:shd w:val="clear" w:color="auto" w:fill="FFFFFF"/>
              </w:rPr>
              <w:t xml:space="preserve"> </w:t>
            </w:r>
            <w:r w:rsidRPr="00584460">
              <w:rPr>
                <w:rFonts w:ascii="Times New Roman" w:hAnsi="Times New Roman" w:cs="Times New Roman"/>
                <w:color w:val="333333"/>
                <w:sz w:val="24"/>
                <w:szCs w:val="24"/>
                <w:shd w:val="clear" w:color="auto" w:fill="FFFFFF"/>
              </w:rPr>
              <w:t>Заключні положення</w:t>
            </w:r>
          </w:p>
          <w:p w14:paraId="7A214E35" w14:textId="77777777" w:rsidR="00584460" w:rsidRPr="00584460" w:rsidRDefault="00584460" w:rsidP="00445FA6">
            <w:pPr>
              <w:pBdr>
                <w:top w:val="nil"/>
                <w:left w:val="nil"/>
                <w:bottom w:val="nil"/>
                <w:right w:val="nil"/>
                <w:between w:val="nil"/>
              </w:pBdr>
              <w:shd w:val="clear" w:color="auto" w:fill="FFFFFF"/>
              <w:spacing w:line="240" w:lineRule="auto"/>
              <w:ind w:left="1" w:right="2" w:firstLine="470"/>
              <w:jc w:val="both"/>
              <w:rPr>
                <w:rFonts w:ascii="Times New Roman" w:eastAsia="Times New Roman" w:hAnsi="Times New Roman" w:cs="Times New Roman"/>
                <w:sz w:val="24"/>
                <w:szCs w:val="24"/>
                <w:highlight w:val="yellow"/>
                <w:lang w:val="uk-UA"/>
              </w:rPr>
            </w:pPr>
          </w:p>
          <w:p w14:paraId="6AC24AD3" w14:textId="77777777" w:rsidR="00584460" w:rsidRPr="00584460" w:rsidRDefault="00584460" w:rsidP="00445FA6">
            <w:pPr>
              <w:pStyle w:val="30"/>
              <w:ind w:left="1" w:right="-40" w:firstLine="425"/>
              <w:jc w:val="both"/>
              <w:rPr>
                <w:rFonts w:ascii="Times New Roman" w:hAnsi="Times New Roman" w:cs="Times New Roman"/>
                <w:b/>
                <w:bCs/>
                <w:sz w:val="24"/>
                <w:szCs w:val="24"/>
                <w:shd w:val="clear" w:color="auto" w:fill="FFFFFF"/>
              </w:rPr>
            </w:pPr>
            <w:r w:rsidRPr="00584460">
              <w:rPr>
                <w:rFonts w:ascii="Times New Roman" w:hAnsi="Times New Roman" w:cs="Times New Roman"/>
                <w:sz w:val="24"/>
                <w:szCs w:val="24"/>
                <w:shd w:val="clear" w:color="auto" w:fill="FFFFFF"/>
              </w:rPr>
              <w:t xml:space="preserve">За рішенням суб’єкта господарювання (у тому числі іноземного суб’єкта господарювання, який діє через свої зареєстровані постійні представництва) вимоги до категорій спиртних напоїв, визначені Законом України "Про географічні зазначення спиртних напоїв", можуть застосовуватися з дня набрання чинності змінами, </w:t>
            </w:r>
            <w:r w:rsidRPr="00584460">
              <w:rPr>
                <w:rFonts w:ascii="Times New Roman" w:hAnsi="Times New Roman" w:cs="Times New Roman"/>
                <w:sz w:val="24"/>
                <w:szCs w:val="24"/>
                <w:shd w:val="clear" w:color="auto" w:fill="FFFFFF"/>
              </w:rPr>
              <w:lastRenderedPageBreak/>
              <w:t>внесеними Законом України "Про внесення змін до Податкового кодексу України та деяких законів України щодо розвитку виробництва виноробної продукції та спрощення умов виробництва дистилятів суб’єктами малого підприємництва".</w:t>
            </w:r>
          </w:p>
          <w:p w14:paraId="3ABD7F5B" w14:textId="77777777" w:rsidR="0020495A" w:rsidRPr="00913F81" w:rsidRDefault="00913F81" w:rsidP="00445FA6">
            <w:pPr>
              <w:pBdr>
                <w:top w:val="nil"/>
                <w:left w:val="nil"/>
                <w:bottom w:val="nil"/>
                <w:right w:val="nil"/>
                <w:between w:val="nil"/>
              </w:pBdr>
              <w:shd w:val="clear" w:color="auto" w:fill="FFFFFF"/>
              <w:spacing w:line="240" w:lineRule="auto"/>
              <w:ind w:left="1" w:right="2" w:firstLine="470"/>
              <w:jc w:val="both"/>
              <w:rPr>
                <w:rFonts w:ascii="Times New Roman" w:eastAsia="Times New Roman" w:hAnsi="Times New Roman" w:cs="Times New Roman"/>
                <w:b/>
                <w:bCs/>
                <w:sz w:val="24"/>
                <w:szCs w:val="24"/>
                <w:lang w:val="uk-UA"/>
              </w:rPr>
            </w:pPr>
            <w:r w:rsidRPr="00913F81">
              <w:rPr>
                <w:rFonts w:ascii="Times New Roman" w:eastAsia="Times New Roman" w:hAnsi="Times New Roman" w:cs="Times New Roman"/>
                <w:b/>
                <w:sz w:val="24"/>
                <w:szCs w:val="24"/>
                <w:lang w:val="uk-UA"/>
              </w:rPr>
              <w:t>Установити, що суб’єкт господарювання, утворений відповідно до Закону України «Про особливості управління об’єктами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«Ліси України», має право провадити господарську діяльність, передбачену статтею 15 цього Закону, на підставі ліцензій на здійснення відповідних видів господарської діяльності, виданих державному спеціалізованому господарському підприємству «Ліси України», до завершення організаційних заходів, пов’язаних з отриманням нових ліцензій, але не довше строку дії раніше виданих ліцензій.</w:t>
            </w:r>
          </w:p>
        </w:tc>
      </w:tr>
    </w:tbl>
    <w:p w14:paraId="29A52203" w14:textId="77777777" w:rsidR="00913F81" w:rsidRDefault="00913F81" w:rsidP="00445FA6">
      <w:pPr>
        <w:spacing w:line="240" w:lineRule="auto"/>
        <w:jc w:val="both"/>
        <w:rPr>
          <w:rFonts w:ascii="Times New Roman" w:hAnsi="Times New Roman" w:cs="Times New Roman"/>
          <w:b/>
          <w:bCs/>
          <w:color w:val="000000"/>
          <w:sz w:val="28"/>
          <w:szCs w:val="28"/>
          <w:lang w:val="uk-UA"/>
        </w:rPr>
      </w:pPr>
    </w:p>
    <w:p w14:paraId="3F1693D3" w14:textId="77777777" w:rsidR="00913F81" w:rsidRDefault="00913F81" w:rsidP="00445FA6">
      <w:pPr>
        <w:spacing w:line="240" w:lineRule="auto"/>
        <w:jc w:val="both"/>
        <w:rPr>
          <w:rFonts w:ascii="Times New Roman" w:hAnsi="Times New Roman" w:cs="Times New Roman"/>
          <w:b/>
          <w:bCs/>
          <w:color w:val="000000"/>
          <w:sz w:val="28"/>
          <w:szCs w:val="28"/>
          <w:lang w:val="uk-UA"/>
        </w:rPr>
      </w:pPr>
    </w:p>
    <w:p w14:paraId="6031CB1C" w14:textId="77777777" w:rsidR="00445FA6" w:rsidRPr="00F67234" w:rsidRDefault="00445FA6" w:rsidP="00445FA6">
      <w:pPr>
        <w:spacing w:line="240" w:lineRule="auto"/>
        <w:jc w:val="both"/>
        <w:rPr>
          <w:rFonts w:ascii="Times New Roman" w:hAnsi="Times New Roman" w:cs="Times New Roman"/>
          <w:b/>
          <w:bCs/>
          <w:color w:val="000000"/>
          <w:sz w:val="24"/>
          <w:szCs w:val="24"/>
          <w:lang w:val="uk-UA"/>
        </w:rPr>
      </w:pPr>
      <w:r w:rsidRPr="00F67234">
        <w:rPr>
          <w:rFonts w:ascii="Times New Roman" w:hAnsi="Times New Roman" w:cs="Times New Roman"/>
          <w:b/>
          <w:bCs/>
          <w:color w:val="000000"/>
          <w:sz w:val="24"/>
          <w:szCs w:val="24"/>
          <w:lang w:val="uk-UA"/>
        </w:rPr>
        <w:t xml:space="preserve">Голова Державного агентства </w:t>
      </w:r>
    </w:p>
    <w:p w14:paraId="7149D99F" w14:textId="77777777" w:rsidR="00445FA6" w:rsidRPr="00F67234" w:rsidRDefault="00445FA6" w:rsidP="00445FA6">
      <w:pPr>
        <w:spacing w:line="240" w:lineRule="auto"/>
        <w:jc w:val="both"/>
        <w:rPr>
          <w:rFonts w:ascii="Times New Roman" w:hAnsi="Times New Roman" w:cs="Times New Roman"/>
          <w:b/>
          <w:bCs/>
          <w:color w:val="000000"/>
          <w:sz w:val="24"/>
          <w:szCs w:val="24"/>
          <w:lang w:val="uk-UA"/>
        </w:rPr>
      </w:pPr>
      <w:r w:rsidRPr="00F67234">
        <w:rPr>
          <w:rFonts w:ascii="Times New Roman" w:hAnsi="Times New Roman" w:cs="Times New Roman"/>
          <w:b/>
          <w:bCs/>
          <w:color w:val="000000"/>
          <w:sz w:val="24"/>
          <w:szCs w:val="24"/>
          <w:lang w:val="uk-UA"/>
        </w:rPr>
        <w:t>лісових ресурсів України</w:t>
      </w:r>
      <w:r w:rsidRPr="00F67234">
        <w:rPr>
          <w:rFonts w:ascii="Times New Roman" w:hAnsi="Times New Roman" w:cs="Times New Roman"/>
          <w:b/>
          <w:bCs/>
          <w:color w:val="000000"/>
          <w:sz w:val="24"/>
          <w:szCs w:val="24"/>
        </w:rPr>
        <w:t xml:space="preserve">                    </w:t>
      </w:r>
      <w:r w:rsidRPr="00F67234">
        <w:rPr>
          <w:rFonts w:ascii="Times New Roman" w:hAnsi="Times New Roman" w:cs="Times New Roman"/>
          <w:b/>
          <w:bCs/>
          <w:color w:val="000000"/>
          <w:sz w:val="24"/>
          <w:szCs w:val="24"/>
          <w:lang w:val="uk-UA"/>
        </w:rPr>
        <w:t xml:space="preserve">           </w:t>
      </w:r>
      <w:r w:rsidRPr="00F67234">
        <w:rPr>
          <w:rFonts w:ascii="Times New Roman" w:hAnsi="Times New Roman" w:cs="Times New Roman"/>
          <w:b/>
          <w:bCs/>
          <w:color w:val="000000"/>
          <w:sz w:val="24"/>
          <w:szCs w:val="24"/>
        </w:rPr>
        <w:t xml:space="preserve">         </w:t>
      </w:r>
      <w:r w:rsidRPr="00F67234">
        <w:rPr>
          <w:rFonts w:ascii="Times New Roman" w:hAnsi="Times New Roman" w:cs="Times New Roman"/>
          <w:b/>
          <w:bCs/>
          <w:color w:val="000000"/>
          <w:sz w:val="24"/>
          <w:szCs w:val="24"/>
          <w:lang w:val="uk-UA"/>
        </w:rPr>
        <w:t xml:space="preserve">                                                           </w:t>
      </w:r>
      <w:r w:rsidR="00F67234">
        <w:rPr>
          <w:rFonts w:ascii="Times New Roman" w:hAnsi="Times New Roman" w:cs="Times New Roman"/>
          <w:b/>
          <w:bCs/>
          <w:color w:val="000000"/>
          <w:sz w:val="24"/>
          <w:szCs w:val="24"/>
          <w:lang w:val="uk-UA"/>
        </w:rPr>
        <w:t xml:space="preserve">                                   </w:t>
      </w:r>
      <w:r w:rsidRPr="00F67234">
        <w:rPr>
          <w:rFonts w:ascii="Times New Roman" w:hAnsi="Times New Roman" w:cs="Times New Roman"/>
          <w:b/>
          <w:bCs/>
          <w:color w:val="000000"/>
          <w:sz w:val="24"/>
          <w:szCs w:val="24"/>
          <w:lang w:val="uk-UA"/>
        </w:rPr>
        <w:t xml:space="preserve">                                      </w:t>
      </w:r>
      <w:r w:rsidRPr="00F67234">
        <w:rPr>
          <w:rFonts w:ascii="Times New Roman" w:hAnsi="Times New Roman" w:cs="Times New Roman"/>
          <w:b/>
          <w:bCs/>
          <w:color w:val="000000"/>
          <w:sz w:val="24"/>
          <w:szCs w:val="24"/>
        </w:rPr>
        <w:t xml:space="preserve">   </w:t>
      </w:r>
      <w:r w:rsidRPr="00F67234">
        <w:rPr>
          <w:rFonts w:ascii="Times New Roman" w:hAnsi="Times New Roman" w:cs="Times New Roman"/>
          <w:b/>
          <w:bCs/>
          <w:color w:val="000000"/>
          <w:sz w:val="24"/>
          <w:szCs w:val="24"/>
          <w:lang w:val="uk-UA"/>
        </w:rPr>
        <w:t>Віктор СМАЛЬ</w:t>
      </w:r>
    </w:p>
    <w:p w14:paraId="392E8A8B" w14:textId="77777777" w:rsidR="00584460" w:rsidRPr="00445FA6" w:rsidRDefault="00584460" w:rsidP="00445FA6">
      <w:pPr>
        <w:spacing w:line="240" w:lineRule="auto"/>
        <w:ind w:firstLine="570"/>
        <w:jc w:val="both"/>
        <w:rPr>
          <w:rFonts w:ascii="Times New Roman" w:hAnsi="Times New Roman" w:cs="Times New Roman"/>
          <w:b/>
          <w:color w:val="000000"/>
          <w:sz w:val="28"/>
          <w:szCs w:val="28"/>
          <w:lang w:val="uk-UA"/>
        </w:rPr>
      </w:pPr>
    </w:p>
    <w:p w14:paraId="4985D1FC" w14:textId="77777777" w:rsidR="00584460" w:rsidRPr="00F67234" w:rsidRDefault="00584460" w:rsidP="00445FA6">
      <w:pPr>
        <w:spacing w:line="240" w:lineRule="auto"/>
        <w:jc w:val="both"/>
        <w:rPr>
          <w:rFonts w:ascii="Times New Roman" w:hAnsi="Times New Roman" w:cs="Times New Roman"/>
          <w:color w:val="000000"/>
          <w:sz w:val="20"/>
          <w:szCs w:val="20"/>
        </w:rPr>
      </w:pPr>
      <w:r w:rsidRPr="00F67234">
        <w:rPr>
          <w:rFonts w:ascii="Times New Roman" w:hAnsi="Times New Roman" w:cs="Times New Roman"/>
          <w:color w:val="000000"/>
          <w:sz w:val="20"/>
          <w:szCs w:val="20"/>
        </w:rPr>
        <w:t>«__» __________ 202</w:t>
      </w:r>
      <w:r w:rsidR="00445FA6" w:rsidRPr="00F67234">
        <w:rPr>
          <w:rFonts w:ascii="Times New Roman" w:hAnsi="Times New Roman" w:cs="Times New Roman"/>
          <w:color w:val="000000"/>
          <w:sz w:val="20"/>
          <w:szCs w:val="20"/>
          <w:lang w:val="uk-UA"/>
        </w:rPr>
        <w:t>4</w:t>
      </w:r>
      <w:r w:rsidRPr="00F67234">
        <w:rPr>
          <w:rFonts w:ascii="Times New Roman" w:hAnsi="Times New Roman" w:cs="Times New Roman"/>
          <w:color w:val="000000"/>
          <w:sz w:val="20"/>
          <w:szCs w:val="20"/>
        </w:rPr>
        <w:t xml:space="preserve"> р.</w:t>
      </w:r>
    </w:p>
    <w:p w14:paraId="2DD58212" w14:textId="77777777" w:rsidR="00584460" w:rsidRPr="004E4F36" w:rsidRDefault="00584460" w:rsidP="00445FA6">
      <w:pPr>
        <w:pStyle w:val="normal"/>
        <w:shd w:val="clear" w:color="auto" w:fill="FFFFFF"/>
        <w:spacing w:line="240" w:lineRule="auto"/>
        <w:jc w:val="both"/>
        <w:rPr>
          <w:rFonts w:ascii="Times New Roman" w:eastAsia="Times New Roman" w:hAnsi="Times New Roman" w:cs="Times New Roman"/>
          <w:b/>
          <w:sz w:val="28"/>
          <w:szCs w:val="28"/>
          <w:lang w:val="uk-UA"/>
        </w:rPr>
      </w:pPr>
    </w:p>
    <w:p w14:paraId="72EBB7FD" w14:textId="77777777" w:rsidR="00871D0D" w:rsidRDefault="00871D0D" w:rsidP="00445FA6">
      <w:pPr>
        <w:pStyle w:val="normal"/>
        <w:spacing w:line="240" w:lineRule="auto"/>
        <w:ind w:firstLine="425"/>
        <w:rPr>
          <w:rFonts w:ascii="Times New Roman" w:eastAsia="Times New Roman" w:hAnsi="Times New Roman" w:cs="Times New Roman"/>
          <w:b/>
          <w:sz w:val="28"/>
          <w:szCs w:val="28"/>
          <w:lang w:val="uk-UA"/>
        </w:rPr>
      </w:pPr>
    </w:p>
    <w:sectPr w:rsidR="00871D0D" w:rsidSect="00E26E21">
      <w:headerReference w:type="default" r:id="rId6"/>
      <w:headerReference w:type="first" r:id="rId7"/>
      <w:footerReference w:type="first" r:id="rId8"/>
      <w:pgSz w:w="16834" w:h="11909" w:orient="landscape"/>
      <w:pgMar w:top="568" w:right="851" w:bottom="709"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B981" w14:textId="77777777" w:rsidR="00E26E21" w:rsidRDefault="00E26E21" w:rsidP="004837A2">
      <w:pPr>
        <w:spacing w:line="240" w:lineRule="auto"/>
      </w:pPr>
      <w:r>
        <w:separator/>
      </w:r>
    </w:p>
  </w:endnote>
  <w:endnote w:type="continuationSeparator" w:id="0">
    <w:p w14:paraId="711CA910" w14:textId="77777777" w:rsidR="00E26E21" w:rsidRDefault="00E26E21" w:rsidP="00483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406D" w14:textId="77777777" w:rsidR="001944EE" w:rsidRDefault="001944EE">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07E6" w14:textId="77777777" w:rsidR="00E26E21" w:rsidRDefault="00E26E21" w:rsidP="004837A2">
      <w:pPr>
        <w:spacing w:line="240" w:lineRule="auto"/>
      </w:pPr>
      <w:r>
        <w:separator/>
      </w:r>
    </w:p>
  </w:footnote>
  <w:footnote w:type="continuationSeparator" w:id="0">
    <w:p w14:paraId="7F31DB30" w14:textId="77777777" w:rsidR="00E26E21" w:rsidRDefault="00E26E21" w:rsidP="004837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C60A" w14:textId="77777777" w:rsidR="001944EE" w:rsidRDefault="001944EE">
    <w:pPr>
      <w:pStyle w:val="normal"/>
      <w:jc w:val="center"/>
    </w:pPr>
    <w:r>
      <w:fldChar w:fldCharType="begin"/>
    </w:r>
    <w:r>
      <w:instrText>PAGE</w:instrText>
    </w:r>
    <w:r>
      <w:fldChar w:fldCharType="separate"/>
    </w:r>
    <w:r w:rsidR="00913F81">
      <w:rPr>
        <w:noProof/>
      </w:rPr>
      <w:t>17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E48" w14:textId="77777777" w:rsidR="001944EE" w:rsidRDefault="001944EE">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A2"/>
    <w:rsid w:val="00003EAE"/>
    <w:rsid w:val="00056495"/>
    <w:rsid w:val="00091538"/>
    <w:rsid w:val="000A3F3F"/>
    <w:rsid w:val="000B4A48"/>
    <w:rsid w:val="000E3315"/>
    <w:rsid w:val="000F796D"/>
    <w:rsid w:val="0010631D"/>
    <w:rsid w:val="001078BF"/>
    <w:rsid w:val="001643FF"/>
    <w:rsid w:val="001670A0"/>
    <w:rsid w:val="001944EE"/>
    <w:rsid w:val="001B344B"/>
    <w:rsid w:val="0020495A"/>
    <w:rsid w:val="002270D5"/>
    <w:rsid w:val="00242D9D"/>
    <w:rsid w:val="00252A1D"/>
    <w:rsid w:val="0026321A"/>
    <w:rsid w:val="002A103F"/>
    <w:rsid w:val="002D7527"/>
    <w:rsid w:val="003275BF"/>
    <w:rsid w:val="00354ABC"/>
    <w:rsid w:val="0037111C"/>
    <w:rsid w:val="003F086D"/>
    <w:rsid w:val="003F21DD"/>
    <w:rsid w:val="003F33A2"/>
    <w:rsid w:val="00445FA6"/>
    <w:rsid w:val="00461E99"/>
    <w:rsid w:val="004837A2"/>
    <w:rsid w:val="00494D2C"/>
    <w:rsid w:val="004C1A57"/>
    <w:rsid w:val="004F5EBD"/>
    <w:rsid w:val="00530198"/>
    <w:rsid w:val="005738E3"/>
    <w:rsid w:val="0057549A"/>
    <w:rsid w:val="00583313"/>
    <w:rsid w:val="00584460"/>
    <w:rsid w:val="006300B2"/>
    <w:rsid w:val="00636A9D"/>
    <w:rsid w:val="00663D1E"/>
    <w:rsid w:val="00673F40"/>
    <w:rsid w:val="00692362"/>
    <w:rsid w:val="006B0551"/>
    <w:rsid w:val="006E76FE"/>
    <w:rsid w:val="0070103C"/>
    <w:rsid w:val="007018D8"/>
    <w:rsid w:val="0074061E"/>
    <w:rsid w:val="0076051B"/>
    <w:rsid w:val="00764BFE"/>
    <w:rsid w:val="00771313"/>
    <w:rsid w:val="007B631E"/>
    <w:rsid w:val="007C423C"/>
    <w:rsid w:val="00816F7C"/>
    <w:rsid w:val="008338D3"/>
    <w:rsid w:val="0084471D"/>
    <w:rsid w:val="0085500B"/>
    <w:rsid w:val="00871D0D"/>
    <w:rsid w:val="008A0494"/>
    <w:rsid w:val="00913F81"/>
    <w:rsid w:val="009715C8"/>
    <w:rsid w:val="009A551A"/>
    <w:rsid w:val="009B3FE6"/>
    <w:rsid w:val="009C2F5F"/>
    <w:rsid w:val="009D1C1C"/>
    <w:rsid w:val="00A3495A"/>
    <w:rsid w:val="00A43D3D"/>
    <w:rsid w:val="00A5550F"/>
    <w:rsid w:val="00A61BCE"/>
    <w:rsid w:val="00AD0338"/>
    <w:rsid w:val="00AE6A6A"/>
    <w:rsid w:val="00B15BA0"/>
    <w:rsid w:val="00B24741"/>
    <w:rsid w:val="00B36289"/>
    <w:rsid w:val="00B41EEF"/>
    <w:rsid w:val="00B42CC5"/>
    <w:rsid w:val="00B90BB8"/>
    <w:rsid w:val="00C03881"/>
    <w:rsid w:val="00C11FF1"/>
    <w:rsid w:val="00C13D7F"/>
    <w:rsid w:val="00C25788"/>
    <w:rsid w:val="00C42077"/>
    <w:rsid w:val="00C5388E"/>
    <w:rsid w:val="00C64A1A"/>
    <w:rsid w:val="00C735E1"/>
    <w:rsid w:val="00C83E7D"/>
    <w:rsid w:val="00CA30E2"/>
    <w:rsid w:val="00CF32B7"/>
    <w:rsid w:val="00D13B81"/>
    <w:rsid w:val="00D20929"/>
    <w:rsid w:val="00D866CF"/>
    <w:rsid w:val="00DF317B"/>
    <w:rsid w:val="00E24BAF"/>
    <w:rsid w:val="00E26E21"/>
    <w:rsid w:val="00E41EF5"/>
    <w:rsid w:val="00EC43C1"/>
    <w:rsid w:val="00EC49B5"/>
    <w:rsid w:val="00EC7320"/>
    <w:rsid w:val="00F23A69"/>
    <w:rsid w:val="00F53A47"/>
    <w:rsid w:val="00F67234"/>
    <w:rsid w:val="00F87E65"/>
    <w:rsid w:val="00F97996"/>
    <w:rsid w:val="00FD0B6C"/>
    <w:rsid w:val="00FF090C"/>
    <w:rsid w:val="00FF2A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7991"/>
  <w15:chartTrackingRefBased/>
  <w15:docId w15:val="{C08BDA41-EF1C-4B88-9E3F-CAB8B539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sz w:val="22"/>
      <w:szCs w:val="22"/>
      <w:lang w:val="ru" w:eastAsia="ru-RU"/>
    </w:rPr>
  </w:style>
  <w:style w:type="paragraph" w:styleId="1">
    <w:name w:val="heading 1"/>
    <w:basedOn w:val="normal"/>
    <w:next w:val="normal"/>
    <w:rsid w:val="004837A2"/>
    <w:pPr>
      <w:keepNext/>
      <w:keepLines/>
      <w:spacing w:before="400" w:after="120"/>
      <w:outlineLvl w:val="0"/>
    </w:pPr>
    <w:rPr>
      <w:sz w:val="40"/>
      <w:szCs w:val="40"/>
    </w:rPr>
  </w:style>
  <w:style w:type="paragraph" w:styleId="2">
    <w:name w:val="heading 2"/>
    <w:basedOn w:val="normal"/>
    <w:next w:val="normal"/>
    <w:rsid w:val="004837A2"/>
    <w:pPr>
      <w:keepNext/>
      <w:keepLines/>
      <w:spacing w:before="360" w:after="120"/>
      <w:outlineLvl w:val="1"/>
    </w:pPr>
    <w:rPr>
      <w:sz w:val="32"/>
      <w:szCs w:val="32"/>
    </w:rPr>
  </w:style>
  <w:style w:type="paragraph" w:styleId="3">
    <w:name w:val="heading 3"/>
    <w:basedOn w:val="normal"/>
    <w:next w:val="normal"/>
    <w:rsid w:val="004837A2"/>
    <w:pPr>
      <w:keepNext/>
      <w:keepLines/>
      <w:spacing w:before="320" w:after="80"/>
      <w:outlineLvl w:val="2"/>
    </w:pPr>
    <w:rPr>
      <w:color w:val="434343"/>
      <w:sz w:val="28"/>
      <w:szCs w:val="28"/>
    </w:rPr>
  </w:style>
  <w:style w:type="paragraph" w:styleId="4">
    <w:name w:val="heading 4"/>
    <w:basedOn w:val="normal"/>
    <w:next w:val="normal"/>
    <w:rsid w:val="004837A2"/>
    <w:pPr>
      <w:keepNext/>
      <w:keepLines/>
      <w:spacing w:before="280" w:after="80"/>
      <w:outlineLvl w:val="3"/>
    </w:pPr>
    <w:rPr>
      <w:color w:val="666666"/>
      <w:sz w:val="24"/>
      <w:szCs w:val="24"/>
    </w:rPr>
  </w:style>
  <w:style w:type="paragraph" w:styleId="5">
    <w:name w:val="heading 5"/>
    <w:basedOn w:val="normal"/>
    <w:next w:val="normal"/>
    <w:rsid w:val="004837A2"/>
    <w:pPr>
      <w:keepNext/>
      <w:keepLines/>
      <w:spacing w:before="240" w:after="80"/>
      <w:outlineLvl w:val="4"/>
    </w:pPr>
    <w:rPr>
      <w:color w:val="666666"/>
    </w:rPr>
  </w:style>
  <w:style w:type="paragraph" w:styleId="6">
    <w:name w:val="heading 6"/>
    <w:basedOn w:val="normal"/>
    <w:next w:val="normal"/>
    <w:rsid w:val="004837A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837A2"/>
    <w:pPr>
      <w:spacing w:line="276" w:lineRule="auto"/>
    </w:pPr>
    <w:rPr>
      <w:sz w:val="22"/>
      <w:szCs w:val="22"/>
      <w:lang w:val="ru" w:eastAsia="ru-RU"/>
    </w:rPr>
  </w:style>
  <w:style w:type="table" w:customStyle="1" w:styleId="TableNormal">
    <w:name w:val="Table Normal"/>
    <w:rsid w:val="004837A2"/>
    <w:pPr>
      <w:spacing w:line="276" w:lineRule="auto"/>
    </w:pPr>
    <w:rPr>
      <w:sz w:val="22"/>
      <w:szCs w:val="22"/>
      <w:lang w:val="ru" w:eastAsia="ru-RU"/>
    </w:rPr>
    <w:tblPr>
      <w:tblCellMar>
        <w:top w:w="0" w:type="dxa"/>
        <w:left w:w="0" w:type="dxa"/>
        <w:bottom w:w="0" w:type="dxa"/>
        <w:right w:w="0" w:type="dxa"/>
      </w:tblCellMar>
    </w:tblPr>
  </w:style>
  <w:style w:type="paragraph" w:styleId="a3">
    <w:name w:val="Title"/>
    <w:basedOn w:val="normal"/>
    <w:next w:val="normal"/>
    <w:rsid w:val="004837A2"/>
    <w:pPr>
      <w:keepNext/>
      <w:keepLines/>
      <w:spacing w:after="60"/>
    </w:pPr>
    <w:rPr>
      <w:sz w:val="52"/>
      <w:szCs w:val="52"/>
    </w:rPr>
  </w:style>
  <w:style w:type="paragraph" w:styleId="a4">
    <w:name w:val="Subtitle"/>
    <w:basedOn w:val="normal"/>
    <w:next w:val="normal"/>
    <w:rsid w:val="004837A2"/>
    <w:pPr>
      <w:keepNext/>
      <w:keepLines/>
      <w:spacing w:after="320"/>
    </w:pPr>
    <w:rPr>
      <w:color w:val="666666"/>
      <w:sz w:val="30"/>
      <w:szCs w:val="30"/>
    </w:rPr>
  </w:style>
  <w:style w:type="table" w:customStyle="1" w:styleId="a5">
    <w:basedOn w:val="TableNormal"/>
    <w:rsid w:val="004837A2"/>
    <w:tblPr>
      <w:tblStyleRowBandSize w:val="1"/>
      <w:tblStyleColBandSize w:val="1"/>
      <w:tblCellMar>
        <w:top w:w="100" w:type="dxa"/>
        <w:left w:w="100" w:type="dxa"/>
        <w:bottom w:w="100" w:type="dxa"/>
        <w:right w:w="100" w:type="dxa"/>
      </w:tblCellMar>
    </w:tblPr>
  </w:style>
  <w:style w:type="paragraph" w:customStyle="1" w:styleId="rvps2">
    <w:name w:val="rvps2"/>
    <w:basedOn w:val="a"/>
    <w:rsid w:val="0010631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9">
    <w:name w:val="rvts9"/>
    <w:rsid w:val="0010631D"/>
  </w:style>
  <w:style w:type="character" w:styleId="a6">
    <w:name w:val="Hyperlink"/>
    <w:uiPriority w:val="99"/>
    <w:semiHidden/>
    <w:unhideWhenUsed/>
    <w:rsid w:val="0076051B"/>
    <w:rPr>
      <w:color w:val="0000FF"/>
      <w:u w:val="single"/>
    </w:rPr>
  </w:style>
  <w:style w:type="character" w:customStyle="1" w:styleId="rvts46">
    <w:name w:val="rvts46"/>
    <w:rsid w:val="00FD0B6C"/>
  </w:style>
  <w:style w:type="paragraph" w:customStyle="1" w:styleId="rvps7">
    <w:name w:val="rvps7"/>
    <w:basedOn w:val="a"/>
    <w:rsid w:val="00461E99"/>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15">
    <w:name w:val="rvts15"/>
    <w:rsid w:val="00461E99"/>
  </w:style>
  <w:style w:type="character" w:customStyle="1" w:styleId="rvts37">
    <w:name w:val="rvts37"/>
    <w:rsid w:val="00C13D7F"/>
  </w:style>
  <w:style w:type="paragraph" w:customStyle="1" w:styleId="30">
    <w:name w:val="Обычный3"/>
    <w:rsid w:val="002D7527"/>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7548">
      <w:bodyDiv w:val="1"/>
      <w:marLeft w:val="0"/>
      <w:marRight w:val="0"/>
      <w:marTop w:val="0"/>
      <w:marBottom w:val="0"/>
      <w:divBdr>
        <w:top w:val="none" w:sz="0" w:space="0" w:color="auto"/>
        <w:left w:val="none" w:sz="0" w:space="0" w:color="auto"/>
        <w:bottom w:val="none" w:sz="0" w:space="0" w:color="auto"/>
        <w:right w:val="none" w:sz="0" w:space="0" w:color="auto"/>
      </w:divBdr>
    </w:div>
    <w:div w:id="1057165223">
      <w:bodyDiv w:val="1"/>
      <w:marLeft w:val="0"/>
      <w:marRight w:val="0"/>
      <w:marTop w:val="0"/>
      <w:marBottom w:val="0"/>
      <w:divBdr>
        <w:top w:val="none" w:sz="0" w:space="0" w:color="auto"/>
        <w:left w:val="none" w:sz="0" w:space="0" w:color="auto"/>
        <w:bottom w:val="none" w:sz="0" w:space="0" w:color="auto"/>
        <w:right w:val="none" w:sz="0" w:space="0" w:color="auto"/>
      </w:divBdr>
    </w:div>
    <w:div w:id="1372877844">
      <w:bodyDiv w:val="1"/>
      <w:marLeft w:val="0"/>
      <w:marRight w:val="0"/>
      <w:marTop w:val="0"/>
      <w:marBottom w:val="0"/>
      <w:divBdr>
        <w:top w:val="none" w:sz="0" w:space="0" w:color="auto"/>
        <w:left w:val="none" w:sz="0" w:space="0" w:color="auto"/>
        <w:bottom w:val="none" w:sz="0" w:space="0" w:color="auto"/>
        <w:right w:val="none" w:sz="0" w:space="0" w:color="auto"/>
      </w:divBdr>
    </w:div>
    <w:div w:id="1445073197">
      <w:bodyDiv w:val="1"/>
      <w:marLeft w:val="0"/>
      <w:marRight w:val="0"/>
      <w:marTop w:val="0"/>
      <w:marBottom w:val="0"/>
      <w:divBdr>
        <w:top w:val="none" w:sz="0" w:space="0" w:color="auto"/>
        <w:left w:val="none" w:sz="0" w:space="0" w:color="auto"/>
        <w:bottom w:val="none" w:sz="0" w:space="0" w:color="auto"/>
        <w:right w:val="none" w:sz="0" w:space="0" w:color="auto"/>
      </w:divBdr>
    </w:div>
    <w:div w:id="1680766453">
      <w:bodyDiv w:val="1"/>
      <w:marLeft w:val="0"/>
      <w:marRight w:val="0"/>
      <w:marTop w:val="0"/>
      <w:marBottom w:val="0"/>
      <w:divBdr>
        <w:top w:val="none" w:sz="0" w:space="0" w:color="auto"/>
        <w:left w:val="none" w:sz="0" w:space="0" w:color="auto"/>
        <w:bottom w:val="none" w:sz="0" w:space="0" w:color="auto"/>
        <w:right w:val="none" w:sz="0" w:space="0" w:color="auto"/>
      </w:divBdr>
    </w:div>
    <w:div w:id="2107769614">
      <w:bodyDiv w:val="1"/>
      <w:marLeft w:val="0"/>
      <w:marRight w:val="0"/>
      <w:marTop w:val="0"/>
      <w:marBottom w:val="0"/>
      <w:divBdr>
        <w:top w:val="none" w:sz="0" w:space="0" w:color="auto"/>
        <w:left w:val="none" w:sz="0" w:space="0" w:color="auto"/>
        <w:bottom w:val="none" w:sz="0" w:space="0" w:color="auto"/>
        <w:right w:val="none" w:sz="0" w:space="0" w:color="auto"/>
      </w:divBdr>
    </w:div>
    <w:div w:id="214527446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33973</Words>
  <Characters>19365</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53232</CharactersWithSpaces>
  <SharedDoc>false</SharedDoc>
  <HLinks>
    <vt:vector size="6" baseType="variant">
      <vt:variant>
        <vt:i4>3670122</vt:i4>
      </vt:variant>
      <vt:variant>
        <vt:i4>0</vt:i4>
      </vt:variant>
      <vt:variant>
        <vt:i4>0</vt:i4>
      </vt:variant>
      <vt:variant>
        <vt:i4>5</vt:i4>
      </vt:variant>
      <vt:variant>
        <vt:lpwstr>https://zakon.rada.gov.ua/laws/show/976-2009-%25D0%25BF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Будзінський І. Г.</dc:creator>
  <cp:keywords/>
  <cp:lastModifiedBy>Ауріка Анатоліївна Маліновська</cp:lastModifiedBy>
  <cp:revision>2</cp:revision>
  <dcterms:created xsi:type="dcterms:W3CDTF">2024-02-22T10:48:00Z</dcterms:created>
  <dcterms:modified xsi:type="dcterms:W3CDTF">2024-02-22T10:48:00Z</dcterms:modified>
</cp:coreProperties>
</file>